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BC9" w:rsidRPr="002D0BC9" w:rsidRDefault="002D0BC9" w:rsidP="002D0BC9">
      <w:pPr>
        <w:ind w:left="-1260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                                           </w:t>
      </w:r>
      <w:r w:rsidR="004C10C3">
        <w:rPr>
          <w:b/>
          <w:sz w:val="32"/>
          <w:szCs w:val="32"/>
        </w:rPr>
        <w:t xml:space="preserve">           </w:t>
      </w:r>
      <w:proofErr w:type="spellStart"/>
      <w:r w:rsidRPr="002D0BC9">
        <w:rPr>
          <w:b/>
          <w:sz w:val="28"/>
          <w:szCs w:val="28"/>
        </w:rPr>
        <w:t>Большесырский</w:t>
      </w:r>
      <w:proofErr w:type="spellEnd"/>
      <w:r w:rsidRPr="002D0BC9">
        <w:rPr>
          <w:b/>
          <w:sz w:val="28"/>
          <w:szCs w:val="28"/>
        </w:rPr>
        <w:t xml:space="preserve">  сельсовет</w:t>
      </w:r>
    </w:p>
    <w:p w:rsidR="002D0BC9" w:rsidRPr="002D0BC9" w:rsidRDefault="002D0BC9" w:rsidP="002D0BC9">
      <w:pPr>
        <w:ind w:left="-1260"/>
        <w:rPr>
          <w:b/>
          <w:sz w:val="28"/>
          <w:szCs w:val="28"/>
        </w:rPr>
      </w:pPr>
      <w:r w:rsidRPr="002D0BC9">
        <w:rPr>
          <w:b/>
          <w:sz w:val="28"/>
          <w:szCs w:val="28"/>
        </w:rPr>
        <w:t xml:space="preserve">                                                                                </w:t>
      </w:r>
      <w:r>
        <w:rPr>
          <w:b/>
          <w:sz w:val="28"/>
          <w:szCs w:val="28"/>
        </w:rPr>
        <w:t xml:space="preserve">           </w:t>
      </w:r>
      <w:r w:rsidR="004C10C3">
        <w:rPr>
          <w:b/>
          <w:sz w:val="28"/>
          <w:szCs w:val="28"/>
        </w:rPr>
        <w:t xml:space="preserve">             </w:t>
      </w:r>
      <w:r w:rsidRPr="002D0BC9">
        <w:rPr>
          <w:b/>
          <w:sz w:val="28"/>
          <w:szCs w:val="28"/>
        </w:rPr>
        <w:t>08 апреля 2019 г.</w:t>
      </w:r>
    </w:p>
    <w:p w:rsidR="002D0BC9" w:rsidRDefault="002D0BC9" w:rsidP="002D0BC9">
      <w:pPr>
        <w:ind w:left="-12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</w:p>
    <w:p w:rsidR="002D0BC9" w:rsidRDefault="002D0BC9" w:rsidP="002D0BC9">
      <w:pPr>
        <w:ind w:left="-12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</w:t>
      </w:r>
      <w:r w:rsidRPr="007A5E7F">
        <w:rPr>
          <w:b/>
          <w:sz w:val="32"/>
          <w:szCs w:val="32"/>
        </w:rPr>
        <w:t>«СЕЛЬСКИЙ  ВЕСТНИК»</w:t>
      </w:r>
    </w:p>
    <w:p w:rsidR="002D0BC9" w:rsidRDefault="002D0BC9" w:rsidP="002D0BC9">
      <w:pPr>
        <w:ind w:left="-126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Официальные  новости</w:t>
      </w:r>
    </w:p>
    <w:p w:rsidR="002D0BC9" w:rsidRDefault="002D0BC9" w:rsidP="002D0BC9">
      <w:pPr>
        <w:jc w:val="center"/>
        <w:rPr>
          <w:sz w:val="22"/>
          <w:szCs w:val="22"/>
        </w:rPr>
      </w:pPr>
    </w:p>
    <w:p w:rsidR="002D0BC9" w:rsidRPr="002D0BC9" w:rsidRDefault="002D0BC9" w:rsidP="002D0BC9">
      <w:pPr>
        <w:jc w:val="center"/>
        <w:rPr>
          <w:b/>
          <w:sz w:val="28"/>
          <w:szCs w:val="28"/>
        </w:rPr>
      </w:pPr>
      <w:r w:rsidRPr="002D0BC9">
        <w:rPr>
          <w:b/>
          <w:sz w:val="28"/>
          <w:szCs w:val="28"/>
        </w:rPr>
        <w:t>ИЗВЕЩЕНИЕ</w:t>
      </w:r>
    </w:p>
    <w:p w:rsidR="002D0BC9" w:rsidRPr="002D0BC9" w:rsidRDefault="002D0BC9" w:rsidP="002D0BC9">
      <w:pPr>
        <w:jc w:val="center"/>
        <w:rPr>
          <w:b/>
          <w:sz w:val="28"/>
          <w:szCs w:val="28"/>
        </w:rPr>
      </w:pPr>
      <w:r w:rsidRPr="002D0BC9">
        <w:rPr>
          <w:b/>
          <w:sz w:val="28"/>
          <w:szCs w:val="28"/>
        </w:rPr>
        <w:t>о проведен</w:t>
      </w:r>
      <w:proofErr w:type="gramStart"/>
      <w:r w:rsidRPr="002D0BC9">
        <w:rPr>
          <w:b/>
          <w:sz w:val="28"/>
          <w:szCs w:val="28"/>
        </w:rPr>
        <w:t>ии ау</w:t>
      </w:r>
      <w:proofErr w:type="gramEnd"/>
      <w:r w:rsidRPr="002D0BC9">
        <w:rPr>
          <w:b/>
          <w:sz w:val="28"/>
          <w:szCs w:val="28"/>
        </w:rPr>
        <w:t>кциона</w:t>
      </w:r>
    </w:p>
    <w:p w:rsidR="002D0BC9" w:rsidRPr="002D0BC9" w:rsidRDefault="002D0BC9" w:rsidP="002D0BC9">
      <w:pPr>
        <w:jc w:val="center"/>
        <w:rPr>
          <w:b/>
          <w:color w:val="000000"/>
          <w:sz w:val="28"/>
          <w:szCs w:val="28"/>
        </w:rPr>
      </w:pPr>
      <w:r w:rsidRPr="002D0BC9">
        <w:rPr>
          <w:b/>
          <w:color w:val="000000"/>
          <w:sz w:val="28"/>
          <w:szCs w:val="28"/>
        </w:rPr>
        <w:t xml:space="preserve">на право заключения договора аренды  земельного участка </w:t>
      </w:r>
    </w:p>
    <w:p w:rsidR="002D0BC9" w:rsidRPr="000F771B" w:rsidRDefault="002D0BC9" w:rsidP="002D0BC9">
      <w:pPr>
        <w:pStyle w:val="2"/>
        <w:tabs>
          <w:tab w:val="left" w:pos="1620"/>
        </w:tabs>
        <w:ind w:firstLine="708"/>
        <w:rPr>
          <w:szCs w:val="24"/>
        </w:rPr>
      </w:pPr>
      <w:r>
        <w:rPr>
          <w:szCs w:val="24"/>
        </w:rPr>
        <w:t xml:space="preserve"> </w:t>
      </w:r>
      <w:r w:rsidRPr="000F771B">
        <w:rPr>
          <w:szCs w:val="24"/>
        </w:rPr>
        <w:t>Организатор торгов –</w:t>
      </w:r>
      <w:r>
        <w:rPr>
          <w:szCs w:val="24"/>
        </w:rPr>
        <w:t xml:space="preserve"> муниципальное казенное учреждение «Управление имуществом, землепользования и землеустройства</w:t>
      </w:r>
      <w:r w:rsidRPr="000F771B">
        <w:rPr>
          <w:szCs w:val="24"/>
        </w:rPr>
        <w:t xml:space="preserve">  (далее – </w:t>
      </w:r>
      <w:r>
        <w:rPr>
          <w:szCs w:val="24"/>
        </w:rPr>
        <w:t>МКУ УИЗИЗ</w:t>
      </w:r>
      <w:r w:rsidRPr="000F771B">
        <w:rPr>
          <w:szCs w:val="24"/>
        </w:rPr>
        <w:t>) сообщает о проведен</w:t>
      </w:r>
      <w:proofErr w:type="gramStart"/>
      <w:r w:rsidRPr="000F771B">
        <w:rPr>
          <w:szCs w:val="24"/>
        </w:rPr>
        <w:t>ии ау</w:t>
      </w:r>
      <w:proofErr w:type="gramEnd"/>
      <w:r w:rsidRPr="000F771B">
        <w:rPr>
          <w:szCs w:val="24"/>
        </w:rPr>
        <w:t xml:space="preserve">кциона </w:t>
      </w:r>
      <w:r>
        <w:rPr>
          <w:szCs w:val="24"/>
        </w:rPr>
        <w:t>на право заключения договора аренды земельного участка</w:t>
      </w:r>
      <w:r w:rsidRPr="000F771B">
        <w:rPr>
          <w:szCs w:val="24"/>
        </w:rPr>
        <w:t>, находящ</w:t>
      </w:r>
      <w:r>
        <w:rPr>
          <w:szCs w:val="24"/>
        </w:rPr>
        <w:t>егося</w:t>
      </w:r>
      <w:r w:rsidRPr="000F771B">
        <w:rPr>
          <w:szCs w:val="24"/>
        </w:rPr>
        <w:t xml:space="preserve"> </w:t>
      </w:r>
      <w:r w:rsidRPr="005941D5">
        <w:rPr>
          <w:szCs w:val="24"/>
        </w:rPr>
        <w:t xml:space="preserve">в </w:t>
      </w:r>
      <w:r>
        <w:rPr>
          <w:szCs w:val="24"/>
        </w:rPr>
        <w:t xml:space="preserve">государственной </w:t>
      </w:r>
      <w:r w:rsidRPr="005941D5">
        <w:rPr>
          <w:szCs w:val="24"/>
        </w:rPr>
        <w:t>собственности</w:t>
      </w:r>
      <w:r w:rsidRPr="000F771B">
        <w:rPr>
          <w:szCs w:val="24"/>
        </w:rPr>
        <w:t>:</w:t>
      </w:r>
    </w:p>
    <w:p w:rsidR="002D0BC9" w:rsidRDefault="002D0BC9" w:rsidP="002D0BC9">
      <w:pPr>
        <w:pStyle w:val="2"/>
        <w:tabs>
          <w:tab w:val="left" w:pos="1620"/>
        </w:tabs>
        <w:ind w:firstLine="708"/>
        <w:rPr>
          <w:szCs w:val="24"/>
        </w:rPr>
      </w:pPr>
      <w:r>
        <w:rPr>
          <w:szCs w:val="24"/>
        </w:rPr>
        <w:t xml:space="preserve"> </w:t>
      </w:r>
      <w:r w:rsidRPr="00005A76">
        <w:rPr>
          <w:b/>
          <w:szCs w:val="24"/>
        </w:rPr>
        <w:t>Лот № 1</w:t>
      </w:r>
      <w:r w:rsidRPr="000F771B">
        <w:rPr>
          <w:szCs w:val="24"/>
        </w:rPr>
        <w:t>: с кадастровым номером 24:03:</w:t>
      </w:r>
      <w:r>
        <w:rPr>
          <w:szCs w:val="24"/>
        </w:rPr>
        <w:t>3201011</w:t>
      </w:r>
      <w:r w:rsidRPr="000F771B">
        <w:rPr>
          <w:szCs w:val="24"/>
        </w:rPr>
        <w:t>:</w:t>
      </w:r>
      <w:r>
        <w:rPr>
          <w:szCs w:val="24"/>
        </w:rPr>
        <w:t>29</w:t>
      </w:r>
      <w:r w:rsidRPr="000F771B">
        <w:rPr>
          <w:szCs w:val="24"/>
        </w:rPr>
        <w:t xml:space="preserve">, площадью </w:t>
      </w:r>
      <w:r>
        <w:rPr>
          <w:szCs w:val="24"/>
        </w:rPr>
        <w:t>224</w:t>
      </w:r>
      <w:r w:rsidRPr="000F771B">
        <w:rPr>
          <w:szCs w:val="24"/>
        </w:rPr>
        <w:t xml:space="preserve"> кв. м, категория земель – земли </w:t>
      </w:r>
      <w:r>
        <w:rPr>
          <w:szCs w:val="24"/>
        </w:rPr>
        <w:t>населенных пунктов</w:t>
      </w:r>
      <w:r w:rsidRPr="000F771B">
        <w:rPr>
          <w:szCs w:val="24"/>
        </w:rPr>
        <w:t xml:space="preserve">, </w:t>
      </w:r>
      <w:r w:rsidRPr="00EC3E91">
        <w:rPr>
          <w:szCs w:val="24"/>
        </w:rPr>
        <w:t xml:space="preserve">разрешённое  использование: </w:t>
      </w:r>
      <w:r>
        <w:rPr>
          <w:szCs w:val="24"/>
        </w:rPr>
        <w:t>для эксплуатации торгового павильона,</w:t>
      </w:r>
      <w:r w:rsidRPr="000F771B">
        <w:rPr>
          <w:szCs w:val="24"/>
        </w:rPr>
        <w:t xml:space="preserve"> </w:t>
      </w:r>
      <w:r>
        <w:rPr>
          <w:szCs w:val="24"/>
        </w:rPr>
        <w:t>м</w:t>
      </w:r>
      <w:r w:rsidRPr="006D0F8D">
        <w:rPr>
          <w:szCs w:val="24"/>
        </w:rPr>
        <w:t xml:space="preserve">естоположение установлено относительно ориентира, расположенного </w:t>
      </w:r>
      <w:r>
        <w:rPr>
          <w:szCs w:val="24"/>
        </w:rPr>
        <w:t>за пределами участка</w:t>
      </w:r>
      <w:r w:rsidRPr="006D0F8D">
        <w:rPr>
          <w:szCs w:val="24"/>
        </w:rPr>
        <w:t>.</w:t>
      </w:r>
      <w:r>
        <w:rPr>
          <w:szCs w:val="24"/>
        </w:rPr>
        <w:t xml:space="preserve"> Ориентир земельный участок. Участок примерно находится в 50 м метрах, по направлению на юго-запад от ориентира. </w:t>
      </w:r>
      <w:r w:rsidRPr="006D0F8D">
        <w:rPr>
          <w:szCs w:val="24"/>
        </w:rPr>
        <w:t>Почтовый адрес ориентира</w:t>
      </w:r>
      <w:r w:rsidRPr="000F771B">
        <w:rPr>
          <w:szCs w:val="24"/>
        </w:rPr>
        <w:t xml:space="preserve">: </w:t>
      </w:r>
      <w:r>
        <w:rPr>
          <w:szCs w:val="24"/>
        </w:rPr>
        <w:t xml:space="preserve">Красноярский край, р-н </w:t>
      </w:r>
      <w:proofErr w:type="spellStart"/>
      <w:r>
        <w:rPr>
          <w:szCs w:val="24"/>
        </w:rPr>
        <w:t>Балахтинский</w:t>
      </w:r>
      <w:proofErr w:type="spellEnd"/>
      <w:r>
        <w:rPr>
          <w:szCs w:val="24"/>
        </w:rPr>
        <w:t>, с. Большие Сыры, ул. Правды, д. 16,</w:t>
      </w:r>
      <w:r w:rsidRPr="00C2320F">
        <w:rPr>
          <w:szCs w:val="24"/>
        </w:rPr>
        <w:t xml:space="preserve"> </w:t>
      </w:r>
      <w:r>
        <w:rPr>
          <w:szCs w:val="24"/>
        </w:rPr>
        <w:t>сроком на 5 (пять) лет</w:t>
      </w:r>
      <w:r w:rsidRPr="00E417F5">
        <w:rPr>
          <w:szCs w:val="24"/>
        </w:rPr>
        <w:t>;</w:t>
      </w:r>
    </w:p>
    <w:p w:rsidR="002D0BC9" w:rsidRDefault="002D0BC9" w:rsidP="002D0BC9">
      <w:pPr>
        <w:pStyle w:val="2"/>
        <w:tabs>
          <w:tab w:val="left" w:pos="1620"/>
        </w:tabs>
        <w:ind w:firstLine="708"/>
        <w:rPr>
          <w:szCs w:val="24"/>
        </w:rPr>
      </w:pPr>
      <w:r>
        <w:rPr>
          <w:b/>
          <w:szCs w:val="24"/>
        </w:rPr>
        <w:t>Лот № 2</w:t>
      </w:r>
      <w:r w:rsidRPr="000D05D7">
        <w:rPr>
          <w:b/>
          <w:szCs w:val="24"/>
        </w:rPr>
        <w:t>:</w:t>
      </w:r>
      <w:r w:rsidRPr="000D05D7">
        <w:rPr>
          <w:szCs w:val="24"/>
        </w:rPr>
        <w:t xml:space="preserve"> с к</w:t>
      </w:r>
      <w:r>
        <w:rPr>
          <w:szCs w:val="24"/>
        </w:rPr>
        <w:t>адастровым номером 24:03:3902003:53, площадью 799</w:t>
      </w:r>
      <w:r w:rsidRPr="000D05D7">
        <w:rPr>
          <w:szCs w:val="24"/>
        </w:rPr>
        <w:t xml:space="preserve"> кв. м, категория земель – земли населенных пунктов, разрешённое  использование: для </w:t>
      </w:r>
      <w:r>
        <w:rPr>
          <w:szCs w:val="24"/>
        </w:rPr>
        <w:t>строительства омшаника.</w:t>
      </w:r>
      <w:r w:rsidRPr="000D05D7">
        <w:rPr>
          <w:szCs w:val="24"/>
        </w:rPr>
        <w:t xml:space="preserve"> </w:t>
      </w:r>
      <w:r>
        <w:rPr>
          <w:szCs w:val="24"/>
        </w:rPr>
        <w:t>Почтовый адрес: Красноярский край,</w:t>
      </w:r>
      <w:r w:rsidRPr="000D05D7">
        <w:rPr>
          <w:szCs w:val="24"/>
        </w:rPr>
        <w:t xml:space="preserve"> </w:t>
      </w:r>
      <w:proofErr w:type="spellStart"/>
      <w:r w:rsidRPr="000D05D7">
        <w:rPr>
          <w:szCs w:val="24"/>
        </w:rPr>
        <w:t>Балахтинский</w:t>
      </w:r>
      <w:proofErr w:type="spellEnd"/>
      <w:r>
        <w:rPr>
          <w:szCs w:val="24"/>
        </w:rPr>
        <w:t xml:space="preserve"> район</w:t>
      </w:r>
      <w:r w:rsidRPr="000D05D7">
        <w:rPr>
          <w:szCs w:val="24"/>
        </w:rPr>
        <w:t xml:space="preserve">, с. </w:t>
      </w:r>
      <w:proofErr w:type="spellStart"/>
      <w:r>
        <w:rPr>
          <w:szCs w:val="24"/>
        </w:rPr>
        <w:t>Даурское</w:t>
      </w:r>
      <w:proofErr w:type="spellEnd"/>
      <w:r>
        <w:rPr>
          <w:szCs w:val="24"/>
        </w:rPr>
        <w:t xml:space="preserve">, ул. </w:t>
      </w:r>
      <w:proofErr w:type="spellStart"/>
      <w:r>
        <w:rPr>
          <w:szCs w:val="24"/>
        </w:rPr>
        <w:t>Каляженская</w:t>
      </w:r>
      <w:proofErr w:type="spellEnd"/>
      <w:r>
        <w:rPr>
          <w:szCs w:val="24"/>
        </w:rPr>
        <w:t>, 11а, сроком на 5 (пять) лет.</w:t>
      </w:r>
    </w:p>
    <w:p w:rsidR="002D0BC9" w:rsidRPr="00936EB4" w:rsidRDefault="002D0BC9" w:rsidP="002D0BC9">
      <w:pPr>
        <w:jc w:val="both"/>
      </w:pPr>
      <w:r>
        <w:t xml:space="preserve">           </w:t>
      </w:r>
      <w:r w:rsidRPr="00005A76">
        <w:rPr>
          <w:b/>
        </w:rPr>
        <w:t>Начальная цена земельного участка</w:t>
      </w:r>
      <w:r w:rsidRPr="00936EB4">
        <w:t xml:space="preserve"> </w:t>
      </w:r>
      <w:r>
        <w:t>(</w:t>
      </w:r>
      <w:r w:rsidRPr="00936EB4">
        <w:t>годовая арендная плата)</w:t>
      </w:r>
      <w:r>
        <w:t xml:space="preserve"> </w:t>
      </w:r>
      <w:r w:rsidRPr="00936EB4">
        <w:t>составляет:</w:t>
      </w:r>
    </w:p>
    <w:p w:rsidR="002D0BC9" w:rsidRDefault="002D0BC9" w:rsidP="002D0BC9">
      <w:pPr>
        <w:jc w:val="both"/>
      </w:pPr>
      <w:r w:rsidRPr="00005A76">
        <w:rPr>
          <w:b/>
        </w:rPr>
        <w:t>Лот  № 1</w:t>
      </w:r>
      <w:r>
        <w:t xml:space="preserve"> – </w:t>
      </w:r>
      <w:r>
        <w:rPr>
          <w:b/>
        </w:rPr>
        <w:t>13 140</w:t>
      </w:r>
      <w:r>
        <w:t xml:space="preserve"> (тринадцать тысяч сто сорок) рублей (рыночная оценка стоимости аренды);</w:t>
      </w:r>
    </w:p>
    <w:p w:rsidR="002D0BC9" w:rsidRDefault="002D0BC9" w:rsidP="002D0BC9">
      <w:pPr>
        <w:tabs>
          <w:tab w:val="left" w:pos="1800"/>
        </w:tabs>
        <w:ind w:firstLine="708"/>
        <w:jc w:val="both"/>
      </w:pPr>
      <w:r w:rsidRPr="00936EB4">
        <w:t xml:space="preserve">Величина повышения начальной </w:t>
      </w:r>
      <w:r w:rsidRPr="000C4201">
        <w:t>цены («шаг аукциона»</w:t>
      </w:r>
      <w:r>
        <w:t xml:space="preserve"> 3% от начальной цены земельного участка</w:t>
      </w:r>
      <w:r w:rsidRPr="000C4201">
        <w:t xml:space="preserve">) составляет </w:t>
      </w:r>
      <w:r>
        <w:t xml:space="preserve">394 </w:t>
      </w:r>
      <w:r w:rsidRPr="000C4201">
        <w:t>(</w:t>
      </w:r>
      <w:r>
        <w:t>триста девяносто четыре</w:t>
      </w:r>
      <w:r w:rsidRPr="000C4201">
        <w:t>) р</w:t>
      </w:r>
      <w:r>
        <w:t>убля 20 коп;</w:t>
      </w:r>
    </w:p>
    <w:p w:rsidR="002D0BC9" w:rsidRDefault="002D0BC9" w:rsidP="002D0BC9">
      <w:pPr>
        <w:jc w:val="both"/>
      </w:pPr>
      <w:r w:rsidRPr="00005A76">
        <w:rPr>
          <w:b/>
        </w:rPr>
        <w:t xml:space="preserve">Лот  № </w:t>
      </w:r>
      <w:r>
        <w:rPr>
          <w:b/>
        </w:rPr>
        <w:t>2</w:t>
      </w:r>
      <w:r>
        <w:t xml:space="preserve"> – </w:t>
      </w:r>
      <w:r>
        <w:rPr>
          <w:b/>
        </w:rPr>
        <w:t xml:space="preserve">2 772 </w:t>
      </w:r>
      <w:r>
        <w:t>(две тысячи семьсот семьдесят два) рубля (рыночная оценка стоимости аренды);</w:t>
      </w:r>
    </w:p>
    <w:p w:rsidR="002D0BC9" w:rsidRDefault="002D0BC9" w:rsidP="002D0BC9">
      <w:pPr>
        <w:tabs>
          <w:tab w:val="left" w:pos="1800"/>
        </w:tabs>
        <w:ind w:firstLine="708"/>
        <w:jc w:val="both"/>
      </w:pPr>
      <w:r w:rsidRPr="00936EB4">
        <w:t xml:space="preserve">Величина повышения начальной </w:t>
      </w:r>
      <w:r w:rsidRPr="000C4201">
        <w:t>цены («шаг аукциона»</w:t>
      </w:r>
      <w:r>
        <w:t xml:space="preserve"> 3% от начальной цены земельного участка</w:t>
      </w:r>
      <w:r w:rsidRPr="000C4201">
        <w:t xml:space="preserve">) составляет </w:t>
      </w:r>
      <w:r>
        <w:t xml:space="preserve">83 </w:t>
      </w:r>
      <w:r w:rsidRPr="000C4201">
        <w:t>(</w:t>
      </w:r>
      <w:r>
        <w:t>восемьдесят три</w:t>
      </w:r>
      <w:r w:rsidRPr="000C4201">
        <w:t>) р</w:t>
      </w:r>
      <w:r>
        <w:t>убля 16 коп.</w:t>
      </w:r>
    </w:p>
    <w:p w:rsidR="002D0BC9" w:rsidRDefault="002D0BC9" w:rsidP="002D0BC9">
      <w:pPr>
        <w:tabs>
          <w:tab w:val="left" w:pos="1800"/>
        </w:tabs>
        <w:ind w:firstLine="708"/>
        <w:jc w:val="both"/>
      </w:pPr>
      <w:r w:rsidRPr="00936EB4">
        <w:t xml:space="preserve">Для участия в аукционе в </w:t>
      </w:r>
      <w:r>
        <w:t>МКУ УИЗИЗ</w:t>
      </w:r>
      <w:r w:rsidRPr="00936EB4">
        <w:t xml:space="preserve"> (</w:t>
      </w:r>
      <w:r>
        <w:t>п. Балахта Балахтинского</w:t>
      </w:r>
      <w:r w:rsidRPr="00936EB4">
        <w:t xml:space="preserve">  района Красноярского  края, ул. </w:t>
      </w:r>
      <w:r>
        <w:t>Сурикова</w:t>
      </w:r>
      <w:r w:rsidRPr="00936EB4">
        <w:t xml:space="preserve">, </w:t>
      </w:r>
      <w:r>
        <w:t>8</w:t>
      </w:r>
      <w:r w:rsidRPr="00936EB4">
        <w:t xml:space="preserve">,  </w:t>
      </w:r>
      <w:proofErr w:type="spellStart"/>
      <w:r>
        <w:t>каб</w:t>
      </w:r>
      <w:proofErr w:type="spellEnd"/>
      <w:r>
        <w:t>. 403</w:t>
      </w:r>
      <w:r w:rsidRPr="00936EB4">
        <w:t xml:space="preserve">, с </w:t>
      </w:r>
      <w:r>
        <w:t>9</w:t>
      </w:r>
      <w:r w:rsidRPr="00936EB4">
        <w:t xml:space="preserve"> час. 00 мин. до 1</w:t>
      </w:r>
      <w:r>
        <w:t xml:space="preserve">5 </w:t>
      </w:r>
      <w:r w:rsidRPr="00936EB4">
        <w:t>час. 00 мин.) необходимо представить</w:t>
      </w:r>
      <w:r>
        <w:t xml:space="preserve">: </w:t>
      </w:r>
    </w:p>
    <w:p w:rsidR="002D0BC9" w:rsidRPr="000F771B" w:rsidRDefault="002D0BC9" w:rsidP="002D0BC9">
      <w:pPr>
        <w:tabs>
          <w:tab w:val="left" w:pos="1800"/>
        </w:tabs>
        <w:ind w:firstLine="708"/>
        <w:jc w:val="both"/>
        <w:rPr>
          <w:color w:val="000000"/>
        </w:rPr>
      </w:pPr>
      <w:r w:rsidRPr="000F771B">
        <w:rPr>
          <w:color w:val="000000"/>
        </w:rPr>
        <w:t>Заявка на участие в аукционе заполняется по установленной форме с указанием банковских реквизитов счёта для возврата задатка и подается заявителем с  приложением следующих документов:</w:t>
      </w:r>
    </w:p>
    <w:p w:rsidR="002D0BC9" w:rsidRPr="000F771B" w:rsidRDefault="002D0BC9" w:rsidP="002D0BC9">
      <w:pPr>
        <w:ind w:firstLine="567"/>
        <w:jc w:val="both"/>
        <w:outlineLvl w:val="0"/>
        <w:rPr>
          <w:b/>
          <w:color w:val="000000"/>
        </w:rPr>
      </w:pPr>
      <w:r w:rsidRPr="000F771B">
        <w:rPr>
          <w:b/>
          <w:color w:val="000000"/>
        </w:rPr>
        <w:t>- для юридических лиц (индивидуальных предпринимателей):</w:t>
      </w:r>
    </w:p>
    <w:p w:rsidR="002D0BC9" w:rsidRPr="000F771B" w:rsidRDefault="002D0BC9" w:rsidP="002D0BC9">
      <w:pPr>
        <w:ind w:firstLine="567"/>
        <w:jc w:val="both"/>
        <w:outlineLvl w:val="0"/>
        <w:rPr>
          <w:color w:val="000000"/>
        </w:rPr>
      </w:pPr>
      <w:r w:rsidRPr="000F771B">
        <w:rPr>
          <w:color w:val="000000"/>
        </w:rPr>
        <w:t xml:space="preserve">- надлежащим образом заверенный перевод на русский язык документов о </w:t>
      </w:r>
      <w:proofErr w:type="gramStart"/>
      <w:r w:rsidRPr="000F771B">
        <w:rPr>
          <w:color w:val="000000"/>
        </w:rPr>
        <w:t>государственной</w:t>
      </w:r>
      <w:proofErr w:type="gramEnd"/>
      <w:r w:rsidRPr="000F771B">
        <w:rPr>
          <w:color w:val="000000"/>
        </w:rPr>
        <w:t xml:space="preserve">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2D0BC9" w:rsidRPr="000F771B" w:rsidRDefault="002D0BC9" w:rsidP="002D0BC9">
      <w:pPr>
        <w:ind w:firstLine="567"/>
        <w:jc w:val="both"/>
        <w:outlineLvl w:val="0"/>
        <w:rPr>
          <w:color w:val="000000"/>
        </w:rPr>
      </w:pPr>
      <w:r w:rsidRPr="000F771B">
        <w:rPr>
          <w:color w:val="000000"/>
        </w:rPr>
        <w:t>- документы, подтверждающие внесение задатка.</w:t>
      </w:r>
    </w:p>
    <w:p w:rsidR="002D0BC9" w:rsidRPr="000F771B" w:rsidRDefault="002D0BC9" w:rsidP="002D0BC9">
      <w:pPr>
        <w:ind w:firstLine="567"/>
        <w:jc w:val="both"/>
        <w:outlineLvl w:val="0"/>
        <w:rPr>
          <w:color w:val="000000"/>
        </w:rPr>
      </w:pPr>
      <w:r w:rsidRPr="000F771B">
        <w:rPr>
          <w:color w:val="000000"/>
        </w:rPr>
        <w:t>Заявка и опись представленных документов составляются в двух экземплярах.</w:t>
      </w:r>
    </w:p>
    <w:p w:rsidR="002D0BC9" w:rsidRPr="000F771B" w:rsidRDefault="002D0BC9" w:rsidP="002D0BC9">
      <w:pPr>
        <w:ind w:firstLine="567"/>
        <w:jc w:val="both"/>
        <w:outlineLvl w:val="0"/>
        <w:rPr>
          <w:b/>
          <w:color w:val="000000"/>
        </w:rPr>
      </w:pPr>
      <w:r w:rsidRPr="000F771B">
        <w:rPr>
          <w:color w:val="000000"/>
        </w:rPr>
        <w:t>-</w:t>
      </w:r>
      <w:r w:rsidRPr="000F771B">
        <w:rPr>
          <w:b/>
          <w:color w:val="000000"/>
        </w:rPr>
        <w:t xml:space="preserve"> для физических лиц:</w:t>
      </w:r>
    </w:p>
    <w:p w:rsidR="002D0BC9" w:rsidRPr="000F771B" w:rsidRDefault="002D0BC9" w:rsidP="002D0BC9">
      <w:pPr>
        <w:ind w:firstLine="567"/>
        <w:jc w:val="both"/>
        <w:outlineLvl w:val="0"/>
        <w:rPr>
          <w:color w:val="000000"/>
        </w:rPr>
      </w:pPr>
      <w:r w:rsidRPr="000F771B">
        <w:rPr>
          <w:color w:val="000000"/>
        </w:rPr>
        <w:t>- копии документов, удостоверяющих личность заявителя (для граждан);</w:t>
      </w:r>
    </w:p>
    <w:p w:rsidR="002D0BC9" w:rsidRPr="000F771B" w:rsidRDefault="002D0BC9" w:rsidP="002D0BC9">
      <w:pPr>
        <w:ind w:firstLine="567"/>
        <w:jc w:val="both"/>
        <w:outlineLvl w:val="0"/>
        <w:rPr>
          <w:color w:val="000000"/>
        </w:rPr>
      </w:pPr>
      <w:r w:rsidRPr="000F771B">
        <w:rPr>
          <w:color w:val="000000"/>
        </w:rPr>
        <w:t>- документы, подтверждающие внесение задатка.</w:t>
      </w:r>
    </w:p>
    <w:p w:rsidR="002D0BC9" w:rsidRPr="000F771B" w:rsidRDefault="002D0BC9" w:rsidP="002D0BC9">
      <w:pPr>
        <w:ind w:firstLine="567"/>
        <w:jc w:val="both"/>
        <w:outlineLvl w:val="0"/>
        <w:rPr>
          <w:color w:val="000000"/>
        </w:rPr>
      </w:pPr>
      <w:r w:rsidRPr="000F771B">
        <w:rPr>
          <w:color w:val="000000"/>
        </w:rPr>
        <w:t>Заявка и опись представленных документов составляются в двух экземплярах.</w:t>
      </w:r>
    </w:p>
    <w:p w:rsidR="002D0BC9" w:rsidRPr="00936EB4" w:rsidRDefault="002D0BC9" w:rsidP="002D0BC9">
      <w:pPr>
        <w:ind w:firstLine="567"/>
        <w:jc w:val="both"/>
        <w:outlineLvl w:val="0"/>
      </w:pPr>
      <w:r w:rsidRPr="00936EB4">
        <w:t>По желанию претендентом могут быть представлены иные документы, в том числе выписка из Единого государственного реестра юридических лиц (индивидуальных предпринимателей).</w:t>
      </w:r>
    </w:p>
    <w:p w:rsidR="002D0BC9" w:rsidRPr="00936EB4" w:rsidRDefault="002D0BC9" w:rsidP="002D0BC9">
      <w:pPr>
        <w:ind w:firstLine="567"/>
        <w:jc w:val="both"/>
        <w:outlineLvl w:val="0"/>
      </w:pPr>
      <w:r w:rsidRPr="00936EB4">
        <w:t>Заявка может быть подана лично, либо через представителя претендента. В случае подачи заявки через представителя претендента предъявляется доверенность.</w:t>
      </w:r>
    </w:p>
    <w:p w:rsidR="002D0BC9" w:rsidRPr="00936EB4" w:rsidRDefault="002D0BC9" w:rsidP="002D0BC9">
      <w:pPr>
        <w:ind w:firstLine="567"/>
        <w:jc w:val="both"/>
        <w:outlineLvl w:val="0"/>
      </w:pPr>
      <w:r w:rsidRPr="00936EB4">
        <w:t>Один заявитель вправе подать только одну заявку на участие в аукционе в отношении одного  лота.</w:t>
      </w:r>
    </w:p>
    <w:p w:rsidR="002D0BC9" w:rsidRPr="00936EB4" w:rsidRDefault="002D0BC9" w:rsidP="002D0BC9">
      <w:pPr>
        <w:ind w:firstLine="567"/>
        <w:jc w:val="both"/>
        <w:outlineLvl w:val="0"/>
      </w:pPr>
      <w:r w:rsidRPr="00936EB4">
        <w:rPr>
          <w:color w:val="000000"/>
        </w:rPr>
        <w:t>Заявка на участие в аукционе, поступившая по истечении срока при</w:t>
      </w:r>
      <w:r>
        <w:rPr>
          <w:color w:val="000000"/>
        </w:rPr>
        <w:t>ё</w:t>
      </w:r>
      <w:r w:rsidRPr="00936EB4">
        <w:rPr>
          <w:color w:val="000000"/>
        </w:rPr>
        <w:t>ма заявок, возвращается заявителю в день е</w:t>
      </w:r>
      <w:r>
        <w:rPr>
          <w:color w:val="000000"/>
        </w:rPr>
        <w:t>ё</w:t>
      </w:r>
      <w:r w:rsidRPr="00936EB4">
        <w:rPr>
          <w:color w:val="000000"/>
        </w:rPr>
        <w:t xml:space="preserve"> поступления.</w:t>
      </w:r>
    </w:p>
    <w:p w:rsidR="002D0BC9" w:rsidRPr="00936EB4" w:rsidRDefault="002D0BC9" w:rsidP="002D0BC9">
      <w:pPr>
        <w:ind w:firstLine="720"/>
        <w:jc w:val="both"/>
        <w:outlineLvl w:val="0"/>
      </w:pPr>
      <w:r w:rsidRPr="00936EB4">
        <w:rPr>
          <w:color w:val="000000"/>
        </w:rPr>
        <w:lastRenderedPageBreak/>
        <w:t>Заявитель имеет право отозвать принятую организатором аукциона заявку на участие в аукционе до дня окончания срока при</w:t>
      </w:r>
      <w:r>
        <w:rPr>
          <w:color w:val="000000"/>
        </w:rPr>
        <w:t>ё</w:t>
      </w:r>
      <w:r w:rsidRPr="00936EB4">
        <w:rPr>
          <w:color w:val="000000"/>
        </w:rPr>
        <w:t xml:space="preserve">ма заявок, уведомив об этом в письменной форме организатора аукциона. </w:t>
      </w:r>
    </w:p>
    <w:p w:rsidR="002D0BC9" w:rsidRPr="00936EB4" w:rsidRDefault="002D0BC9" w:rsidP="002D0BC9">
      <w:pPr>
        <w:ind w:firstLine="540"/>
        <w:jc w:val="both"/>
      </w:pPr>
      <w:r w:rsidRPr="00936EB4">
        <w:t>Форма подачи предложений о цене – открытая. Победителем аукциона призна</w:t>
      </w:r>
      <w:r>
        <w:t>ё</w:t>
      </w:r>
      <w:r w:rsidRPr="00936EB4">
        <w:t>тся участник аукциона, предложивший наибольшую цену ежегодного размера арендной платы за земельный участок.</w:t>
      </w:r>
    </w:p>
    <w:p w:rsidR="002D0BC9" w:rsidRPr="00705EC2" w:rsidRDefault="002D0BC9" w:rsidP="002D0BC9">
      <w:pPr>
        <w:pStyle w:val="2"/>
        <w:rPr>
          <w:color w:val="auto"/>
          <w:szCs w:val="24"/>
        </w:rPr>
      </w:pPr>
      <w:r>
        <w:rPr>
          <w:color w:val="auto"/>
          <w:szCs w:val="24"/>
        </w:rPr>
        <w:t xml:space="preserve"> </w:t>
      </w:r>
      <w:r w:rsidRPr="00E13FA7">
        <w:rPr>
          <w:color w:val="auto"/>
          <w:szCs w:val="24"/>
        </w:rPr>
        <w:t xml:space="preserve">Дата начала приёма заявок на участие в аукционе – </w:t>
      </w:r>
      <w:r>
        <w:rPr>
          <w:color w:val="auto"/>
          <w:szCs w:val="24"/>
        </w:rPr>
        <w:t>11.04.</w:t>
      </w:r>
      <w:r w:rsidRPr="00E13FA7">
        <w:rPr>
          <w:color w:val="auto"/>
          <w:szCs w:val="24"/>
        </w:rPr>
        <w:t>201</w:t>
      </w:r>
      <w:r>
        <w:rPr>
          <w:color w:val="auto"/>
          <w:szCs w:val="24"/>
        </w:rPr>
        <w:t>9</w:t>
      </w:r>
      <w:r w:rsidRPr="00E13FA7">
        <w:rPr>
          <w:color w:val="auto"/>
          <w:szCs w:val="24"/>
        </w:rPr>
        <w:t xml:space="preserve"> года, окончание приёма заявок – </w:t>
      </w:r>
      <w:r>
        <w:rPr>
          <w:color w:val="auto"/>
          <w:szCs w:val="24"/>
        </w:rPr>
        <w:t>13.05.</w:t>
      </w:r>
      <w:r w:rsidRPr="00D1210D">
        <w:rPr>
          <w:color w:val="auto"/>
          <w:szCs w:val="24"/>
        </w:rPr>
        <w:t>201</w:t>
      </w:r>
      <w:r>
        <w:rPr>
          <w:color w:val="auto"/>
          <w:szCs w:val="24"/>
        </w:rPr>
        <w:t>9</w:t>
      </w:r>
      <w:r w:rsidRPr="00D1210D">
        <w:rPr>
          <w:color w:val="auto"/>
          <w:szCs w:val="24"/>
        </w:rPr>
        <w:t xml:space="preserve"> года. Дата и место рассмотрения заявок и документов претендентов и  определения участников аукциона – </w:t>
      </w:r>
      <w:r>
        <w:rPr>
          <w:color w:val="auto"/>
          <w:szCs w:val="24"/>
        </w:rPr>
        <w:t>14.05.</w:t>
      </w:r>
      <w:r w:rsidRPr="00D1210D">
        <w:rPr>
          <w:color w:val="auto"/>
          <w:szCs w:val="24"/>
        </w:rPr>
        <w:t>201</w:t>
      </w:r>
      <w:r>
        <w:rPr>
          <w:color w:val="auto"/>
          <w:szCs w:val="24"/>
        </w:rPr>
        <w:t>9</w:t>
      </w:r>
      <w:r w:rsidRPr="00D1210D">
        <w:rPr>
          <w:color w:val="auto"/>
          <w:szCs w:val="24"/>
        </w:rPr>
        <w:t xml:space="preserve"> года, </w:t>
      </w:r>
      <w:r>
        <w:rPr>
          <w:color w:val="auto"/>
          <w:szCs w:val="24"/>
        </w:rPr>
        <w:t>МКУ УИЗИЗ</w:t>
      </w:r>
      <w:r w:rsidRPr="00D1210D">
        <w:rPr>
          <w:color w:val="auto"/>
          <w:szCs w:val="24"/>
        </w:rPr>
        <w:t xml:space="preserve"> (</w:t>
      </w:r>
      <w:r w:rsidRPr="00D1210D">
        <w:rPr>
          <w:color w:val="auto"/>
        </w:rPr>
        <w:t xml:space="preserve">п. Балахта Балахтинского  района Красноярского  края, ул. </w:t>
      </w:r>
      <w:r>
        <w:rPr>
          <w:color w:val="auto"/>
        </w:rPr>
        <w:t>Сурикова, 8</w:t>
      </w:r>
      <w:r w:rsidRPr="00D1210D">
        <w:rPr>
          <w:color w:val="auto"/>
        </w:rPr>
        <w:t xml:space="preserve">,  кабинет </w:t>
      </w:r>
      <w:r>
        <w:rPr>
          <w:color w:val="auto"/>
        </w:rPr>
        <w:t>403</w:t>
      </w:r>
      <w:r w:rsidRPr="00D1210D">
        <w:rPr>
          <w:color w:val="auto"/>
        </w:rPr>
        <w:t>,</w:t>
      </w:r>
      <w:r w:rsidRPr="00D1210D">
        <w:rPr>
          <w:color w:val="auto"/>
          <w:szCs w:val="24"/>
        </w:rPr>
        <w:t xml:space="preserve">  в 1</w:t>
      </w:r>
      <w:r>
        <w:rPr>
          <w:color w:val="auto"/>
          <w:szCs w:val="24"/>
        </w:rPr>
        <w:t>0</w:t>
      </w:r>
      <w:r w:rsidRPr="00D1210D">
        <w:rPr>
          <w:color w:val="auto"/>
          <w:szCs w:val="24"/>
        </w:rPr>
        <w:t xml:space="preserve"> час 00 мин).</w:t>
      </w:r>
    </w:p>
    <w:p w:rsidR="002D0BC9" w:rsidRDefault="002D0BC9" w:rsidP="002D0BC9">
      <w:pPr>
        <w:pStyle w:val="2"/>
        <w:rPr>
          <w:color w:val="auto"/>
          <w:szCs w:val="24"/>
        </w:rPr>
      </w:pPr>
      <w:r>
        <w:rPr>
          <w:color w:val="auto"/>
          <w:szCs w:val="24"/>
        </w:rPr>
        <w:t xml:space="preserve"> </w:t>
      </w:r>
      <w:r w:rsidRPr="00005A76">
        <w:rPr>
          <w:b/>
          <w:color w:val="auto"/>
          <w:szCs w:val="24"/>
        </w:rPr>
        <w:t>Задаток составляет 100%</w:t>
      </w:r>
      <w:r w:rsidRPr="00705EC2">
        <w:rPr>
          <w:color w:val="auto"/>
          <w:szCs w:val="24"/>
        </w:rPr>
        <w:t xml:space="preserve"> от начальной цены земельного участка</w:t>
      </w:r>
      <w:r>
        <w:rPr>
          <w:color w:val="auto"/>
          <w:szCs w:val="24"/>
        </w:rPr>
        <w:t>,</w:t>
      </w:r>
      <w:r w:rsidRPr="00705EC2">
        <w:rPr>
          <w:color w:val="auto"/>
          <w:szCs w:val="24"/>
        </w:rPr>
        <w:t xml:space="preserve">  для участия в аукционе в отношении</w:t>
      </w:r>
      <w:r>
        <w:rPr>
          <w:color w:val="auto"/>
          <w:szCs w:val="24"/>
        </w:rPr>
        <w:t>:</w:t>
      </w:r>
    </w:p>
    <w:p w:rsidR="002D0BC9" w:rsidRPr="001111C2" w:rsidRDefault="002D0BC9" w:rsidP="002D0BC9">
      <w:pPr>
        <w:pStyle w:val="2"/>
        <w:rPr>
          <w:b/>
          <w:color w:val="auto"/>
          <w:szCs w:val="24"/>
        </w:rPr>
      </w:pPr>
      <w:r w:rsidRPr="001111C2">
        <w:rPr>
          <w:b/>
          <w:color w:val="auto"/>
          <w:szCs w:val="24"/>
        </w:rPr>
        <w:t>Лот  № 1</w:t>
      </w:r>
      <w:r>
        <w:rPr>
          <w:color w:val="auto"/>
          <w:szCs w:val="24"/>
        </w:rPr>
        <w:t xml:space="preserve"> составляет</w:t>
      </w:r>
      <w:r w:rsidRPr="001111C2">
        <w:rPr>
          <w:color w:val="auto"/>
          <w:szCs w:val="24"/>
        </w:rPr>
        <w:t xml:space="preserve"> </w:t>
      </w:r>
      <w:r w:rsidRPr="001111C2">
        <w:rPr>
          <w:b/>
          <w:color w:val="auto"/>
          <w:szCs w:val="24"/>
        </w:rPr>
        <w:t>13 140 (тринадцать тысяч сто сорок) рублей;</w:t>
      </w:r>
    </w:p>
    <w:p w:rsidR="002D0BC9" w:rsidRPr="001111C2" w:rsidRDefault="002D0BC9" w:rsidP="002D0BC9">
      <w:pPr>
        <w:pStyle w:val="2"/>
        <w:rPr>
          <w:b/>
          <w:color w:val="auto"/>
          <w:szCs w:val="24"/>
        </w:rPr>
      </w:pPr>
      <w:r w:rsidRPr="001111C2">
        <w:rPr>
          <w:b/>
          <w:color w:val="auto"/>
          <w:szCs w:val="24"/>
        </w:rPr>
        <w:t xml:space="preserve">Лот  № </w:t>
      </w:r>
      <w:r>
        <w:rPr>
          <w:b/>
          <w:color w:val="auto"/>
          <w:szCs w:val="24"/>
        </w:rPr>
        <w:t>2</w:t>
      </w:r>
      <w:r>
        <w:rPr>
          <w:color w:val="auto"/>
          <w:szCs w:val="24"/>
        </w:rPr>
        <w:t xml:space="preserve"> составляет</w:t>
      </w:r>
      <w:r w:rsidRPr="001111C2">
        <w:rPr>
          <w:color w:val="auto"/>
          <w:szCs w:val="24"/>
        </w:rPr>
        <w:t xml:space="preserve"> </w:t>
      </w:r>
      <w:r w:rsidRPr="001111C2">
        <w:rPr>
          <w:b/>
          <w:color w:val="auto"/>
          <w:szCs w:val="24"/>
        </w:rPr>
        <w:t>2 772 (две тысячи семьсот семьдесят два) рубля.</w:t>
      </w:r>
    </w:p>
    <w:p w:rsidR="002D0BC9" w:rsidRPr="00705EC2" w:rsidRDefault="002D0BC9" w:rsidP="002D0BC9">
      <w:pPr>
        <w:pStyle w:val="2"/>
        <w:rPr>
          <w:color w:val="auto"/>
          <w:szCs w:val="24"/>
        </w:rPr>
      </w:pPr>
      <w:r w:rsidRPr="00705EC2">
        <w:rPr>
          <w:color w:val="auto"/>
        </w:rPr>
        <w:t>Задаток перечисляется на сч</w:t>
      </w:r>
      <w:r>
        <w:rPr>
          <w:color w:val="auto"/>
        </w:rPr>
        <w:t>ё</w:t>
      </w:r>
      <w:r w:rsidRPr="00705EC2">
        <w:rPr>
          <w:color w:val="auto"/>
        </w:rPr>
        <w:t xml:space="preserve">т </w:t>
      </w:r>
      <w:r w:rsidRPr="00503DFB">
        <w:rPr>
          <w:u w:val="single"/>
        </w:rPr>
        <w:t xml:space="preserve">УФК по Красноярскому краю (муниципальное казённое учреждение "Управление имуществом, землепользования и землеустройства", </w:t>
      </w:r>
      <w:proofErr w:type="gramStart"/>
      <w:r w:rsidRPr="00503DFB">
        <w:rPr>
          <w:u w:val="single"/>
        </w:rPr>
        <w:t>л</w:t>
      </w:r>
      <w:proofErr w:type="gramEnd"/>
      <w:r w:rsidRPr="00503DFB">
        <w:rPr>
          <w:u w:val="single"/>
        </w:rPr>
        <w:t>/с 05193010960),</w:t>
      </w:r>
      <w:r w:rsidRPr="00503DFB">
        <w:rPr>
          <w:b/>
          <w:u w:val="single"/>
        </w:rPr>
        <w:t xml:space="preserve"> </w:t>
      </w:r>
      <w:r w:rsidRPr="00503DFB">
        <w:rPr>
          <w:u w:val="single"/>
        </w:rPr>
        <w:t xml:space="preserve">ИНН  2403001755, КПП 240301001. Банк получателя: ОТДЕЛЕНИЕ КРАСНОЯРСК Г.КРАСНОЯРСК, </w:t>
      </w:r>
      <w:proofErr w:type="spellStart"/>
      <w:proofErr w:type="gramStart"/>
      <w:r w:rsidRPr="00503DFB">
        <w:rPr>
          <w:u w:val="single"/>
        </w:rPr>
        <w:t>р</w:t>
      </w:r>
      <w:proofErr w:type="spellEnd"/>
      <w:proofErr w:type="gramEnd"/>
      <w:r w:rsidRPr="00503DFB">
        <w:rPr>
          <w:u w:val="single"/>
        </w:rPr>
        <w:t>/с 40302810000003000297, БИК 040407001</w:t>
      </w:r>
      <w:r>
        <w:rPr>
          <w:color w:val="auto"/>
        </w:rPr>
        <w:t xml:space="preserve">. </w:t>
      </w:r>
      <w:r w:rsidRPr="00705EC2">
        <w:rPr>
          <w:color w:val="auto"/>
        </w:rPr>
        <w:t xml:space="preserve"> Назначение платежа -  задат</w:t>
      </w:r>
      <w:r>
        <w:rPr>
          <w:color w:val="auto"/>
        </w:rPr>
        <w:t>ок</w:t>
      </w:r>
      <w:r w:rsidRPr="00705EC2">
        <w:rPr>
          <w:color w:val="auto"/>
        </w:rPr>
        <w:t xml:space="preserve"> </w:t>
      </w:r>
      <w:r>
        <w:rPr>
          <w:color w:val="auto"/>
        </w:rPr>
        <w:t>для</w:t>
      </w:r>
      <w:r w:rsidRPr="00705EC2">
        <w:rPr>
          <w:color w:val="auto"/>
        </w:rPr>
        <w:t xml:space="preserve"> участи</w:t>
      </w:r>
      <w:r>
        <w:rPr>
          <w:color w:val="auto"/>
        </w:rPr>
        <w:t>я</w:t>
      </w:r>
      <w:r w:rsidRPr="00705EC2">
        <w:rPr>
          <w:color w:val="auto"/>
        </w:rPr>
        <w:t xml:space="preserve"> в аукционе лот №</w:t>
      </w:r>
      <w:r>
        <w:rPr>
          <w:color w:val="auto"/>
        </w:rPr>
        <w:t xml:space="preserve"> 1,2.</w:t>
      </w:r>
      <w:r w:rsidRPr="00705EC2">
        <w:rPr>
          <w:color w:val="auto"/>
        </w:rPr>
        <w:t xml:space="preserve"> </w:t>
      </w:r>
    </w:p>
    <w:p w:rsidR="002D0BC9" w:rsidRPr="00936EB4" w:rsidRDefault="002D0BC9" w:rsidP="002D0BC9">
      <w:pPr>
        <w:pStyle w:val="a3"/>
      </w:pPr>
      <w:r w:rsidRPr="00705EC2">
        <w:t xml:space="preserve"> </w:t>
      </w:r>
      <w:r>
        <w:t xml:space="preserve"> </w:t>
      </w:r>
      <w:r w:rsidRPr="00705EC2">
        <w:t>Представление документов, подтверждающих</w:t>
      </w:r>
      <w:r w:rsidRPr="00936EB4">
        <w:t xml:space="preserve"> внесение задатка, призна</w:t>
      </w:r>
      <w:r>
        <w:t>ё</w:t>
      </w:r>
      <w:r w:rsidRPr="00936EB4">
        <w:t xml:space="preserve">тся заключением соглашения о задатке. </w:t>
      </w:r>
      <w:r w:rsidRPr="000F771B">
        <w:rPr>
          <w:color w:val="000000"/>
        </w:rPr>
        <w:t>Задаток возвращается участникам аукциона, за исключением его победителя, в течение трёх дней от даты подведения итогов аукциона. Задаток, внесённый победителем аукциона, засчитывается в счет арендной платы по договору аренды. При уклонении или отказе победителя аукциона от заключения в установленный срок договор аренды земельного участка, задаток ему не возвращается, и он утрачивает право на заключение</w:t>
      </w:r>
      <w:r w:rsidRPr="00936EB4">
        <w:t xml:space="preserve"> указанного договора.</w:t>
      </w:r>
    </w:p>
    <w:p w:rsidR="002D0BC9" w:rsidRPr="00936EB4" w:rsidRDefault="002D0BC9" w:rsidP="002D0BC9">
      <w:pPr>
        <w:autoSpaceDE w:val="0"/>
        <w:autoSpaceDN w:val="0"/>
        <w:adjustRightInd w:val="0"/>
        <w:ind w:firstLine="540"/>
        <w:jc w:val="both"/>
      </w:pPr>
      <w:r>
        <w:t xml:space="preserve"> </w:t>
      </w:r>
      <w:r w:rsidRPr="00936EB4">
        <w:t>Внес</w:t>
      </w:r>
      <w:r>
        <w:t>ё</w:t>
      </w:r>
      <w:r w:rsidRPr="00936EB4">
        <w:t>нный задаток возвращается:</w:t>
      </w:r>
    </w:p>
    <w:p w:rsidR="002D0BC9" w:rsidRPr="00936EB4" w:rsidRDefault="002D0BC9" w:rsidP="002D0BC9">
      <w:pPr>
        <w:jc w:val="both"/>
        <w:rPr>
          <w:b/>
        </w:rPr>
      </w:pPr>
      <w:r w:rsidRPr="00936EB4">
        <w:tab/>
        <w:t>- заявителю, отозвавшему в письменном виде до дня окончания при</w:t>
      </w:r>
      <w:r>
        <w:t>ё</w:t>
      </w:r>
      <w:r w:rsidRPr="00936EB4">
        <w:t>ма заявок принятую организатором аукциона заявку в течение тр</w:t>
      </w:r>
      <w:r>
        <w:t>ё</w:t>
      </w:r>
      <w:r w:rsidRPr="00936EB4">
        <w:t>х рабочих дней со дня регистрации отзыва заявки.                        В случае отзыва заявки заявителем позднее дня окончания срока при</w:t>
      </w:r>
      <w:r>
        <w:t>ё</w:t>
      </w:r>
      <w:r w:rsidRPr="00936EB4">
        <w:t>ма заявок задаток возвращается в порядке, установленном для участников аукциона;</w:t>
      </w:r>
      <w:r w:rsidRPr="00936EB4">
        <w:rPr>
          <w:b/>
        </w:rPr>
        <w:t xml:space="preserve"> </w:t>
      </w:r>
    </w:p>
    <w:p w:rsidR="002D0BC9" w:rsidRPr="00936EB4" w:rsidRDefault="002D0BC9" w:rsidP="002D0BC9">
      <w:pPr>
        <w:jc w:val="both"/>
      </w:pPr>
      <w:r w:rsidRPr="00936EB4">
        <w:tab/>
        <w:t>- заявителю, не допущенному к участию в аукционе, в течение тр</w:t>
      </w:r>
      <w:r>
        <w:t>ё</w:t>
      </w:r>
      <w:r w:rsidRPr="00936EB4">
        <w:t>х рабочих дней со дня оформления протокола при</w:t>
      </w:r>
      <w:r>
        <w:t>ё</w:t>
      </w:r>
      <w:r w:rsidRPr="00936EB4">
        <w:t xml:space="preserve">ма заявок на участие в аукционе; </w:t>
      </w:r>
    </w:p>
    <w:p w:rsidR="002D0BC9" w:rsidRPr="00936EB4" w:rsidRDefault="002D0BC9" w:rsidP="002D0BC9">
      <w:pPr>
        <w:jc w:val="both"/>
      </w:pPr>
      <w:r w:rsidRPr="00936EB4">
        <w:tab/>
        <w:t>- лицам, участвовавшим в аукционе, но не победившим в н</w:t>
      </w:r>
      <w:r>
        <w:t>ё</w:t>
      </w:r>
      <w:r w:rsidRPr="00936EB4">
        <w:t>м, в течение тр</w:t>
      </w:r>
      <w:r>
        <w:t>ё</w:t>
      </w:r>
      <w:r w:rsidRPr="00936EB4">
        <w:t xml:space="preserve">х рабочих дней со дня подписания протокола о результатах аукциона; </w:t>
      </w:r>
    </w:p>
    <w:p w:rsidR="002D0BC9" w:rsidRPr="00936EB4" w:rsidRDefault="002D0BC9" w:rsidP="002D0BC9">
      <w:pPr>
        <w:jc w:val="both"/>
      </w:pPr>
      <w:r w:rsidRPr="00936EB4">
        <w:tab/>
        <w:t>- участникам аукциона, в случае отказа организатора аукциона от проведения аукциона, в течение тр</w:t>
      </w:r>
      <w:r>
        <w:t>ё</w:t>
      </w:r>
      <w:r w:rsidRPr="00936EB4">
        <w:t>х дней с момента принятия данного решения.</w:t>
      </w:r>
    </w:p>
    <w:p w:rsidR="002D0BC9" w:rsidRPr="00936EB4" w:rsidRDefault="002D0BC9" w:rsidP="002D0BC9">
      <w:pPr>
        <w:ind w:firstLine="708"/>
        <w:jc w:val="both"/>
      </w:pPr>
      <w:r>
        <w:t xml:space="preserve"> </w:t>
      </w:r>
      <w:r w:rsidRPr="00936EB4">
        <w:t>Внес</w:t>
      </w:r>
      <w:r>
        <w:t>ё</w:t>
      </w:r>
      <w:r w:rsidRPr="00936EB4">
        <w:t xml:space="preserve">нный задаток не возвращается: </w:t>
      </w:r>
    </w:p>
    <w:p w:rsidR="002D0BC9" w:rsidRPr="00936EB4" w:rsidRDefault="002D0BC9" w:rsidP="002D0BC9">
      <w:pPr>
        <w:ind w:firstLine="709"/>
        <w:jc w:val="both"/>
      </w:pPr>
      <w:r w:rsidRPr="00936EB4">
        <w:t>- лицу, признанному победителем аукциона, а также иным лицам, с которыми в установленном законом порядке заключается договор аренды земельного участка, так как внес</w:t>
      </w:r>
      <w:r>
        <w:t>ё</w:t>
      </w:r>
      <w:r w:rsidRPr="00936EB4">
        <w:t>нный задаток засчитывается в сч</w:t>
      </w:r>
      <w:r>
        <w:t>ё</w:t>
      </w:r>
      <w:r w:rsidRPr="00936EB4">
        <w:t xml:space="preserve">т арендной платы по данному договору; </w:t>
      </w:r>
      <w:r w:rsidRPr="00936EB4">
        <w:tab/>
      </w:r>
    </w:p>
    <w:p w:rsidR="002D0BC9" w:rsidRPr="00936EB4" w:rsidRDefault="002D0BC9" w:rsidP="002D0BC9">
      <w:pPr>
        <w:ind w:firstLine="709"/>
        <w:jc w:val="both"/>
      </w:pPr>
      <w:r w:rsidRPr="00936EB4">
        <w:t>- лицам, не заключившим в установленном порядке договор аренды земельного участка вследствие уклонения от заключения указанного договора.</w:t>
      </w:r>
    </w:p>
    <w:p w:rsidR="002D0BC9" w:rsidRPr="00936EB4" w:rsidRDefault="002D0BC9" w:rsidP="002D0BC9">
      <w:pPr>
        <w:ind w:firstLine="900"/>
        <w:jc w:val="both"/>
        <w:outlineLvl w:val="0"/>
      </w:pPr>
      <w:r>
        <w:t xml:space="preserve"> </w:t>
      </w:r>
      <w:r w:rsidRPr="00936EB4">
        <w:t>Заявитель не допускается к участию в аукционе в следующих случаях:</w:t>
      </w:r>
    </w:p>
    <w:p w:rsidR="002D0BC9" w:rsidRPr="00936EB4" w:rsidRDefault="002D0BC9" w:rsidP="002D0BC9">
      <w:pPr>
        <w:shd w:val="clear" w:color="auto" w:fill="FFFFFF"/>
        <w:ind w:firstLine="900"/>
        <w:jc w:val="both"/>
      </w:pPr>
      <w:r w:rsidRPr="00936EB4">
        <w:t>1) непредставление необходимых для участия в аукционе документов или представление недостоверных сведений;</w:t>
      </w:r>
    </w:p>
    <w:p w:rsidR="002D0BC9" w:rsidRPr="00936EB4" w:rsidRDefault="002D0BC9" w:rsidP="002D0BC9">
      <w:pPr>
        <w:shd w:val="clear" w:color="auto" w:fill="FFFFFF"/>
        <w:ind w:firstLine="900"/>
        <w:jc w:val="both"/>
      </w:pPr>
      <w:r>
        <w:t xml:space="preserve">2) не </w:t>
      </w:r>
      <w:r w:rsidRPr="00936EB4">
        <w:t>поступление задатка на дату рассмотрения заявок на участие в аукционе;</w:t>
      </w:r>
    </w:p>
    <w:p w:rsidR="002D0BC9" w:rsidRPr="00936EB4" w:rsidRDefault="002D0BC9" w:rsidP="002D0BC9">
      <w:pPr>
        <w:shd w:val="clear" w:color="auto" w:fill="FFFFFF"/>
        <w:ind w:firstLine="900"/>
        <w:jc w:val="both"/>
      </w:pPr>
      <w:r w:rsidRPr="00936EB4"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приобрести земельный участок в аренду;</w:t>
      </w:r>
    </w:p>
    <w:p w:rsidR="002D0BC9" w:rsidRPr="00936EB4" w:rsidRDefault="002D0BC9" w:rsidP="002D0BC9">
      <w:pPr>
        <w:shd w:val="clear" w:color="auto" w:fill="FFFFFF"/>
        <w:ind w:firstLine="900"/>
        <w:jc w:val="both"/>
      </w:pPr>
      <w:r w:rsidRPr="00936EB4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</w:t>
      </w:r>
      <w:r>
        <w:t>ё</w:t>
      </w:r>
      <w:r w:rsidRPr="00936EB4">
        <w:t>й реестре недобросовестных участников аукциона.</w:t>
      </w:r>
    </w:p>
    <w:p w:rsidR="002D0BC9" w:rsidRPr="00936EB4" w:rsidRDefault="002D0BC9" w:rsidP="002D0BC9">
      <w:pPr>
        <w:shd w:val="clear" w:color="auto" w:fill="FFFFFF"/>
        <w:ind w:firstLine="540"/>
        <w:jc w:val="both"/>
        <w:rPr>
          <w:color w:val="000000"/>
        </w:rPr>
      </w:pPr>
      <w:r>
        <w:rPr>
          <w:color w:val="000000"/>
        </w:rPr>
        <w:lastRenderedPageBreak/>
        <w:t xml:space="preserve"> </w:t>
      </w:r>
      <w:r w:rsidRPr="00936EB4">
        <w:rPr>
          <w:color w:val="000000"/>
        </w:rPr>
        <w:t xml:space="preserve"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</w:t>
      </w:r>
      <w:r w:rsidRPr="00936EB4">
        <w:rPr>
          <w:color w:val="000000"/>
          <w:shd w:val="clear" w:color="auto" w:fill="FFFFFF"/>
        </w:rPr>
        <w:t>рассмотрения заявок на участие в аукционе</w:t>
      </w:r>
      <w:r w:rsidRPr="00936EB4">
        <w:rPr>
          <w:color w:val="000000"/>
        </w:rPr>
        <w:t>.</w:t>
      </w:r>
    </w:p>
    <w:p w:rsidR="002D0BC9" w:rsidRPr="00936EB4" w:rsidRDefault="002D0BC9" w:rsidP="002D0BC9">
      <w:pPr>
        <w:shd w:val="clear" w:color="auto" w:fill="FFFFFF"/>
        <w:ind w:firstLine="540"/>
        <w:jc w:val="both"/>
      </w:pPr>
      <w:r w:rsidRPr="00936EB4">
        <w:t>В случае если участником аукциона признан только один заявитель</w:t>
      </w:r>
      <w:r>
        <w:t>,</w:t>
      </w:r>
      <w:r w:rsidRPr="00936EB4">
        <w:t xml:space="preserve"> организатор аукциона в течение десяти дней со дня подписания протокола о рассмотрении заявок на участие в аукционе, направляет заявителю три экземпляра подписанного проекта договора аренды земельного участка. При этом договор аренды земельного участка заключается по начальной цене предмета аукциона.</w:t>
      </w:r>
    </w:p>
    <w:p w:rsidR="002D0BC9" w:rsidRPr="00936EB4" w:rsidRDefault="002D0BC9" w:rsidP="002D0BC9">
      <w:pPr>
        <w:autoSpaceDE w:val="0"/>
        <w:autoSpaceDN w:val="0"/>
        <w:adjustRightInd w:val="0"/>
        <w:ind w:firstLine="540"/>
        <w:jc w:val="both"/>
      </w:pPr>
      <w:r w:rsidRPr="00936EB4">
        <w:t xml:space="preserve">   В случае</w:t>
      </w:r>
      <w:proofErr w:type="gramStart"/>
      <w:r>
        <w:t>,</w:t>
      </w:r>
      <w:proofErr w:type="gramEnd"/>
      <w:r w:rsidRPr="00936EB4">
        <w:t xml:space="preserve"> если в аукционе участвовал только один участник</w:t>
      </w:r>
      <w:r>
        <w:t>,</w:t>
      </w:r>
      <w:r w:rsidRPr="00936EB4">
        <w:t xml:space="preserve"> организатор аукциона направляет в десятидневный срок со дня составления протокола о результатах аукциона единственному принявшему участие в аукционе участнику три экземпляра подписанного проекта договора аренды земельного участка. Договор аренды заключается по начальной цене предмета аукциона.</w:t>
      </w:r>
    </w:p>
    <w:p w:rsidR="002D0BC9" w:rsidRPr="00936EB4" w:rsidRDefault="002D0BC9" w:rsidP="002D0BC9">
      <w:pPr>
        <w:autoSpaceDE w:val="0"/>
        <w:autoSpaceDN w:val="0"/>
        <w:adjustRightInd w:val="0"/>
        <w:ind w:firstLine="720"/>
        <w:jc w:val="both"/>
      </w:pPr>
      <w:r w:rsidRPr="00936EB4">
        <w:t>В случае</w:t>
      </w:r>
      <w:proofErr w:type="gramStart"/>
      <w:r w:rsidRPr="00936EB4">
        <w:t>,</w:t>
      </w:r>
      <w:proofErr w:type="gramEnd"/>
      <w:r w:rsidRPr="00936EB4">
        <w:t xml:space="preserve"> если аукцион признан состоявшимся, по итогам проведения аукциона </w:t>
      </w:r>
      <w:r w:rsidRPr="00936EB4">
        <w:br/>
        <w:t xml:space="preserve">организатор аукциона направляет победителю аукциона три экземпляра подписанного проекта договора аренды земельного участка в десятидневный срок со дня составления протокола о результатах аукциона. Договор аренды земельного участка заключается по цене, предложенной победителем аукциона. </w:t>
      </w:r>
    </w:p>
    <w:p w:rsidR="002D0BC9" w:rsidRPr="00936EB4" w:rsidRDefault="002D0BC9" w:rsidP="002D0BC9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936EB4">
        <w:tab/>
        <w:t xml:space="preserve">Не допускается заключение указанных договоров ранее, чем через 10 дней со дня размещения информации о результатах аукциона на официальном сайте Правительства РФ </w:t>
      </w:r>
      <w:r w:rsidRPr="00936EB4">
        <w:br/>
        <w:t>в информационно-телекоммуникационной сети «Интернет»</w:t>
      </w:r>
      <w:r w:rsidRPr="00936EB4">
        <w:rPr>
          <w:color w:val="000000"/>
        </w:rPr>
        <w:t xml:space="preserve"> </w:t>
      </w:r>
      <w:hyperlink r:id="rId5" w:history="1">
        <w:r w:rsidRPr="00936EB4">
          <w:rPr>
            <w:rStyle w:val="a5"/>
            <w:color w:val="000000"/>
            <w:lang w:val="en-US"/>
          </w:rPr>
          <w:t>www</w:t>
        </w:r>
        <w:r w:rsidRPr="00936EB4">
          <w:rPr>
            <w:rStyle w:val="a5"/>
            <w:color w:val="000000"/>
          </w:rPr>
          <w:t>.</w:t>
        </w:r>
        <w:proofErr w:type="spellStart"/>
        <w:r w:rsidRPr="00936EB4">
          <w:rPr>
            <w:rStyle w:val="a5"/>
            <w:color w:val="000000"/>
            <w:lang w:val="en-US"/>
          </w:rPr>
          <w:t>torgi</w:t>
        </w:r>
        <w:proofErr w:type="spellEnd"/>
        <w:r w:rsidRPr="00936EB4">
          <w:rPr>
            <w:rStyle w:val="a5"/>
            <w:color w:val="000000"/>
          </w:rPr>
          <w:t>.</w:t>
        </w:r>
        <w:proofErr w:type="spellStart"/>
        <w:r w:rsidRPr="00936EB4">
          <w:rPr>
            <w:rStyle w:val="a5"/>
            <w:color w:val="000000"/>
            <w:lang w:val="en-US"/>
          </w:rPr>
          <w:t>gov</w:t>
        </w:r>
        <w:proofErr w:type="spellEnd"/>
        <w:r w:rsidRPr="00936EB4">
          <w:rPr>
            <w:rStyle w:val="a5"/>
            <w:color w:val="000000"/>
          </w:rPr>
          <w:t>.</w:t>
        </w:r>
        <w:proofErr w:type="spellStart"/>
        <w:r w:rsidRPr="00936EB4">
          <w:rPr>
            <w:rStyle w:val="a5"/>
            <w:color w:val="000000"/>
            <w:lang w:val="en-US"/>
          </w:rPr>
          <w:t>ru</w:t>
        </w:r>
        <w:proofErr w:type="spellEnd"/>
      </w:hyperlink>
      <w:r w:rsidRPr="00936EB4">
        <w:rPr>
          <w:color w:val="000000"/>
        </w:rPr>
        <w:t xml:space="preserve">. </w:t>
      </w:r>
    </w:p>
    <w:p w:rsidR="002D0BC9" w:rsidRPr="00936EB4" w:rsidRDefault="002D0BC9" w:rsidP="002D0BC9">
      <w:pPr>
        <w:ind w:firstLine="709"/>
        <w:jc w:val="both"/>
      </w:pPr>
      <w:r>
        <w:t xml:space="preserve"> </w:t>
      </w:r>
      <w:r w:rsidRPr="00936EB4">
        <w:t xml:space="preserve">В случае если победитель аукциона, либо лицо, подавшее единственную заявку на участие в аукционе, либо заявитель, признанный единственным участником аукциона, либо единственный принявший участие в аукционе его участник по истечении тридцати дней со дня направления им проекта договора аренды земельного участка, не подписали и не представили в </w:t>
      </w:r>
      <w:r w:rsidRPr="00936EB4">
        <w:br/>
      </w:r>
      <w:proofErr w:type="gramStart"/>
      <w:r w:rsidRPr="00936EB4">
        <w:t>в</w:t>
      </w:r>
      <w:proofErr w:type="gramEnd"/>
      <w:r w:rsidRPr="00936EB4">
        <w:t xml:space="preserve"> </w:t>
      </w:r>
      <w:r>
        <w:t>МКУ УИЗИЗ</w:t>
      </w:r>
      <w:r w:rsidRPr="00936EB4">
        <w:t xml:space="preserve"> данный договор, указанные лица утрачивают право на заключение данного договора аренды земельного участка.</w:t>
      </w:r>
    </w:p>
    <w:p w:rsidR="002D0BC9" w:rsidRPr="00936EB4" w:rsidRDefault="002D0BC9" w:rsidP="002D0BC9">
      <w:pPr>
        <w:ind w:firstLine="709"/>
        <w:jc w:val="both"/>
      </w:pPr>
      <w:r w:rsidRPr="00936EB4">
        <w:t xml:space="preserve">Если договор аренды земельного участка, в течение тридцати дней со дня его направления победителю аукциона не был им подписан и представлен в </w:t>
      </w:r>
      <w:r>
        <w:t>МКУ УИЗИЗ</w:t>
      </w:r>
      <w:r w:rsidRPr="00936EB4">
        <w:t>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2D0BC9" w:rsidRPr="00044BA1" w:rsidRDefault="002D0BC9" w:rsidP="002D0BC9">
      <w:pPr>
        <w:autoSpaceDE w:val="0"/>
        <w:autoSpaceDN w:val="0"/>
        <w:adjustRightInd w:val="0"/>
        <w:ind w:firstLine="540"/>
        <w:jc w:val="both"/>
        <w:rPr>
          <w:i/>
          <w:color w:val="FF0000"/>
          <w:u w:val="single"/>
        </w:rPr>
      </w:pPr>
      <w:r w:rsidRPr="00936EB4">
        <w:t>Организатор аукциона может принять решение об отказе в проведен</w:t>
      </w:r>
      <w:proofErr w:type="gramStart"/>
      <w:r w:rsidRPr="00936EB4">
        <w:t>ии ау</w:t>
      </w:r>
      <w:proofErr w:type="gramEnd"/>
      <w:r w:rsidRPr="00936EB4">
        <w:t>кциона, в случае если земельный участок, находящийся в собственности или веде</w:t>
      </w:r>
      <w:r>
        <w:t>нии муниципального образования</w:t>
      </w:r>
      <w:r w:rsidRPr="00936EB4">
        <w:t>, не может быть предметом аукциона в соответствии с Земельным кодексом РФ. Извещение об отказе в проведен</w:t>
      </w:r>
      <w:proofErr w:type="gramStart"/>
      <w:r w:rsidRPr="00936EB4">
        <w:t>ии ау</w:t>
      </w:r>
      <w:proofErr w:type="gramEnd"/>
      <w:r w:rsidRPr="00936EB4">
        <w:t>кциона размещается на официальном сайте организатором аукциона в течение тр</w:t>
      </w:r>
      <w:r>
        <w:t>ё</w:t>
      </w:r>
      <w:r w:rsidRPr="00936EB4">
        <w:t>х дней со дня принятия данного решения. Организатор аукциона в течение тр</w:t>
      </w:r>
      <w:r>
        <w:t>ё</w:t>
      </w:r>
      <w:r w:rsidRPr="00936EB4">
        <w:t>х дней со дня принятия решения об отказе в проведен</w:t>
      </w:r>
      <w:proofErr w:type="gramStart"/>
      <w:r w:rsidRPr="00936EB4">
        <w:t>ии ау</w:t>
      </w:r>
      <w:proofErr w:type="gramEnd"/>
      <w:r w:rsidRPr="00936EB4">
        <w:t xml:space="preserve">кциона извещает участников аукциона об отказе в проведении аукциона на сайте Правительства РФ в сети «Интернет» </w:t>
      </w:r>
      <w:hyperlink r:id="rId6" w:history="1">
        <w:r w:rsidRPr="00936EB4">
          <w:rPr>
            <w:rStyle w:val="a5"/>
            <w:color w:val="000000"/>
            <w:lang w:val="en-US"/>
          </w:rPr>
          <w:t>www</w:t>
        </w:r>
        <w:r w:rsidRPr="00936EB4">
          <w:rPr>
            <w:rStyle w:val="a5"/>
            <w:color w:val="000000"/>
          </w:rPr>
          <w:t>.</w:t>
        </w:r>
        <w:proofErr w:type="spellStart"/>
        <w:r w:rsidRPr="00936EB4">
          <w:rPr>
            <w:rStyle w:val="a5"/>
            <w:color w:val="000000"/>
            <w:lang w:val="en-US"/>
          </w:rPr>
          <w:t>torgi</w:t>
        </w:r>
        <w:proofErr w:type="spellEnd"/>
        <w:r w:rsidRPr="00936EB4">
          <w:rPr>
            <w:rStyle w:val="a5"/>
            <w:color w:val="000000"/>
          </w:rPr>
          <w:t>.</w:t>
        </w:r>
        <w:proofErr w:type="spellStart"/>
        <w:r w:rsidRPr="00936EB4">
          <w:rPr>
            <w:rStyle w:val="a5"/>
            <w:color w:val="000000"/>
            <w:lang w:val="en-US"/>
          </w:rPr>
          <w:t>gov</w:t>
        </w:r>
        <w:proofErr w:type="spellEnd"/>
        <w:r w:rsidRPr="00936EB4">
          <w:rPr>
            <w:rStyle w:val="a5"/>
            <w:color w:val="000000"/>
          </w:rPr>
          <w:t>.</w:t>
        </w:r>
        <w:proofErr w:type="spellStart"/>
        <w:r w:rsidRPr="00936EB4">
          <w:rPr>
            <w:rStyle w:val="a5"/>
            <w:color w:val="000000"/>
            <w:lang w:val="en-US"/>
          </w:rPr>
          <w:t>ru</w:t>
        </w:r>
        <w:proofErr w:type="spellEnd"/>
      </w:hyperlink>
      <w:r w:rsidRPr="00936EB4">
        <w:t>.</w:t>
      </w:r>
    </w:p>
    <w:p w:rsidR="002D0BC9" w:rsidRPr="00936EB4" w:rsidRDefault="002D0BC9" w:rsidP="002D0BC9">
      <w:pPr>
        <w:ind w:firstLine="720"/>
        <w:jc w:val="both"/>
        <w:outlineLvl w:val="0"/>
      </w:pPr>
      <w:r w:rsidRPr="00936EB4">
        <w:t>Осмотр земельн</w:t>
      </w:r>
      <w:r>
        <w:t>ых</w:t>
      </w:r>
      <w:r w:rsidRPr="00936EB4">
        <w:t xml:space="preserve"> участк</w:t>
      </w:r>
      <w:r>
        <w:t>ов</w:t>
      </w:r>
      <w:r w:rsidRPr="00936EB4">
        <w:t xml:space="preserve"> на местности </w:t>
      </w:r>
      <w:r>
        <w:t xml:space="preserve">проводится </w:t>
      </w:r>
      <w:r w:rsidRPr="00936EB4">
        <w:t>по предварительному согласованию по телефон</w:t>
      </w:r>
      <w:r>
        <w:t xml:space="preserve">ам: 8 (39148) </w:t>
      </w:r>
      <w:r w:rsidRPr="00936EB4">
        <w:t>2</w:t>
      </w:r>
      <w:r>
        <w:t>1</w:t>
      </w:r>
      <w:r w:rsidRPr="00936EB4">
        <w:t>-</w:t>
      </w:r>
      <w:r>
        <w:t>9</w:t>
      </w:r>
      <w:r w:rsidRPr="00936EB4">
        <w:t>-</w:t>
      </w:r>
      <w:r>
        <w:t>45</w:t>
      </w:r>
      <w:r w:rsidRPr="00936EB4">
        <w:t>.</w:t>
      </w:r>
    </w:p>
    <w:p w:rsidR="002D0BC9" w:rsidRPr="00705EC2" w:rsidRDefault="002D0BC9" w:rsidP="002D0B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6EB4">
        <w:rPr>
          <w:rFonts w:ascii="Times New Roman" w:hAnsi="Times New Roman" w:cs="Times New Roman"/>
          <w:sz w:val="24"/>
          <w:szCs w:val="24"/>
        </w:rPr>
        <w:tab/>
      </w:r>
      <w:r w:rsidRPr="00D1210D">
        <w:rPr>
          <w:rFonts w:ascii="Times New Roman" w:hAnsi="Times New Roman" w:cs="Times New Roman"/>
          <w:sz w:val="24"/>
          <w:szCs w:val="24"/>
        </w:rPr>
        <w:t xml:space="preserve">Дата проведения аукциона – </w:t>
      </w:r>
      <w:r>
        <w:rPr>
          <w:rFonts w:ascii="Times New Roman" w:hAnsi="Times New Roman" w:cs="Times New Roman"/>
          <w:sz w:val="24"/>
          <w:szCs w:val="24"/>
        </w:rPr>
        <w:t>15.05.2019г</w:t>
      </w:r>
      <w:r w:rsidRPr="00D1210D">
        <w:rPr>
          <w:rFonts w:ascii="Times New Roman" w:hAnsi="Times New Roman" w:cs="Times New Roman"/>
          <w:sz w:val="24"/>
          <w:szCs w:val="24"/>
        </w:rPr>
        <w:t xml:space="preserve">. Место проведения аукциона: </w:t>
      </w:r>
      <w:r>
        <w:rPr>
          <w:rFonts w:ascii="Times New Roman" w:hAnsi="Times New Roman" w:cs="Times New Roman"/>
          <w:sz w:val="24"/>
          <w:szCs w:val="24"/>
        </w:rPr>
        <w:t>МКУ УИЗИЗ</w:t>
      </w:r>
      <w:r w:rsidRPr="00D1210D">
        <w:rPr>
          <w:rFonts w:ascii="Times New Roman" w:hAnsi="Times New Roman" w:cs="Times New Roman"/>
          <w:sz w:val="24"/>
          <w:szCs w:val="24"/>
        </w:rPr>
        <w:t xml:space="preserve"> по адресу:  п. Балахта, ул. </w:t>
      </w:r>
      <w:r>
        <w:rPr>
          <w:rFonts w:ascii="Times New Roman" w:hAnsi="Times New Roman" w:cs="Times New Roman"/>
          <w:sz w:val="24"/>
          <w:szCs w:val="24"/>
        </w:rPr>
        <w:t>Сурикова</w:t>
      </w:r>
      <w:r w:rsidRPr="00D1210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1210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1210D">
        <w:rPr>
          <w:rFonts w:ascii="Times New Roman" w:hAnsi="Times New Roman" w:cs="Times New Roman"/>
          <w:sz w:val="24"/>
          <w:szCs w:val="24"/>
        </w:rPr>
        <w:t xml:space="preserve"> этаж, кабинет </w:t>
      </w:r>
      <w:r>
        <w:rPr>
          <w:rFonts w:ascii="Times New Roman" w:hAnsi="Times New Roman" w:cs="Times New Roman"/>
          <w:sz w:val="24"/>
          <w:szCs w:val="24"/>
        </w:rPr>
        <w:t>403</w:t>
      </w:r>
      <w:r w:rsidRPr="00D1210D">
        <w:rPr>
          <w:rFonts w:ascii="Times New Roman" w:hAnsi="Times New Roman" w:cs="Times New Roman"/>
          <w:sz w:val="24"/>
          <w:szCs w:val="24"/>
        </w:rPr>
        <w:t>. Начало аукциона: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1210D">
        <w:rPr>
          <w:rFonts w:ascii="Times New Roman" w:hAnsi="Times New Roman" w:cs="Times New Roman"/>
          <w:sz w:val="24"/>
          <w:szCs w:val="24"/>
        </w:rPr>
        <w:t xml:space="preserve"> час.00 мин. местного  времени.</w:t>
      </w:r>
    </w:p>
    <w:p w:rsidR="002D0BC9" w:rsidRPr="00705EC2" w:rsidRDefault="002D0BC9" w:rsidP="002D0BC9">
      <w:pPr>
        <w:ind w:firstLine="540"/>
        <w:jc w:val="both"/>
      </w:pPr>
      <w:r>
        <w:t xml:space="preserve"> </w:t>
      </w:r>
      <w:r w:rsidRPr="00705EC2">
        <w:t xml:space="preserve">Подведение итогов аукциона </w:t>
      </w:r>
      <w:r>
        <w:t>состоится 15.05.</w:t>
      </w:r>
      <w:r w:rsidRPr="00705EC2">
        <w:t>2</w:t>
      </w:r>
      <w:r>
        <w:t>019г.</w:t>
      </w:r>
      <w:r w:rsidRPr="00705EC2">
        <w:t xml:space="preserve"> после окончания процедуры аукциона.</w:t>
      </w:r>
    </w:p>
    <w:p w:rsidR="002D0BC9" w:rsidRDefault="002D0BC9" w:rsidP="002D0BC9">
      <w:pPr>
        <w:adjustRightInd w:val="0"/>
        <w:ind w:right="-144" w:firstLine="540"/>
        <w:jc w:val="both"/>
      </w:pPr>
      <w:r>
        <w:t xml:space="preserve"> </w:t>
      </w:r>
      <w:r w:rsidRPr="00705EC2">
        <w:t xml:space="preserve">С любой интересующей информацией (формой заявки, проектом договора аренды) можно ознакомиться в </w:t>
      </w:r>
      <w:r>
        <w:t>МКУ УИЗИЗ</w:t>
      </w:r>
      <w:r w:rsidRPr="00936EB4">
        <w:t>, на официальном сайте Российской Федерации для размещения информации о проведен</w:t>
      </w:r>
      <w:proofErr w:type="gramStart"/>
      <w:r w:rsidRPr="00936EB4">
        <w:t>ии ау</w:t>
      </w:r>
      <w:proofErr w:type="gramEnd"/>
      <w:r w:rsidRPr="00936EB4">
        <w:t xml:space="preserve">кциона на право заключения договоров в отношении </w:t>
      </w:r>
      <w:r>
        <w:t>земельного участка</w:t>
      </w:r>
      <w:r w:rsidRPr="00936EB4">
        <w:t xml:space="preserve">  в сети «Интернет» </w:t>
      </w:r>
      <w:hyperlink r:id="rId7" w:history="1">
        <w:r w:rsidRPr="00936EB4">
          <w:rPr>
            <w:rStyle w:val="a5"/>
          </w:rPr>
          <w:t>http://www.torgi.gov.ru</w:t>
        </w:r>
      </w:hyperlink>
      <w:r>
        <w:t xml:space="preserve"> </w:t>
      </w:r>
      <w:r w:rsidRPr="00936EB4">
        <w:t xml:space="preserve"> или по телефону </w:t>
      </w:r>
      <w:r>
        <w:t xml:space="preserve">8 (39148) </w:t>
      </w:r>
      <w:r w:rsidRPr="00936EB4">
        <w:t>2</w:t>
      </w:r>
      <w:r>
        <w:t>1-9-45</w:t>
      </w:r>
      <w:r w:rsidRPr="00936EB4">
        <w:t>, без взимания платы.</w:t>
      </w:r>
    </w:p>
    <w:p w:rsidR="004C10C3" w:rsidRDefault="004C10C3" w:rsidP="002D0BC9">
      <w:pPr>
        <w:adjustRightInd w:val="0"/>
        <w:ind w:right="-144" w:firstLine="540"/>
        <w:jc w:val="both"/>
      </w:pPr>
    </w:p>
    <w:p w:rsidR="004C10C3" w:rsidRDefault="004C10C3" w:rsidP="002D0BC9">
      <w:pPr>
        <w:adjustRightInd w:val="0"/>
        <w:ind w:right="-144" w:firstLine="540"/>
        <w:jc w:val="both"/>
      </w:pPr>
    </w:p>
    <w:p w:rsidR="004C10C3" w:rsidRDefault="004C10C3" w:rsidP="002D0BC9">
      <w:pPr>
        <w:adjustRightInd w:val="0"/>
        <w:ind w:right="-144" w:firstLine="540"/>
        <w:jc w:val="both"/>
      </w:pPr>
    </w:p>
    <w:p w:rsidR="004C10C3" w:rsidRDefault="004C10C3" w:rsidP="004C10C3">
      <w:pPr>
        <w:jc w:val="center"/>
        <w:rPr>
          <w:b/>
          <w:sz w:val="28"/>
          <w:szCs w:val="28"/>
        </w:rPr>
      </w:pPr>
    </w:p>
    <w:p w:rsidR="004C10C3" w:rsidRPr="004C10C3" w:rsidRDefault="004C10C3" w:rsidP="004C10C3">
      <w:pPr>
        <w:jc w:val="center"/>
        <w:rPr>
          <w:b/>
        </w:rPr>
      </w:pPr>
      <w:r w:rsidRPr="004C10C3">
        <w:rPr>
          <w:b/>
        </w:rPr>
        <w:lastRenderedPageBreak/>
        <w:t xml:space="preserve">К </w:t>
      </w:r>
      <w:proofErr w:type="gramStart"/>
      <w:r w:rsidRPr="004C10C3">
        <w:rPr>
          <w:b/>
        </w:rPr>
        <w:t>Р</w:t>
      </w:r>
      <w:proofErr w:type="gramEnd"/>
      <w:r w:rsidRPr="004C10C3">
        <w:rPr>
          <w:b/>
        </w:rPr>
        <w:t xml:space="preserve"> А С Н О Я Р С К И Й    К Р А Й</w:t>
      </w:r>
    </w:p>
    <w:p w:rsidR="004C10C3" w:rsidRPr="004C10C3" w:rsidRDefault="004C10C3" w:rsidP="004C10C3">
      <w:pPr>
        <w:jc w:val="center"/>
        <w:rPr>
          <w:b/>
        </w:rPr>
      </w:pPr>
      <w:r w:rsidRPr="004C10C3">
        <w:rPr>
          <w:b/>
        </w:rPr>
        <w:t xml:space="preserve">Б А Л А Х Т И Н С К И Й   </w:t>
      </w:r>
      <w:proofErr w:type="gramStart"/>
      <w:r w:rsidRPr="004C10C3">
        <w:rPr>
          <w:b/>
        </w:rPr>
        <w:t>Р</w:t>
      </w:r>
      <w:proofErr w:type="gramEnd"/>
      <w:r w:rsidRPr="004C10C3">
        <w:rPr>
          <w:b/>
        </w:rPr>
        <w:t xml:space="preserve"> А Й О Н</w:t>
      </w:r>
    </w:p>
    <w:p w:rsidR="004C10C3" w:rsidRPr="004C10C3" w:rsidRDefault="004C10C3" w:rsidP="004C10C3">
      <w:pPr>
        <w:jc w:val="center"/>
        <w:rPr>
          <w:b/>
        </w:rPr>
      </w:pPr>
      <w:r w:rsidRPr="004C10C3">
        <w:rPr>
          <w:b/>
        </w:rPr>
        <w:t>АДМИНИСТРАЦИЯ  БОЛЬШЕСЫРСКОГО  СЕЛЬСОВЕТА</w:t>
      </w:r>
    </w:p>
    <w:p w:rsidR="004C10C3" w:rsidRPr="004C10C3" w:rsidRDefault="004C10C3" w:rsidP="004C10C3">
      <w:pPr>
        <w:jc w:val="center"/>
        <w:rPr>
          <w:b/>
        </w:rPr>
      </w:pPr>
    </w:p>
    <w:p w:rsidR="004C10C3" w:rsidRPr="004C10C3" w:rsidRDefault="004C10C3" w:rsidP="004C10C3">
      <w:pPr>
        <w:jc w:val="center"/>
        <w:rPr>
          <w:b/>
        </w:rPr>
      </w:pPr>
      <w:proofErr w:type="gramStart"/>
      <w:r w:rsidRPr="004C10C3">
        <w:rPr>
          <w:b/>
        </w:rPr>
        <w:t>Р</w:t>
      </w:r>
      <w:proofErr w:type="gramEnd"/>
      <w:r w:rsidRPr="004C10C3">
        <w:rPr>
          <w:b/>
        </w:rPr>
        <w:t xml:space="preserve"> А С П О Р Я Ж Е Н И Е</w:t>
      </w:r>
    </w:p>
    <w:p w:rsidR="004C10C3" w:rsidRPr="004C10C3" w:rsidRDefault="004C10C3" w:rsidP="004C10C3">
      <w:pPr>
        <w:tabs>
          <w:tab w:val="left" w:pos="-2410"/>
        </w:tabs>
        <w:spacing w:line="360" w:lineRule="auto"/>
        <w:jc w:val="both"/>
        <w:rPr>
          <w:b/>
        </w:rPr>
      </w:pPr>
      <w:r w:rsidRPr="004C10C3">
        <w:t xml:space="preserve"> от 05 апреля 2019 г.             </w:t>
      </w:r>
      <w:r>
        <w:t xml:space="preserve">                     </w:t>
      </w:r>
      <w:r w:rsidRPr="004C10C3">
        <w:t xml:space="preserve"> с. Большие Сыры                                    </w:t>
      </w:r>
      <w:r>
        <w:t xml:space="preserve">                     </w:t>
      </w:r>
      <w:r w:rsidRPr="004C10C3">
        <w:t xml:space="preserve"> № 04 </w:t>
      </w:r>
    </w:p>
    <w:p w:rsidR="004C10C3" w:rsidRDefault="004C10C3" w:rsidP="004C10C3">
      <w:pPr>
        <w:pStyle w:val="a6"/>
        <w:spacing w:before="0" w:beforeAutospacing="0" w:after="0" w:afterAutospacing="0"/>
        <w:rPr>
          <w:b/>
          <w:sz w:val="28"/>
          <w:szCs w:val="28"/>
        </w:rPr>
      </w:pPr>
      <w:r w:rsidRPr="004C10C3">
        <w:rPr>
          <w:b/>
          <w:sz w:val="28"/>
          <w:szCs w:val="28"/>
        </w:rPr>
        <w:t xml:space="preserve">О проведении месячника по благоустройству </w:t>
      </w:r>
    </w:p>
    <w:p w:rsidR="004C10C3" w:rsidRPr="004C10C3" w:rsidRDefault="004C10C3" w:rsidP="004C10C3">
      <w:pPr>
        <w:pStyle w:val="a6"/>
        <w:spacing w:before="0" w:beforeAutospacing="0" w:after="0" w:afterAutospacing="0"/>
        <w:rPr>
          <w:b/>
          <w:sz w:val="28"/>
          <w:szCs w:val="28"/>
        </w:rPr>
      </w:pPr>
      <w:r w:rsidRPr="004C10C3">
        <w:rPr>
          <w:b/>
          <w:sz w:val="28"/>
          <w:szCs w:val="28"/>
        </w:rPr>
        <w:t xml:space="preserve">территории </w:t>
      </w:r>
      <w:proofErr w:type="spellStart"/>
      <w:r w:rsidRPr="004C10C3">
        <w:rPr>
          <w:b/>
          <w:sz w:val="28"/>
          <w:szCs w:val="28"/>
        </w:rPr>
        <w:t>Большесырского</w:t>
      </w:r>
      <w:proofErr w:type="spellEnd"/>
      <w:r w:rsidRPr="004C10C3">
        <w:rPr>
          <w:b/>
          <w:sz w:val="28"/>
          <w:szCs w:val="28"/>
        </w:rPr>
        <w:t xml:space="preserve"> сельсовета</w:t>
      </w:r>
    </w:p>
    <w:p w:rsidR="004C10C3" w:rsidRDefault="004C10C3" w:rsidP="004C10C3">
      <w:pPr>
        <w:pStyle w:val="a6"/>
        <w:spacing w:before="0" w:beforeAutospacing="0" w:after="0" w:afterAutospacing="0"/>
        <w:ind w:firstLine="708"/>
        <w:jc w:val="both"/>
      </w:pPr>
      <w:r>
        <w:t xml:space="preserve"> </w:t>
      </w:r>
    </w:p>
    <w:p w:rsidR="004C10C3" w:rsidRPr="004C10C3" w:rsidRDefault="004C10C3" w:rsidP="004C10C3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C10C3">
        <w:rPr>
          <w:sz w:val="28"/>
          <w:szCs w:val="28"/>
        </w:rPr>
        <w:t xml:space="preserve">В связи с подготовкой к празднованию 74-й годовщины Победы в Великой Отечественной войне, в целях дальнейшего повышения уровня благоустройства и улучшения санитарного состояния территории </w:t>
      </w:r>
      <w:proofErr w:type="spellStart"/>
      <w:r w:rsidRPr="004C10C3">
        <w:rPr>
          <w:sz w:val="28"/>
          <w:szCs w:val="28"/>
        </w:rPr>
        <w:t>Большесырского</w:t>
      </w:r>
      <w:proofErr w:type="spellEnd"/>
      <w:r w:rsidRPr="004C10C3">
        <w:rPr>
          <w:sz w:val="28"/>
          <w:szCs w:val="28"/>
        </w:rPr>
        <w:t xml:space="preserve"> сельсовета, повышения ответственности должностных лиц и граждан за содержание в надлежащем состоянии зданий, сооружений, находящихся на территории </w:t>
      </w:r>
      <w:proofErr w:type="spellStart"/>
      <w:r w:rsidRPr="004C10C3">
        <w:rPr>
          <w:sz w:val="28"/>
          <w:szCs w:val="28"/>
        </w:rPr>
        <w:t>Большесырского</w:t>
      </w:r>
      <w:proofErr w:type="spellEnd"/>
      <w:r w:rsidRPr="004C10C3">
        <w:rPr>
          <w:sz w:val="28"/>
          <w:szCs w:val="28"/>
        </w:rPr>
        <w:t xml:space="preserve"> сельсовета, и зеленых насаждений: </w:t>
      </w:r>
    </w:p>
    <w:p w:rsidR="004C10C3" w:rsidRPr="004C10C3" w:rsidRDefault="004C10C3" w:rsidP="004C10C3">
      <w:pPr>
        <w:pStyle w:val="a6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4C10C3">
        <w:rPr>
          <w:sz w:val="28"/>
          <w:szCs w:val="28"/>
        </w:rPr>
        <w:t xml:space="preserve">Провести  в  период  с  05  апреля  по  05  мая  2019 года месячник по благоустройству территории </w:t>
      </w:r>
      <w:proofErr w:type="spellStart"/>
      <w:r w:rsidRPr="004C10C3">
        <w:rPr>
          <w:sz w:val="28"/>
          <w:szCs w:val="28"/>
        </w:rPr>
        <w:t>Большесырского</w:t>
      </w:r>
      <w:proofErr w:type="spellEnd"/>
      <w:r w:rsidRPr="004C10C3">
        <w:rPr>
          <w:sz w:val="28"/>
          <w:szCs w:val="28"/>
        </w:rPr>
        <w:t xml:space="preserve"> сельсовета.</w:t>
      </w:r>
    </w:p>
    <w:p w:rsidR="004C10C3" w:rsidRPr="004C10C3" w:rsidRDefault="004C10C3" w:rsidP="004C10C3">
      <w:pPr>
        <w:pStyle w:val="a6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4C10C3">
        <w:rPr>
          <w:sz w:val="28"/>
          <w:szCs w:val="28"/>
        </w:rPr>
        <w:t>Организовать  работу  по  благоустройству  территории  сельсовета с участием населения, руководителей предприятий,  организаций всех форм собственности.</w:t>
      </w:r>
    </w:p>
    <w:p w:rsidR="004C10C3" w:rsidRPr="004C10C3" w:rsidRDefault="004C10C3" w:rsidP="004C10C3">
      <w:pPr>
        <w:pStyle w:val="a6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4C10C3">
        <w:rPr>
          <w:sz w:val="28"/>
          <w:szCs w:val="28"/>
        </w:rPr>
        <w:t xml:space="preserve">Привести  в  порядок  придорожные  полосы  автомобильных  дорог общего пользования,  произвести </w:t>
      </w:r>
      <w:proofErr w:type="spellStart"/>
      <w:r w:rsidRPr="004C10C3">
        <w:rPr>
          <w:sz w:val="28"/>
          <w:szCs w:val="28"/>
        </w:rPr>
        <w:t>грейдерование</w:t>
      </w:r>
      <w:proofErr w:type="spellEnd"/>
      <w:r w:rsidRPr="004C10C3">
        <w:rPr>
          <w:sz w:val="28"/>
          <w:szCs w:val="28"/>
        </w:rPr>
        <w:t xml:space="preserve"> </w:t>
      </w:r>
      <w:proofErr w:type="spellStart"/>
      <w:r w:rsidRPr="004C10C3">
        <w:rPr>
          <w:sz w:val="28"/>
          <w:szCs w:val="28"/>
        </w:rPr>
        <w:t>внутрипоселенческих</w:t>
      </w:r>
      <w:proofErr w:type="spellEnd"/>
      <w:r w:rsidRPr="004C10C3">
        <w:rPr>
          <w:sz w:val="28"/>
          <w:szCs w:val="28"/>
        </w:rPr>
        <w:t xml:space="preserve"> дорог. </w:t>
      </w:r>
    </w:p>
    <w:p w:rsidR="004C10C3" w:rsidRPr="004C10C3" w:rsidRDefault="004C10C3" w:rsidP="004C10C3">
      <w:pPr>
        <w:pStyle w:val="a6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4C10C3">
        <w:rPr>
          <w:sz w:val="28"/>
          <w:szCs w:val="28"/>
        </w:rPr>
        <w:t xml:space="preserve">  Произвести    необходимый   ремонт   памятника,   посвященного участникам ВОВ.</w:t>
      </w:r>
    </w:p>
    <w:p w:rsidR="004C10C3" w:rsidRPr="004C10C3" w:rsidRDefault="004C10C3" w:rsidP="004C10C3">
      <w:pPr>
        <w:pStyle w:val="a6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4C10C3">
        <w:rPr>
          <w:sz w:val="28"/>
          <w:szCs w:val="28"/>
        </w:rPr>
        <w:t xml:space="preserve">Особое  внимание  обратить  на   ликвидацию   несанкционированных свалок, не допускать захламления лесополос, берегов рек. </w:t>
      </w:r>
    </w:p>
    <w:p w:rsidR="004C10C3" w:rsidRPr="004C10C3" w:rsidRDefault="004C10C3" w:rsidP="004C10C3">
      <w:pPr>
        <w:pStyle w:val="a6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4C10C3">
        <w:rPr>
          <w:sz w:val="28"/>
          <w:szCs w:val="28"/>
        </w:rPr>
        <w:t xml:space="preserve">  Административной     комиссии     </w:t>
      </w:r>
      <w:proofErr w:type="spellStart"/>
      <w:r w:rsidRPr="004C10C3">
        <w:rPr>
          <w:sz w:val="28"/>
          <w:szCs w:val="28"/>
        </w:rPr>
        <w:t>Большесырского</w:t>
      </w:r>
      <w:proofErr w:type="spellEnd"/>
      <w:r w:rsidRPr="004C10C3">
        <w:rPr>
          <w:sz w:val="28"/>
          <w:szCs w:val="28"/>
        </w:rPr>
        <w:t xml:space="preserve">    сельсовета осуществлять проверку состояния территории с составлением предписаний и протоколов об административных правонарушениях для принятия соответствующих мер к недобросовестным исполнителям.</w:t>
      </w:r>
    </w:p>
    <w:p w:rsidR="004C10C3" w:rsidRPr="004C10C3" w:rsidRDefault="004C10C3" w:rsidP="004C10C3">
      <w:pPr>
        <w:pStyle w:val="a6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4C10C3">
        <w:rPr>
          <w:sz w:val="28"/>
          <w:szCs w:val="28"/>
        </w:rPr>
        <w:t>Подвести итоги месячника 05 мая</w:t>
      </w:r>
      <w:r>
        <w:rPr>
          <w:sz w:val="28"/>
          <w:szCs w:val="28"/>
        </w:rPr>
        <w:t xml:space="preserve"> 2019 года</w:t>
      </w:r>
      <w:r w:rsidRPr="004C10C3">
        <w:rPr>
          <w:sz w:val="28"/>
          <w:szCs w:val="28"/>
        </w:rPr>
        <w:t xml:space="preserve">. </w:t>
      </w:r>
    </w:p>
    <w:p w:rsidR="004C10C3" w:rsidRPr="004C10C3" w:rsidRDefault="004C10C3" w:rsidP="004C10C3">
      <w:pPr>
        <w:pStyle w:val="a6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4C10C3">
        <w:rPr>
          <w:sz w:val="28"/>
          <w:szCs w:val="28"/>
        </w:rPr>
        <w:t>Опубликовать настоящее распоряжение в газете «Сельский вестник» и разместить на информационном стенде.</w:t>
      </w:r>
    </w:p>
    <w:p w:rsidR="004C10C3" w:rsidRPr="004C10C3" w:rsidRDefault="004C10C3" w:rsidP="004C10C3">
      <w:pPr>
        <w:pStyle w:val="a6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4C10C3">
        <w:rPr>
          <w:sz w:val="28"/>
          <w:szCs w:val="28"/>
        </w:rPr>
        <w:t>Контроль  за</w:t>
      </w:r>
      <w:proofErr w:type="gramEnd"/>
      <w:r w:rsidRPr="004C10C3">
        <w:rPr>
          <w:sz w:val="28"/>
          <w:szCs w:val="28"/>
        </w:rPr>
        <w:t xml:space="preserve">  исполнением  настоящего  распоряжения  оставляю  за собой.</w:t>
      </w:r>
    </w:p>
    <w:p w:rsidR="004C10C3" w:rsidRPr="004C10C3" w:rsidRDefault="004C10C3" w:rsidP="004C10C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4C10C3" w:rsidRPr="004C10C3" w:rsidRDefault="004C10C3" w:rsidP="004C10C3">
      <w:pPr>
        <w:pStyle w:val="a6"/>
        <w:spacing w:before="0" w:beforeAutospacing="0" w:after="0" w:afterAutospacing="0"/>
        <w:jc w:val="center"/>
        <w:rPr>
          <w:color w:val="4A5562"/>
          <w:sz w:val="28"/>
          <w:szCs w:val="28"/>
        </w:rPr>
      </w:pPr>
      <w:r w:rsidRPr="004C10C3">
        <w:rPr>
          <w:sz w:val="28"/>
          <w:szCs w:val="28"/>
        </w:rPr>
        <w:br/>
        <w:t xml:space="preserve">Глава сельсовета                                 Н.А. </w:t>
      </w:r>
      <w:proofErr w:type="spellStart"/>
      <w:r w:rsidRPr="004C10C3">
        <w:rPr>
          <w:sz w:val="28"/>
          <w:szCs w:val="28"/>
        </w:rPr>
        <w:t>Козариз</w:t>
      </w:r>
      <w:proofErr w:type="spellEnd"/>
    </w:p>
    <w:p w:rsidR="004C10C3" w:rsidRDefault="004C10C3" w:rsidP="004C10C3"/>
    <w:p w:rsidR="004C10C3" w:rsidRDefault="004C10C3" w:rsidP="002D0BC9">
      <w:pPr>
        <w:adjustRightInd w:val="0"/>
        <w:ind w:right="-144" w:firstLine="540"/>
        <w:jc w:val="both"/>
        <w:rPr>
          <w:sz w:val="28"/>
          <w:szCs w:val="28"/>
        </w:rPr>
      </w:pPr>
    </w:p>
    <w:p w:rsidR="004C10C3" w:rsidRDefault="004C10C3" w:rsidP="002D0BC9">
      <w:pPr>
        <w:adjustRightInd w:val="0"/>
        <w:ind w:right="-144" w:firstLine="540"/>
        <w:jc w:val="both"/>
        <w:rPr>
          <w:sz w:val="28"/>
          <w:szCs w:val="28"/>
        </w:rPr>
      </w:pPr>
    </w:p>
    <w:p w:rsidR="004C10C3" w:rsidRDefault="004C10C3" w:rsidP="002D0BC9">
      <w:pPr>
        <w:adjustRightInd w:val="0"/>
        <w:ind w:right="-144" w:firstLine="540"/>
        <w:jc w:val="both"/>
        <w:rPr>
          <w:sz w:val="28"/>
          <w:szCs w:val="28"/>
        </w:rPr>
      </w:pPr>
    </w:p>
    <w:p w:rsidR="004C10C3" w:rsidRDefault="004C10C3" w:rsidP="002D0BC9">
      <w:pPr>
        <w:adjustRightInd w:val="0"/>
        <w:ind w:right="-144" w:firstLine="540"/>
        <w:jc w:val="both"/>
        <w:rPr>
          <w:sz w:val="28"/>
          <w:szCs w:val="28"/>
        </w:rPr>
      </w:pPr>
    </w:p>
    <w:p w:rsidR="004C10C3" w:rsidRDefault="004C10C3" w:rsidP="002D0BC9">
      <w:pPr>
        <w:adjustRightInd w:val="0"/>
        <w:ind w:right="-144" w:firstLine="540"/>
        <w:jc w:val="both"/>
        <w:rPr>
          <w:sz w:val="28"/>
          <w:szCs w:val="28"/>
        </w:rPr>
      </w:pPr>
    </w:p>
    <w:p w:rsidR="004C10C3" w:rsidRPr="00DC3021" w:rsidRDefault="004C10C3" w:rsidP="002D0BC9">
      <w:pPr>
        <w:adjustRightInd w:val="0"/>
        <w:ind w:right="-144" w:firstLine="540"/>
        <w:jc w:val="both"/>
        <w:rPr>
          <w:sz w:val="28"/>
          <w:szCs w:val="28"/>
        </w:rPr>
      </w:pPr>
    </w:p>
    <w:p w:rsidR="002D0BC9" w:rsidRPr="007A5E7F" w:rsidRDefault="002D0BC9" w:rsidP="002D0BC9">
      <w:pPr>
        <w:rPr>
          <w:b/>
        </w:rPr>
      </w:pPr>
      <w:r w:rsidRPr="007A5E7F">
        <w:rPr>
          <w:b/>
        </w:rPr>
        <w:t>Редакция периодического муниципального издания, редактор: Платонова Е.В.</w:t>
      </w:r>
    </w:p>
    <w:p w:rsidR="002D0BC9" w:rsidRPr="007A5E7F" w:rsidRDefault="002D0BC9" w:rsidP="002D0BC9">
      <w:pPr>
        <w:rPr>
          <w:b/>
        </w:rPr>
      </w:pPr>
      <w:r w:rsidRPr="007A5E7F">
        <w:rPr>
          <w:b/>
        </w:rPr>
        <w:t xml:space="preserve">Издатель и распространитель:  администрация </w:t>
      </w:r>
      <w:proofErr w:type="spellStart"/>
      <w:r w:rsidRPr="007A5E7F">
        <w:rPr>
          <w:b/>
        </w:rPr>
        <w:t>Большесырского</w:t>
      </w:r>
      <w:proofErr w:type="spellEnd"/>
      <w:r w:rsidRPr="007A5E7F">
        <w:rPr>
          <w:b/>
        </w:rPr>
        <w:t xml:space="preserve"> сельсовета</w:t>
      </w:r>
    </w:p>
    <w:p w:rsidR="002D0BC9" w:rsidRPr="007A5E7F" w:rsidRDefault="002D0BC9" w:rsidP="002D0BC9">
      <w:pPr>
        <w:rPr>
          <w:b/>
        </w:rPr>
      </w:pPr>
      <w:r w:rsidRPr="007A5E7F">
        <w:rPr>
          <w:b/>
        </w:rPr>
        <w:t>Тираж: 100 экземпляров (распространяется бесплатно)</w:t>
      </w:r>
    </w:p>
    <w:p w:rsidR="00252104" w:rsidRPr="002D0BC9" w:rsidRDefault="002D0BC9">
      <w:pPr>
        <w:rPr>
          <w:b/>
        </w:rPr>
      </w:pPr>
      <w:r w:rsidRPr="007A5E7F">
        <w:rPr>
          <w:b/>
        </w:rPr>
        <w:t xml:space="preserve">Адрес: 662354, </w:t>
      </w:r>
      <w:proofErr w:type="spellStart"/>
      <w:r w:rsidRPr="007A5E7F">
        <w:rPr>
          <w:b/>
        </w:rPr>
        <w:t>Балахтинский</w:t>
      </w:r>
      <w:proofErr w:type="spellEnd"/>
      <w:r w:rsidRPr="007A5E7F">
        <w:rPr>
          <w:b/>
        </w:rPr>
        <w:t xml:space="preserve"> район, с</w:t>
      </w:r>
      <w:proofErr w:type="gramStart"/>
      <w:r w:rsidRPr="007A5E7F">
        <w:rPr>
          <w:b/>
        </w:rPr>
        <w:t>.Б</w:t>
      </w:r>
      <w:proofErr w:type="gramEnd"/>
      <w:r w:rsidRPr="007A5E7F">
        <w:rPr>
          <w:b/>
        </w:rPr>
        <w:t>ольшие Сыры, ул.Правды д.7-2</w:t>
      </w:r>
    </w:p>
    <w:sectPr w:rsidR="00252104" w:rsidRPr="002D0BC9" w:rsidSect="0087002F">
      <w:pgSz w:w="11906" w:h="16838"/>
      <w:pgMar w:top="851" w:right="567" w:bottom="851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75828"/>
    <w:multiLevelType w:val="hybridMultilevel"/>
    <w:tmpl w:val="9ADE9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0BC9"/>
    <w:rsid w:val="001C743D"/>
    <w:rsid w:val="00252104"/>
    <w:rsid w:val="002D0BC9"/>
    <w:rsid w:val="003A5152"/>
    <w:rsid w:val="004C1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B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D0BC9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2D0B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2D0BC9"/>
    <w:pPr>
      <w:ind w:firstLine="540"/>
      <w:jc w:val="both"/>
    </w:pPr>
    <w:rPr>
      <w:color w:val="000000"/>
      <w:szCs w:val="28"/>
    </w:rPr>
  </w:style>
  <w:style w:type="character" w:customStyle="1" w:styleId="20">
    <w:name w:val="Основной текст с отступом 2 Знак"/>
    <w:basedOn w:val="a0"/>
    <w:link w:val="2"/>
    <w:rsid w:val="002D0BC9"/>
    <w:rPr>
      <w:rFonts w:ascii="Times New Roman" w:eastAsia="Times New Roman" w:hAnsi="Times New Roman" w:cs="Times New Roman"/>
      <w:color w:val="000000"/>
      <w:sz w:val="24"/>
      <w:szCs w:val="28"/>
      <w:lang w:eastAsia="ru-RU"/>
    </w:rPr>
  </w:style>
  <w:style w:type="character" w:styleId="a5">
    <w:name w:val="Hyperlink"/>
    <w:rsid w:val="002D0BC9"/>
    <w:rPr>
      <w:color w:val="0000FF"/>
      <w:u w:val="single"/>
    </w:rPr>
  </w:style>
  <w:style w:type="paragraph" w:customStyle="1" w:styleId="ConsPlusNormal">
    <w:name w:val="ConsPlusNormal"/>
    <w:rsid w:val="002D0B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4C10C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2014</Words>
  <Characters>11481</Characters>
  <Application>Microsoft Office Word</Application>
  <DocSecurity>0</DocSecurity>
  <Lines>95</Lines>
  <Paragraphs>26</Paragraphs>
  <ScaleCrop>false</ScaleCrop>
  <Company>SPecialiST RePack</Company>
  <LinksUpToDate>false</LinksUpToDate>
  <CharactersWithSpaces>13469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2019-04-08T06:43:00Z</cp:lastPrinted>
  <dcterms:created xsi:type="dcterms:W3CDTF">2019-04-08T04:26:00Z</dcterms:created>
  <dcterms:modified xsi:type="dcterms:W3CDTF">2019-04-08T06:44:00Z</dcterms:modified>
</cp:coreProperties>
</file>