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3D" w:rsidRDefault="000E593D" w:rsidP="000E593D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    БАЛАХТИНСКИЙ РАЙОН</w:t>
      </w:r>
    </w:p>
    <w:p w:rsidR="000E593D" w:rsidRDefault="000E593D" w:rsidP="000E593D">
      <w:pPr>
        <w:ind w:right="-172"/>
        <w:jc w:val="center"/>
        <w:rPr>
          <w:b/>
          <w:sz w:val="28"/>
          <w:szCs w:val="28"/>
        </w:rPr>
      </w:pPr>
    </w:p>
    <w:p w:rsidR="000E593D" w:rsidRDefault="000E593D" w:rsidP="000E593D">
      <w:pPr>
        <w:ind w:right="-172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Большесырский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0E593D" w:rsidRDefault="000E593D" w:rsidP="000E593D">
      <w:pPr>
        <w:ind w:right="-172"/>
        <w:jc w:val="center"/>
        <w:rPr>
          <w:sz w:val="28"/>
          <w:szCs w:val="28"/>
        </w:rPr>
      </w:pPr>
    </w:p>
    <w:p w:rsidR="000E593D" w:rsidRDefault="000E593D" w:rsidP="000E593D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593D" w:rsidRDefault="000E593D" w:rsidP="000E593D">
      <w:pPr>
        <w:ind w:right="-172"/>
        <w:rPr>
          <w:sz w:val="28"/>
          <w:szCs w:val="28"/>
        </w:rPr>
      </w:pPr>
    </w:p>
    <w:p w:rsidR="000E593D" w:rsidRDefault="000E593D" w:rsidP="000E593D">
      <w:pPr>
        <w:ind w:right="-172"/>
      </w:pPr>
      <w:r>
        <w:t>от  21 сентября  2015 г.                         с</w:t>
      </w:r>
      <w:proofErr w:type="gramStart"/>
      <w:r>
        <w:t>.Б</w:t>
      </w:r>
      <w:proofErr w:type="gramEnd"/>
      <w:r>
        <w:t xml:space="preserve">ольшие Сыры                                            № 1- 02 </w:t>
      </w:r>
      <w:proofErr w:type="spellStart"/>
      <w:r>
        <w:t>р</w:t>
      </w:r>
      <w:proofErr w:type="spellEnd"/>
    </w:p>
    <w:p w:rsidR="000E593D" w:rsidRDefault="000E593D" w:rsidP="000E593D">
      <w:pPr>
        <w:ind w:right="-172"/>
        <w:rPr>
          <w:sz w:val="28"/>
          <w:szCs w:val="28"/>
        </w:rPr>
      </w:pPr>
    </w:p>
    <w:p w:rsidR="000E593D" w:rsidRDefault="000E593D" w:rsidP="000E593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депутатов </w:t>
      </w:r>
    </w:p>
    <w:p w:rsidR="000E593D" w:rsidRDefault="000E593D" w:rsidP="000E59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0E593D" w:rsidRDefault="000E593D" w:rsidP="000E593D">
      <w:pPr>
        <w:rPr>
          <w:sz w:val="28"/>
          <w:szCs w:val="28"/>
        </w:rPr>
      </w:pPr>
    </w:p>
    <w:p w:rsidR="000E593D" w:rsidRDefault="000E593D" w:rsidP="000E5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 со  статьей  23  Федерального  закона  от   06.10.2003 года № 131-ФЗ «Об общих принципах организации местного самоуправления в Российской Федерации» и  руководствуясь статьями 18 Устава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сельсовета,  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0E593D" w:rsidRDefault="000E593D" w:rsidP="000E593D">
      <w:pPr>
        <w:jc w:val="both"/>
        <w:rPr>
          <w:sz w:val="28"/>
          <w:szCs w:val="28"/>
        </w:rPr>
      </w:pPr>
    </w:p>
    <w:p w:rsidR="000E593D" w:rsidRDefault="000E593D" w:rsidP="000E5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E593D" w:rsidRDefault="000E593D" w:rsidP="000E593D">
      <w:pPr>
        <w:jc w:val="both"/>
        <w:rPr>
          <w:b/>
          <w:sz w:val="28"/>
          <w:szCs w:val="28"/>
        </w:rPr>
      </w:pPr>
    </w:p>
    <w:p w:rsidR="000E593D" w:rsidRDefault="000E593D" w:rsidP="000E593D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1.Утвердить </w:t>
      </w:r>
      <w:proofErr w:type="spellStart"/>
      <w:r>
        <w:rPr>
          <w:sz w:val="28"/>
          <w:szCs w:val="28"/>
        </w:rPr>
        <w:t>Чернина</w:t>
      </w:r>
      <w:proofErr w:type="spellEnd"/>
      <w:r>
        <w:rPr>
          <w:sz w:val="28"/>
          <w:szCs w:val="28"/>
        </w:rPr>
        <w:t xml:space="preserve"> Виктора Викторовича  депутатом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сельского Совета, закрепить за ним: все улицы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алые Сыры,</w:t>
      </w:r>
    </w:p>
    <w:p w:rsidR="000E593D" w:rsidRDefault="000E593D" w:rsidP="000E593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ольшие Сыры  ул.Горького, ул.Карла Маркса;                                                  </w:t>
      </w:r>
    </w:p>
    <w:p w:rsidR="000E593D" w:rsidRDefault="000E593D" w:rsidP="000E5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2.Утвердить Ильченко Сергея Федоровича депутатом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сельского Совета, закрепить за ним: все улицы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иленка</w:t>
      </w:r>
      <w:proofErr w:type="spellEnd"/>
      <w:r>
        <w:rPr>
          <w:sz w:val="28"/>
          <w:szCs w:val="28"/>
        </w:rPr>
        <w:t>, с.Большие Сыры ул.Зеленая, ул.Новая;</w:t>
      </w:r>
    </w:p>
    <w:p w:rsidR="000E593D" w:rsidRDefault="000E593D" w:rsidP="000E5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3.Утвердить Васильеву Ирину Анатольевну депутатом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сельского Совета, закрепить за ней улицы:  Октябрьская, Шахтерская, пер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оветский с.Большие Сыры;</w:t>
      </w:r>
    </w:p>
    <w:p w:rsidR="000E593D" w:rsidRDefault="000E593D" w:rsidP="000E5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4.Утвердить Артемьева Виктора </w:t>
      </w:r>
      <w:proofErr w:type="spellStart"/>
      <w:r>
        <w:rPr>
          <w:sz w:val="28"/>
          <w:szCs w:val="28"/>
        </w:rPr>
        <w:t>Емельяновича</w:t>
      </w:r>
      <w:proofErr w:type="spellEnd"/>
      <w:r>
        <w:rPr>
          <w:sz w:val="28"/>
          <w:szCs w:val="28"/>
        </w:rPr>
        <w:t xml:space="preserve"> депутатом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сельского Совета, закрепить за ним улицы:   Набережная,  Космонавтов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ольшие Сыры;  </w:t>
      </w:r>
    </w:p>
    <w:p w:rsidR="000E593D" w:rsidRDefault="000E593D" w:rsidP="000E5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5.Утвердить Иванова Василия Николаевича депутатом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сельского Совета, закрепить за ним улицы:    Молодежная, Правды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Сыры;</w:t>
      </w:r>
    </w:p>
    <w:p w:rsidR="000E593D" w:rsidRDefault="000E593D" w:rsidP="000E5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6.Утвердить Артемьеву Людмилу Александровну депутатом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сельского Совета, закрепить за ней улицы:     </w:t>
      </w:r>
      <w:proofErr w:type="spellStart"/>
      <w:r>
        <w:rPr>
          <w:sz w:val="28"/>
          <w:szCs w:val="28"/>
        </w:rPr>
        <w:t>Дивногорская</w:t>
      </w:r>
      <w:proofErr w:type="spellEnd"/>
      <w:r>
        <w:rPr>
          <w:sz w:val="28"/>
          <w:szCs w:val="28"/>
        </w:rPr>
        <w:t>, Школьная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Сыры;</w:t>
      </w:r>
    </w:p>
    <w:p w:rsidR="000E593D" w:rsidRDefault="000E593D" w:rsidP="000E5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7.Утвердить Васильева Дмитрия Викторовича депутатом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сельского Совета, закрепить за ним улицу Ленина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ольшие Сыры.  </w:t>
      </w:r>
    </w:p>
    <w:p w:rsidR="000E593D" w:rsidRDefault="000E593D" w:rsidP="000E5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Настоящее решение вступает в силу со дня официального опубликования в газете «Сельский вестник».</w:t>
      </w:r>
    </w:p>
    <w:p w:rsidR="000E593D" w:rsidRDefault="000E593D" w:rsidP="000E593D">
      <w:pPr>
        <w:jc w:val="both"/>
        <w:rPr>
          <w:sz w:val="28"/>
          <w:szCs w:val="28"/>
        </w:rPr>
      </w:pPr>
    </w:p>
    <w:p w:rsidR="000E593D" w:rsidRDefault="000E593D" w:rsidP="000E59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В.В. </w:t>
      </w:r>
      <w:proofErr w:type="spellStart"/>
      <w:r>
        <w:rPr>
          <w:sz w:val="28"/>
          <w:szCs w:val="28"/>
        </w:rPr>
        <w:t>Чернин</w:t>
      </w:r>
      <w:proofErr w:type="spellEnd"/>
    </w:p>
    <w:p w:rsidR="000E593D" w:rsidRDefault="000E593D" w:rsidP="000E593D">
      <w:pPr>
        <w:jc w:val="center"/>
        <w:rPr>
          <w:sz w:val="28"/>
          <w:szCs w:val="28"/>
        </w:rPr>
      </w:pPr>
    </w:p>
    <w:p w:rsidR="000E593D" w:rsidRDefault="000E593D" w:rsidP="000E593D">
      <w:pPr>
        <w:jc w:val="center"/>
        <w:rPr>
          <w:sz w:val="28"/>
          <w:szCs w:val="28"/>
        </w:rPr>
      </w:pPr>
    </w:p>
    <w:p w:rsidR="000E593D" w:rsidRDefault="000E593D" w:rsidP="000E59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Н.А. </w:t>
      </w:r>
      <w:proofErr w:type="spellStart"/>
      <w:r>
        <w:rPr>
          <w:sz w:val="28"/>
          <w:szCs w:val="28"/>
        </w:rPr>
        <w:t>Козариз</w:t>
      </w:r>
      <w:proofErr w:type="spellEnd"/>
    </w:p>
    <w:sectPr w:rsidR="000E593D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93D"/>
    <w:rsid w:val="000E593D"/>
    <w:rsid w:val="0022230D"/>
    <w:rsid w:val="0046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3D"/>
    <w:pPr>
      <w:suppressAutoHyphens/>
      <w:spacing w:after="0"/>
      <w:jc w:val="left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2015-10-05T03:40:00Z</dcterms:created>
  <dcterms:modified xsi:type="dcterms:W3CDTF">2015-10-05T03:41:00Z</dcterms:modified>
</cp:coreProperties>
</file>