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AC" w:rsidRDefault="006928AC" w:rsidP="006928AC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 КРАЙ    БАЛАХТИНСКИЙ РАЙОН</w:t>
      </w:r>
    </w:p>
    <w:p w:rsidR="006928AC" w:rsidRDefault="006928AC" w:rsidP="006928AC">
      <w:pPr>
        <w:ind w:right="-172"/>
        <w:jc w:val="center"/>
        <w:rPr>
          <w:b/>
          <w:sz w:val="24"/>
          <w:szCs w:val="24"/>
        </w:rPr>
      </w:pPr>
    </w:p>
    <w:p w:rsidR="006928AC" w:rsidRDefault="006928AC" w:rsidP="006928AC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Большесырский сельский Совет депутатов</w:t>
      </w:r>
    </w:p>
    <w:p w:rsidR="006928AC" w:rsidRDefault="006928AC" w:rsidP="006928AC">
      <w:pPr>
        <w:ind w:right="-172"/>
        <w:jc w:val="center"/>
        <w:rPr>
          <w:sz w:val="24"/>
          <w:szCs w:val="24"/>
        </w:rPr>
      </w:pPr>
    </w:p>
    <w:p w:rsidR="006928AC" w:rsidRDefault="006928AC" w:rsidP="006928AC">
      <w:pPr>
        <w:ind w:right="-1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928AC" w:rsidRDefault="006928AC" w:rsidP="006928AC">
      <w:pPr>
        <w:ind w:right="-172"/>
        <w:jc w:val="center"/>
        <w:rPr>
          <w:sz w:val="24"/>
          <w:szCs w:val="24"/>
        </w:rPr>
      </w:pPr>
    </w:p>
    <w:p w:rsidR="006928AC" w:rsidRDefault="006928AC" w:rsidP="006928AC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26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                            с.Большие Сыры                                     № 31-107 р</w:t>
      </w:r>
    </w:p>
    <w:p w:rsidR="006928AC" w:rsidRDefault="006928AC" w:rsidP="006928AC">
      <w:pPr>
        <w:ind w:right="-172"/>
        <w:rPr>
          <w:sz w:val="24"/>
          <w:szCs w:val="24"/>
        </w:rPr>
      </w:pPr>
    </w:p>
    <w:p w:rsidR="006928AC" w:rsidRDefault="006928AC" w:rsidP="006928AC">
      <w:pPr>
        <w:ind w:right="-172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Порядка представления лицами, поступающими на должности руководителей муниципальных учреждений администрации Большесырского сельсовета и руководителями муниципальных учреждений администрации Большесырского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928AC" w:rsidRDefault="006928AC" w:rsidP="006928AC">
      <w:pPr>
        <w:ind w:right="5103"/>
        <w:jc w:val="both"/>
        <w:rPr>
          <w:sz w:val="24"/>
          <w:szCs w:val="24"/>
        </w:rPr>
      </w:pPr>
    </w:p>
    <w:p w:rsidR="006928AC" w:rsidRDefault="006928AC" w:rsidP="006928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 </w:t>
      </w:r>
      <w:hyperlink r:id="rId7" w:history="1">
        <w:r>
          <w:rPr>
            <w:rStyle w:val="a3"/>
            <w:sz w:val="24"/>
            <w:szCs w:val="24"/>
          </w:rPr>
          <w:t>частью четвертой статьи 275</w:t>
        </w:r>
      </w:hyperlink>
      <w:r>
        <w:rPr>
          <w:sz w:val="24"/>
          <w:szCs w:val="24"/>
        </w:rPr>
        <w:t xml:space="preserve"> Трудового кодекса Российской Федерации, Большесырский сельский Совет депутатов    </w:t>
      </w:r>
    </w:p>
    <w:p w:rsidR="006928AC" w:rsidRDefault="006928AC" w:rsidP="006928A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28AC" w:rsidRDefault="006928AC" w:rsidP="006928A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928AC" w:rsidRDefault="006928AC" w:rsidP="00692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1. Утвердить  Порядок представления лицом, поступающим на должность руководителя муниципального учреждения администрации Большесырского сельсовета  и руководителем муниципального учреждения администрации Большесырского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</w:r>
    </w:p>
    <w:p w:rsidR="006928AC" w:rsidRDefault="006928AC" w:rsidP="00692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решение подлежит опубликованию в газете «Сельский вестник» и размещению на официальном сайте администрации Большесырского сельсовета.</w:t>
      </w:r>
    </w:p>
    <w:p w:rsidR="006928AC" w:rsidRDefault="006928AC" w:rsidP="00692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Настоящее решение вступает в силу после официального опубликования.</w:t>
      </w:r>
    </w:p>
    <w:p w:rsidR="006928AC" w:rsidRDefault="006928AC" w:rsidP="00692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Контроль за выполнением настоящего решения оставляю за собой.</w:t>
      </w:r>
    </w:p>
    <w:p w:rsidR="006928AC" w:rsidRDefault="006928AC" w:rsidP="006928AC">
      <w:pPr>
        <w:jc w:val="center"/>
        <w:rPr>
          <w:sz w:val="24"/>
          <w:szCs w:val="24"/>
        </w:rPr>
      </w:pPr>
    </w:p>
    <w:p w:rsidR="006928AC" w:rsidRDefault="006928AC" w:rsidP="006928AC">
      <w:pPr>
        <w:jc w:val="center"/>
        <w:rPr>
          <w:sz w:val="24"/>
          <w:szCs w:val="24"/>
        </w:rPr>
      </w:pPr>
    </w:p>
    <w:p w:rsidR="006928AC" w:rsidRDefault="006928AC" w:rsidP="006928AC">
      <w:pPr>
        <w:jc w:val="center"/>
        <w:rPr>
          <w:sz w:val="24"/>
          <w:szCs w:val="24"/>
        </w:rPr>
      </w:pPr>
    </w:p>
    <w:p w:rsidR="006928AC" w:rsidRDefault="006928AC" w:rsidP="006928AC">
      <w:pPr>
        <w:jc w:val="center"/>
        <w:rPr>
          <w:sz w:val="24"/>
          <w:szCs w:val="24"/>
        </w:rPr>
      </w:pPr>
    </w:p>
    <w:p w:rsidR="006928AC" w:rsidRDefault="006928AC" w:rsidP="006928AC">
      <w:pPr>
        <w:jc w:val="center"/>
        <w:rPr>
          <w:sz w:val="24"/>
          <w:szCs w:val="24"/>
        </w:rPr>
      </w:pPr>
    </w:p>
    <w:p w:rsidR="006928AC" w:rsidRDefault="006928AC" w:rsidP="006928A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В.Ф.Неделькин</w:t>
      </w: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p w:rsidR="006928AC" w:rsidRDefault="006928AC" w:rsidP="006928AC">
      <w:pPr>
        <w:jc w:val="both"/>
        <w:rPr>
          <w:sz w:val="24"/>
          <w:szCs w:val="24"/>
        </w:rPr>
      </w:pPr>
    </w:p>
    <w:sectPr w:rsidR="006928AC" w:rsidSect="00D71EAF">
      <w:pgSz w:w="11906" w:h="16838"/>
      <w:pgMar w:top="851" w:right="1559" w:bottom="90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40" w:rsidRDefault="00435D40" w:rsidP="006928AC">
      <w:r>
        <w:separator/>
      </w:r>
    </w:p>
  </w:endnote>
  <w:endnote w:type="continuationSeparator" w:id="0">
    <w:p w:rsidR="00435D40" w:rsidRDefault="00435D40" w:rsidP="0069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40" w:rsidRDefault="00435D40" w:rsidP="006928AC">
      <w:r>
        <w:separator/>
      </w:r>
    </w:p>
  </w:footnote>
  <w:footnote w:type="continuationSeparator" w:id="0">
    <w:p w:rsidR="00435D40" w:rsidRDefault="00435D40" w:rsidP="00692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8AC"/>
    <w:rsid w:val="0022230D"/>
    <w:rsid w:val="00435D40"/>
    <w:rsid w:val="006928AC"/>
    <w:rsid w:val="00D71EAF"/>
    <w:rsid w:val="00E71264"/>
    <w:rsid w:val="00FA4B4F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C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8AC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6928AC"/>
    <w:rPr>
      <w:color w:val="0000FF"/>
      <w:u w:val="single"/>
    </w:rPr>
  </w:style>
  <w:style w:type="paragraph" w:styleId="a4">
    <w:name w:val="Normal (Web)"/>
    <w:basedOn w:val="a"/>
    <w:semiHidden/>
    <w:unhideWhenUsed/>
    <w:rsid w:val="006928A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11"/>
    <w:semiHidden/>
    <w:unhideWhenUsed/>
    <w:rsid w:val="006928AC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92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28AC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28AC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928AC"/>
    <w:rPr>
      <w:vertAlign w:val="superscript"/>
    </w:rPr>
  </w:style>
  <w:style w:type="character" w:customStyle="1" w:styleId="11">
    <w:name w:val="Текст сноски Знак1"/>
    <w:basedOn w:val="a0"/>
    <w:link w:val="a5"/>
    <w:semiHidden/>
    <w:locked/>
    <w:rsid w:val="00692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17ECF3CF55048D59C3DD0DE0FEE86AF7E4050A8BD47171E666B5CBB1FB35EA287A7866ED3D257N92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2015-05-26T08:45:00Z</dcterms:created>
  <dcterms:modified xsi:type="dcterms:W3CDTF">2015-11-16T03:42:00Z</dcterms:modified>
</cp:coreProperties>
</file>