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897" w:rsidRDefault="00424897" w:rsidP="00424897">
      <w:pPr>
        <w:spacing w:after="0"/>
        <w:rPr>
          <w:rFonts w:ascii="Times New Roman" w:hAnsi="Times New Roman"/>
          <w:b/>
          <w:sz w:val="28"/>
          <w:szCs w:val="28"/>
        </w:rPr>
      </w:pPr>
      <w:r>
        <w:rPr>
          <w:rFonts w:ascii="Times New Roman" w:hAnsi="Times New Roman"/>
          <w:b/>
          <w:sz w:val="28"/>
          <w:szCs w:val="28"/>
        </w:rPr>
        <w:t xml:space="preserve">К </w:t>
      </w:r>
      <w:proofErr w:type="gramStart"/>
      <w:r>
        <w:rPr>
          <w:rFonts w:ascii="Times New Roman" w:hAnsi="Times New Roman"/>
          <w:b/>
          <w:sz w:val="28"/>
          <w:szCs w:val="28"/>
        </w:rPr>
        <w:t>Р</w:t>
      </w:r>
      <w:proofErr w:type="gramEnd"/>
      <w:r>
        <w:rPr>
          <w:rFonts w:ascii="Times New Roman" w:hAnsi="Times New Roman"/>
          <w:b/>
          <w:sz w:val="28"/>
          <w:szCs w:val="28"/>
        </w:rPr>
        <w:t xml:space="preserve"> А С Н О Я Р С К И Й    К Р А Й</w:t>
      </w:r>
    </w:p>
    <w:p w:rsidR="00424897" w:rsidRDefault="00424897" w:rsidP="00424897">
      <w:pPr>
        <w:spacing w:after="0"/>
        <w:rPr>
          <w:rFonts w:ascii="Times New Roman" w:hAnsi="Times New Roman"/>
          <w:b/>
          <w:sz w:val="28"/>
          <w:szCs w:val="28"/>
        </w:rPr>
      </w:pPr>
      <w:r>
        <w:rPr>
          <w:rFonts w:ascii="Times New Roman" w:hAnsi="Times New Roman"/>
          <w:b/>
          <w:sz w:val="28"/>
          <w:szCs w:val="28"/>
        </w:rPr>
        <w:t xml:space="preserve">Б А Л А Х Т И Н С К И Й   </w:t>
      </w:r>
      <w:proofErr w:type="gramStart"/>
      <w:r>
        <w:rPr>
          <w:rFonts w:ascii="Times New Roman" w:hAnsi="Times New Roman"/>
          <w:b/>
          <w:sz w:val="28"/>
          <w:szCs w:val="28"/>
        </w:rPr>
        <w:t>Р</w:t>
      </w:r>
      <w:proofErr w:type="gramEnd"/>
      <w:r>
        <w:rPr>
          <w:rFonts w:ascii="Times New Roman" w:hAnsi="Times New Roman"/>
          <w:b/>
          <w:sz w:val="28"/>
          <w:szCs w:val="28"/>
        </w:rPr>
        <w:t xml:space="preserve"> А Й О Н</w:t>
      </w:r>
    </w:p>
    <w:p w:rsidR="00424897" w:rsidRDefault="00424897" w:rsidP="00424897">
      <w:pPr>
        <w:spacing w:after="0"/>
        <w:rPr>
          <w:rFonts w:ascii="Times New Roman" w:hAnsi="Times New Roman"/>
          <w:b/>
          <w:sz w:val="28"/>
          <w:szCs w:val="28"/>
        </w:rPr>
      </w:pPr>
    </w:p>
    <w:p w:rsidR="00424897" w:rsidRDefault="00424897" w:rsidP="00424897">
      <w:pPr>
        <w:spacing w:after="0"/>
        <w:rPr>
          <w:rFonts w:ascii="Times New Roman" w:hAnsi="Times New Roman"/>
          <w:b/>
          <w:sz w:val="32"/>
          <w:szCs w:val="32"/>
        </w:rPr>
      </w:pPr>
      <w:r>
        <w:rPr>
          <w:rFonts w:ascii="Times New Roman" w:hAnsi="Times New Roman"/>
          <w:b/>
          <w:sz w:val="32"/>
          <w:szCs w:val="32"/>
        </w:rPr>
        <w:t>АДМИНИСТРАЦИЯ  БОЛЬШЕСЫРСКОГО  СЕЛЬСОВЕТА</w:t>
      </w:r>
    </w:p>
    <w:p w:rsidR="00424897" w:rsidRDefault="00424897" w:rsidP="00424897">
      <w:pPr>
        <w:spacing w:after="0"/>
        <w:rPr>
          <w:rFonts w:ascii="Times New Roman" w:hAnsi="Times New Roman"/>
          <w:b/>
          <w:sz w:val="32"/>
          <w:szCs w:val="32"/>
        </w:rPr>
      </w:pPr>
    </w:p>
    <w:p w:rsidR="00424897" w:rsidRDefault="00424897" w:rsidP="00424897">
      <w:pPr>
        <w:spacing w:after="0"/>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424897" w:rsidRDefault="00424897" w:rsidP="00424897">
      <w:pPr>
        <w:spacing w:after="0"/>
        <w:rPr>
          <w:rFonts w:ascii="Times New Roman" w:hAnsi="Times New Roman"/>
          <w:sz w:val="32"/>
          <w:szCs w:val="32"/>
        </w:rPr>
      </w:pPr>
    </w:p>
    <w:p w:rsidR="00424897" w:rsidRDefault="00424897" w:rsidP="00424897">
      <w:pPr>
        <w:rPr>
          <w:rFonts w:ascii="Times New Roman" w:hAnsi="Times New Roman"/>
          <w:sz w:val="28"/>
          <w:szCs w:val="28"/>
        </w:rPr>
      </w:pPr>
      <w:r>
        <w:rPr>
          <w:rFonts w:ascii="Times New Roman" w:hAnsi="Times New Roman"/>
        </w:rPr>
        <w:t xml:space="preserve"> </w:t>
      </w:r>
      <w:r>
        <w:rPr>
          <w:rFonts w:ascii="Times New Roman" w:hAnsi="Times New Roman"/>
          <w:sz w:val="28"/>
          <w:szCs w:val="28"/>
        </w:rPr>
        <w:t>от                                              с</w:t>
      </w:r>
      <w:proofErr w:type="gramStart"/>
      <w:r>
        <w:rPr>
          <w:rFonts w:ascii="Times New Roman" w:hAnsi="Times New Roman"/>
          <w:sz w:val="28"/>
          <w:szCs w:val="28"/>
        </w:rPr>
        <w:t>.Б</w:t>
      </w:r>
      <w:proofErr w:type="gramEnd"/>
      <w:r>
        <w:rPr>
          <w:rFonts w:ascii="Times New Roman" w:hAnsi="Times New Roman"/>
          <w:sz w:val="28"/>
          <w:szCs w:val="28"/>
        </w:rPr>
        <w:t xml:space="preserve">ольшие Сыры                                      № </w:t>
      </w:r>
    </w:p>
    <w:p w:rsidR="00C474F3" w:rsidRPr="00424897" w:rsidRDefault="00424897" w:rsidP="00424897">
      <w:pPr>
        <w:pStyle w:val="a3"/>
        <w:spacing w:before="0" w:after="0" w:line="360" w:lineRule="atLeast"/>
        <w:rPr>
          <w:color w:val="000000"/>
          <w:sz w:val="28"/>
          <w:szCs w:val="28"/>
        </w:rPr>
      </w:pPr>
      <w:r w:rsidRPr="00424897">
        <w:rPr>
          <w:bCs/>
          <w:color w:val="000000"/>
          <w:sz w:val="28"/>
          <w:szCs w:val="28"/>
        </w:rPr>
        <w:t>О</w:t>
      </w:r>
      <w:r w:rsidR="00C474F3" w:rsidRPr="00424897">
        <w:rPr>
          <w:bCs/>
          <w:color w:val="000000"/>
          <w:sz w:val="28"/>
          <w:szCs w:val="28"/>
        </w:rPr>
        <w:t xml:space="preserve">б утверждении Положения об организации и  </w:t>
      </w:r>
    </w:p>
    <w:p w:rsidR="00C474F3" w:rsidRPr="00424897" w:rsidRDefault="00C474F3" w:rsidP="00424897">
      <w:pPr>
        <w:pStyle w:val="a3"/>
        <w:spacing w:before="0" w:after="0" w:line="360" w:lineRule="atLeast"/>
        <w:rPr>
          <w:color w:val="000000"/>
          <w:sz w:val="28"/>
          <w:szCs w:val="28"/>
        </w:rPr>
      </w:pPr>
      <w:r w:rsidRPr="00424897">
        <w:rPr>
          <w:bCs/>
          <w:color w:val="000000"/>
          <w:sz w:val="28"/>
          <w:szCs w:val="28"/>
        </w:rPr>
        <w:t xml:space="preserve">проведении торгов (аукционов, конкурсов) </w:t>
      </w:r>
      <w:proofErr w:type="gramStart"/>
      <w:r w:rsidRPr="00424897">
        <w:rPr>
          <w:bCs/>
          <w:color w:val="000000"/>
          <w:sz w:val="28"/>
          <w:szCs w:val="28"/>
        </w:rPr>
        <w:t>по</w:t>
      </w:r>
      <w:proofErr w:type="gramEnd"/>
      <w:r w:rsidRPr="00424897">
        <w:rPr>
          <w:bCs/>
          <w:color w:val="000000"/>
          <w:sz w:val="28"/>
          <w:szCs w:val="28"/>
        </w:rPr>
        <w:t xml:space="preserve"> </w:t>
      </w:r>
    </w:p>
    <w:p w:rsidR="00424897" w:rsidRPr="00424897" w:rsidRDefault="00C474F3" w:rsidP="00424897">
      <w:pPr>
        <w:pStyle w:val="a3"/>
        <w:spacing w:before="0" w:after="0" w:line="360" w:lineRule="atLeast"/>
        <w:rPr>
          <w:color w:val="000000"/>
          <w:sz w:val="28"/>
          <w:szCs w:val="28"/>
        </w:rPr>
      </w:pPr>
      <w:r w:rsidRPr="00424897">
        <w:rPr>
          <w:bCs/>
          <w:color w:val="000000"/>
          <w:sz w:val="28"/>
          <w:szCs w:val="28"/>
        </w:rPr>
        <w:t>продаже</w:t>
      </w:r>
      <w:r w:rsidR="00424897">
        <w:rPr>
          <w:bCs/>
          <w:color w:val="000000"/>
          <w:sz w:val="28"/>
          <w:szCs w:val="28"/>
        </w:rPr>
        <w:t xml:space="preserve"> и предоставлению в аренду</w:t>
      </w:r>
      <w:r w:rsidR="00424897" w:rsidRPr="00424897">
        <w:rPr>
          <w:bCs/>
          <w:color w:val="000000"/>
          <w:sz w:val="28"/>
          <w:szCs w:val="28"/>
        </w:rPr>
        <w:t xml:space="preserve"> </w:t>
      </w:r>
      <w:proofErr w:type="gramStart"/>
      <w:r w:rsidR="00424897" w:rsidRPr="00424897">
        <w:rPr>
          <w:bCs/>
          <w:color w:val="000000"/>
          <w:sz w:val="28"/>
          <w:szCs w:val="28"/>
        </w:rPr>
        <w:t>земельных</w:t>
      </w:r>
      <w:proofErr w:type="gramEnd"/>
      <w:r w:rsidR="00424897" w:rsidRPr="00424897">
        <w:rPr>
          <w:bCs/>
          <w:color w:val="000000"/>
          <w:sz w:val="28"/>
          <w:szCs w:val="28"/>
        </w:rPr>
        <w:t xml:space="preserve"> </w:t>
      </w:r>
    </w:p>
    <w:p w:rsidR="008E0A28" w:rsidRDefault="00424897" w:rsidP="00424897">
      <w:pPr>
        <w:pStyle w:val="a3"/>
        <w:spacing w:before="0" w:after="0" w:line="360" w:lineRule="atLeast"/>
        <w:rPr>
          <w:bCs/>
          <w:color w:val="000000"/>
          <w:sz w:val="28"/>
          <w:szCs w:val="28"/>
        </w:rPr>
      </w:pPr>
      <w:r w:rsidRPr="00424897">
        <w:rPr>
          <w:bCs/>
          <w:color w:val="000000"/>
          <w:sz w:val="28"/>
          <w:szCs w:val="28"/>
        </w:rPr>
        <w:t>участков</w:t>
      </w:r>
      <w:r w:rsidR="00C474F3" w:rsidRPr="00424897">
        <w:rPr>
          <w:bCs/>
          <w:color w:val="000000"/>
          <w:sz w:val="28"/>
          <w:szCs w:val="28"/>
        </w:rPr>
        <w:t>, находящихся в  муниципальной собственности</w:t>
      </w:r>
    </w:p>
    <w:p w:rsidR="00424897" w:rsidRDefault="00424897" w:rsidP="00424897">
      <w:pPr>
        <w:pStyle w:val="a3"/>
        <w:spacing w:before="0" w:after="0" w:line="360" w:lineRule="atLeast"/>
        <w:rPr>
          <w:bCs/>
          <w:color w:val="000000"/>
          <w:sz w:val="28"/>
          <w:szCs w:val="28"/>
        </w:rPr>
      </w:pPr>
      <w:r>
        <w:rPr>
          <w:bCs/>
          <w:color w:val="000000"/>
          <w:sz w:val="28"/>
          <w:szCs w:val="28"/>
        </w:rPr>
        <w:t xml:space="preserve"> </w:t>
      </w:r>
    </w:p>
    <w:p w:rsidR="00C474F3" w:rsidRPr="00424897" w:rsidRDefault="00C474F3" w:rsidP="004A4B4C">
      <w:pPr>
        <w:pStyle w:val="a3"/>
        <w:spacing w:line="360" w:lineRule="atLeast"/>
        <w:jc w:val="both"/>
        <w:rPr>
          <w:color w:val="000000"/>
          <w:sz w:val="28"/>
          <w:szCs w:val="28"/>
        </w:rPr>
      </w:pPr>
      <w:r w:rsidRPr="00424897">
        <w:rPr>
          <w:color w:val="000000"/>
          <w:sz w:val="28"/>
          <w:szCs w:val="28"/>
        </w:rPr>
        <w:t xml:space="preserve"> В соответствии со ст.ст.11, 29, 30,31,32,33,34 Земельного кодекса  Российской Федерации,   Постановлением Правительства РФ от 11.11.2002 года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Уставом </w:t>
      </w:r>
      <w:proofErr w:type="spellStart"/>
      <w:r w:rsidR="00424897">
        <w:rPr>
          <w:color w:val="000000"/>
          <w:sz w:val="28"/>
          <w:szCs w:val="28"/>
        </w:rPr>
        <w:t>Большесырского</w:t>
      </w:r>
      <w:proofErr w:type="spellEnd"/>
      <w:r w:rsidR="00424897">
        <w:rPr>
          <w:color w:val="000000"/>
          <w:sz w:val="28"/>
          <w:szCs w:val="28"/>
        </w:rPr>
        <w:t xml:space="preserve"> сельсовета</w:t>
      </w:r>
      <w:r w:rsidRPr="00424897">
        <w:rPr>
          <w:color w:val="000000"/>
          <w:sz w:val="28"/>
          <w:szCs w:val="28"/>
        </w:rPr>
        <w:t>  </w:t>
      </w:r>
    </w:p>
    <w:p w:rsidR="00C474F3" w:rsidRPr="00424897" w:rsidRDefault="004A4B4C" w:rsidP="004A4B4C">
      <w:pPr>
        <w:pStyle w:val="a3"/>
        <w:spacing w:line="360" w:lineRule="atLeast"/>
        <w:jc w:val="both"/>
        <w:rPr>
          <w:color w:val="000000"/>
          <w:sz w:val="28"/>
          <w:szCs w:val="28"/>
        </w:rPr>
      </w:pPr>
      <w:r>
        <w:rPr>
          <w:b/>
          <w:bCs/>
          <w:color w:val="000000"/>
          <w:sz w:val="28"/>
          <w:szCs w:val="28"/>
        </w:rPr>
        <w:t xml:space="preserve">                                         </w:t>
      </w:r>
      <w:r w:rsidR="00424897">
        <w:rPr>
          <w:b/>
          <w:bCs/>
          <w:color w:val="000000"/>
          <w:sz w:val="28"/>
          <w:szCs w:val="28"/>
        </w:rPr>
        <w:t>ПОСТАНОВЛЯЮ</w:t>
      </w:r>
      <w:r w:rsidR="00C474F3" w:rsidRPr="00424897">
        <w:rPr>
          <w:b/>
          <w:bCs/>
          <w:color w:val="000000"/>
          <w:sz w:val="28"/>
          <w:szCs w:val="28"/>
        </w:rPr>
        <w:t>:</w:t>
      </w:r>
    </w:p>
    <w:p w:rsidR="00424897" w:rsidRPr="00424897" w:rsidRDefault="00C474F3" w:rsidP="004A4B4C">
      <w:pPr>
        <w:pStyle w:val="a3"/>
        <w:spacing w:before="0" w:after="0" w:line="360" w:lineRule="atLeast"/>
        <w:jc w:val="both"/>
        <w:rPr>
          <w:color w:val="000000"/>
          <w:sz w:val="28"/>
          <w:szCs w:val="28"/>
        </w:rPr>
      </w:pPr>
      <w:r w:rsidRPr="00424897">
        <w:rPr>
          <w:color w:val="000000"/>
          <w:sz w:val="28"/>
          <w:szCs w:val="28"/>
        </w:rPr>
        <w:t xml:space="preserve">            1. Утвердить Положение об организации и  проведении торгов (аукционов, конкурсов) </w:t>
      </w:r>
      <w:r w:rsidR="00424897" w:rsidRPr="00424897">
        <w:rPr>
          <w:bCs/>
          <w:color w:val="000000"/>
          <w:sz w:val="28"/>
          <w:szCs w:val="28"/>
        </w:rPr>
        <w:t>по продаже</w:t>
      </w:r>
      <w:r w:rsidR="00424897">
        <w:rPr>
          <w:bCs/>
          <w:color w:val="000000"/>
          <w:sz w:val="28"/>
          <w:szCs w:val="28"/>
        </w:rPr>
        <w:t xml:space="preserve"> и предоставлению в аренду</w:t>
      </w:r>
      <w:r w:rsidR="00424897" w:rsidRPr="00424897">
        <w:rPr>
          <w:bCs/>
          <w:color w:val="000000"/>
          <w:sz w:val="28"/>
          <w:szCs w:val="28"/>
        </w:rPr>
        <w:t xml:space="preserve"> земельных </w:t>
      </w:r>
    </w:p>
    <w:p w:rsidR="00C474F3" w:rsidRPr="00424897" w:rsidRDefault="00424897" w:rsidP="004A4B4C">
      <w:pPr>
        <w:pStyle w:val="a3"/>
        <w:spacing w:before="0" w:after="0" w:line="360" w:lineRule="atLeast"/>
        <w:jc w:val="both"/>
        <w:rPr>
          <w:color w:val="000000"/>
          <w:sz w:val="28"/>
          <w:szCs w:val="28"/>
        </w:rPr>
      </w:pPr>
      <w:r w:rsidRPr="00424897">
        <w:rPr>
          <w:bCs/>
          <w:color w:val="000000"/>
          <w:sz w:val="28"/>
          <w:szCs w:val="28"/>
        </w:rPr>
        <w:t>участков, находящихся в  муниципальной собственности</w:t>
      </w:r>
      <w:r>
        <w:rPr>
          <w:bCs/>
          <w:color w:val="000000"/>
          <w:sz w:val="28"/>
          <w:szCs w:val="28"/>
        </w:rPr>
        <w:t xml:space="preserve">, </w:t>
      </w:r>
      <w:r w:rsidR="00C474F3" w:rsidRPr="00424897">
        <w:rPr>
          <w:color w:val="000000"/>
          <w:sz w:val="28"/>
          <w:szCs w:val="28"/>
        </w:rPr>
        <w:t>согласно приложению.</w:t>
      </w:r>
    </w:p>
    <w:p w:rsidR="00424897" w:rsidRPr="00424897" w:rsidRDefault="00424897" w:rsidP="004A4B4C">
      <w:pPr>
        <w:widowControl w:val="0"/>
        <w:tabs>
          <w:tab w:val="left" w:pos="-2410"/>
        </w:tabs>
        <w:jc w:val="both"/>
        <w:outlineLvl w:val="7"/>
        <w:rPr>
          <w:rFonts w:ascii="Times New Roman" w:hAnsi="Times New Roman" w:cs="Times New Roman"/>
          <w:sz w:val="28"/>
          <w:szCs w:val="28"/>
        </w:rPr>
      </w:pPr>
      <w:r>
        <w:rPr>
          <w:rFonts w:ascii="Times New Roman" w:hAnsi="Times New Roman" w:cs="Times New Roman"/>
          <w:sz w:val="28"/>
          <w:szCs w:val="28"/>
        </w:rPr>
        <w:t xml:space="preserve">          </w:t>
      </w:r>
      <w:r w:rsidRPr="00424897">
        <w:rPr>
          <w:rFonts w:ascii="Times New Roman" w:hAnsi="Times New Roman" w:cs="Times New Roman"/>
          <w:sz w:val="28"/>
          <w:szCs w:val="28"/>
        </w:rPr>
        <w:t xml:space="preserve">2. </w:t>
      </w:r>
      <w:proofErr w:type="gramStart"/>
      <w:r w:rsidRPr="00424897">
        <w:rPr>
          <w:rFonts w:ascii="Times New Roman" w:hAnsi="Times New Roman" w:cs="Times New Roman"/>
          <w:sz w:val="28"/>
          <w:szCs w:val="28"/>
        </w:rPr>
        <w:t>Контроль за</w:t>
      </w:r>
      <w:proofErr w:type="gramEnd"/>
      <w:r w:rsidRPr="00424897">
        <w:rPr>
          <w:rFonts w:ascii="Times New Roman" w:hAnsi="Times New Roman" w:cs="Times New Roman"/>
          <w:sz w:val="28"/>
          <w:szCs w:val="28"/>
        </w:rPr>
        <w:t xml:space="preserve"> выполнением настоящего  постановления оставляю за собой.</w:t>
      </w:r>
    </w:p>
    <w:p w:rsidR="00424897" w:rsidRDefault="00424897" w:rsidP="004A4B4C">
      <w:pPr>
        <w:pStyle w:val="a5"/>
        <w:spacing w:line="240" w:lineRule="auto"/>
        <w:ind w:left="0"/>
        <w:jc w:val="both"/>
        <w:rPr>
          <w:rFonts w:ascii="Times New Roman" w:hAnsi="Times New Roman"/>
          <w:sz w:val="28"/>
          <w:szCs w:val="28"/>
        </w:rPr>
      </w:pPr>
      <w:r w:rsidRPr="00424897">
        <w:rPr>
          <w:rFonts w:ascii="Times New Roman" w:hAnsi="Times New Roman"/>
          <w:sz w:val="28"/>
          <w:szCs w:val="28"/>
        </w:rPr>
        <w:t xml:space="preserve">          3. Постановление вступает</w:t>
      </w:r>
      <w:r w:rsidRPr="00AD0239">
        <w:rPr>
          <w:rFonts w:ascii="Times New Roman" w:hAnsi="Times New Roman"/>
          <w:sz w:val="28"/>
          <w:szCs w:val="28"/>
        </w:rPr>
        <w:t xml:space="preserve"> в силу со дня  его официального опубликования в газете «Сельский вестник» и подлежит  размещению на </w:t>
      </w:r>
      <w:r>
        <w:rPr>
          <w:rFonts w:ascii="Times New Roman" w:hAnsi="Times New Roman"/>
          <w:sz w:val="28"/>
          <w:szCs w:val="28"/>
        </w:rPr>
        <w:t>официальном сайте администрации</w:t>
      </w:r>
      <w:r w:rsidRPr="00AD0239">
        <w:rPr>
          <w:rFonts w:ascii="Times New Roman" w:hAnsi="Times New Roman"/>
          <w:sz w:val="28"/>
          <w:szCs w:val="28"/>
        </w:rPr>
        <w:t xml:space="preserve"> </w:t>
      </w:r>
      <w:proofErr w:type="spellStart"/>
      <w:r w:rsidRPr="00AD0239">
        <w:rPr>
          <w:rFonts w:ascii="Times New Roman" w:hAnsi="Times New Roman"/>
          <w:sz w:val="28"/>
          <w:szCs w:val="28"/>
        </w:rPr>
        <w:t>Большесырского</w:t>
      </w:r>
      <w:proofErr w:type="spellEnd"/>
      <w:r w:rsidRPr="00AD0239">
        <w:rPr>
          <w:rFonts w:ascii="Times New Roman" w:hAnsi="Times New Roman"/>
          <w:sz w:val="28"/>
          <w:szCs w:val="28"/>
        </w:rPr>
        <w:t xml:space="preserve"> сельсовета </w:t>
      </w:r>
      <w:hyperlink r:id="rId4" w:history="1">
        <w:r w:rsidRPr="00AD0239">
          <w:rPr>
            <w:rStyle w:val="a4"/>
            <w:rFonts w:ascii="Times New Roman" w:hAnsi="Times New Roman"/>
            <w:sz w:val="28"/>
            <w:szCs w:val="28"/>
          </w:rPr>
          <w:t>http://bsiri.bdu.su/</w:t>
        </w:r>
      </w:hyperlink>
      <w:r>
        <w:rPr>
          <w:rFonts w:ascii="Times New Roman" w:hAnsi="Times New Roman"/>
          <w:sz w:val="28"/>
          <w:szCs w:val="28"/>
        </w:rPr>
        <w:t>.</w:t>
      </w:r>
    </w:p>
    <w:p w:rsidR="00424897" w:rsidRDefault="00424897" w:rsidP="00424897">
      <w:pPr>
        <w:pStyle w:val="a5"/>
        <w:spacing w:line="240" w:lineRule="auto"/>
        <w:ind w:left="0"/>
        <w:jc w:val="both"/>
        <w:rPr>
          <w:rFonts w:ascii="Times New Roman" w:hAnsi="Times New Roman"/>
          <w:sz w:val="28"/>
          <w:szCs w:val="28"/>
        </w:rPr>
      </w:pPr>
    </w:p>
    <w:p w:rsidR="00424897" w:rsidRDefault="00424897" w:rsidP="00424897">
      <w:pPr>
        <w:pStyle w:val="a5"/>
        <w:spacing w:line="240" w:lineRule="auto"/>
        <w:ind w:left="0"/>
        <w:jc w:val="both"/>
        <w:rPr>
          <w:rFonts w:ascii="Times New Roman" w:hAnsi="Times New Roman"/>
          <w:sz w:val="28"/>
          <w:szCs w:val="28"/>
        </w:rPr>
      </w:pPr>
    </w:p>
    <w:p w:rsidR="00424897" w:rsidRPr="00AD0239" w:rsidRDefault="00424897" w:rsidP="00424897">
      <w:pPr>
        <w:pStyle w:val="a5"/>
        <w:spacing w:line="240" w:lineRule="auto"/>
        <w:ind w:left="0"/>
        <w:jc w:val="both"/>
        <w:rPr>
          <w:rFonts w:ascii="Times New Roman" w:hAnsi="Times New Roman"/>
          <w:sz w:val="28"/>
          <w:szCs w:val="28"/>
        </w:rPr>
      </w:pPr>
    </w:p>
    <w:p w:rsidR="00424897" w:rsidRPr="00424897" w:rsidRDefault="00424897" w:rsidP="00424897">
      <w:pPr>
        <w:widowControl w:val="0"/>
        <w:tabs>
          <w:tab w:val="left" w:pos="-2410"/>
        </w:tabs>
        <w:outlineLvl w:val="7"/>
        <w:rPr>
          <w:rFonts w:ascii="Times New Roman" w:eastAsia="Calibri" w:hAnsi="Times New Roman" w:cs="Times New Roman"/>
          <w:sz w:val="28"/>
          <w:szCs w:val="28"/>
        </w:rPr>
      </w:pPr>
      <w:r w:rsidRPr="00424897">
        <w:rPr>
          <w:rFonts w:ascii="Times New Roman" w:eastAsia="Calibri" w:hAnsi="Times New Roman" w:cs="Times New Roman"/>
          <w:sz w:val="28"/>
          <w:szCs w:val="28"/>
        </w:rPr>
        <w:t xml:space="preserve">Глава сельсовета                                                      Н.А. </w:t>
      </w:r>
      <w:proofErr w:type="spellStart"/>
      <w:r w:rsidRPr="00424897">
        <w:rPr>
          <w:rFonts w:ascii="Times New Roman" w:eastAsia="Calibri" w:hAnsi="Times New Roman" w:cs="Times New Roman"/>
          <w:sz w:val="28"/>
          <w:szCs w:val="28"/>
        </w:rPr>
        <w:t>Козариз</w:t>
      </w:r>
      <w:proofErr w:type="spellEnd"/>
    </w:p>
    <w:p w:rsidR="008E0A28" w:rsidRDefault="008E0A28" w:rsidP="00C474F3">
      <w:pPr>
        <w:pStyle w:val="a3"/>
        <w:spacing w:line="360" w:lineRule="atLeast"/>
        <w:jc w:val="right"/>
        <w:rPr>
          <w:rFonts w:ascii="Arial" w:hAnsi="Arial" w:cs="Arial"/>
          <w:color w:val="000000"/>
          <w:sz w:val="20"/>
          <w:szCs w:val="20"/>
        </w:rPr>
      </w:pPr>
    </w:p>
    <w:p w:rsidR="008E0A28" w:rsidRDefault="008E0A28" w:rsidP="00C474F3">
      <w:pPr>
        <w:pStyle w:val="a3"/>
        <w:spacing w:line="360" w:lineRule="atLeast"/>
        <w:jc w:val="right"/>
        <w:rPr>
          <w:rFonts w:ascii="Arial" w:hAnsi="Arial" w:cs="Arial"/>
          <w:color w:val="000000"/>
          <w:sz w:val="20"/>
          <w:szCs w:val="20"/>
        </w:rPr>
      </w:pPr>
    </w:p>
    <w:p w:rsidR="008E0A28" w:rsidRDefault="008E0A28" w:rsidP="00C474F3">
      <w:pPr>
        <w:pStyle w:val="a3"/>
        <w:spacing w:line="360" w:lineRule="atLeast"/>
        <w:jc w:val="right"/>
        <w:rPr>
          <w:rFonts w:ascii="Arial" w:hAnsi="Arial" w:cs="Arial"/>
          <w:color w:val="000000"/>
          <w:sz w:val="20"/>
          <w:szCs w:val="20"/>
        </w:rPr>
      </w:pPr>
    </w:p>
    <w:p w:rsidR="008E0A28" w:rsidRPr="008E0A28" w:rsidRDefault="008E0A28" w:rsidP="008E0A28">
      <w:pPr>
        <w:widowControl w:val="0"/>
        <w:autoSpaceDE w:val="0"/>
        <w:autoSpaceDN w:val="0"/>
        <w:adjustRightInd w:val="0"/>
        <w:spacing w:after="0"/>
        <w:ind w:firstLine="708"/>
        <w:jc w:val="right"/>
        <w:outlineLvl w:val="0"/>
        <w:rPr>
          <w:rFonts w:ascii="Times New Roman" w:eastAsia="Calibri" w:hAnsi="Times New Roman" w:cs="Times New Roman"/>
          <w:sz w:val="24"/>
          <w:szCs w:val="24"/>
        </w:rPr>
      </w:pPr>
      <w:r w:rsidRPr="008E0A28">
        <w:rPr>
          <w:rFonts w:ascii="Times New Roman" w:eastAsia="Calibri" w:hAnsi="Times New Roman" w:cs="Times New Roman"/>
          <w:sz w:val="24"/>
          <w:szCs w:val="24"/>
        </w:rPr>
        <w:lastRenderedPageBreak/>
        <w:t>Приложение к Постановлению</w:t>
      </w:r>
    </w:p>
    <w:p w:rsidR="008E0A28" w:rsidRPr="008E0A28" w:rsidRDefault="008E0A28" w:rsidP="008E0A28">
      <w:pPr>
        <w:widowControl w:val="0"/>
        <w:autoSpaceDE w:val="0"/>
        <w:autoSpaceDN w:val="0"/>
        <w:adjustRightInd w:val="0"/>
        <w:spacing w:after="0"/>
        <w:ind w:firstLine="708"/>
        <w:jc w:val="right"/>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8E0A28">
        <w:rPr>
          <w:rFonts w:ascii="Times New Roman" w:eastAsia="Calibri" w:hAnsi="Times New Roman" w:cs="Times New Roman"/>
          <w:sz w:val="24"/>
          <w:szCs w:val="24"/>
        </w:rPr>
        <w:t xml:space="preserve">Администрации </w:t>
      </w:r>
      <w:proofErr w:type="spellStart"/>
      <w:r w:rsidRPr="008E0A28">
        <w:rPr>
          <w:rFonts w:ascii="Times New Roman" w:eastAsia="Calibri" w:hAnsi="Times New Roman" w:cs="Times New Roman"/>
          <w:sz w:val="24"/>
          <w:szCs w:val="24"/>
        </w:rPr>
        <w:t>Большесырского</w:t>
      </w:r>
      <w:proofErr w:type="spellEnd"/>
      <w:r w:rsidRPr="008E0A28">
        <w:rPr>
          <w:rFonts w:ascii="Times New Roman" w:eastAsia="Calibri" w:hAnsi="Times New Roman" w:cs="Times New Roman"/>
          <w:sz w:val="24"/>
          <w:szCs w:val="24"/>
        </w:rPr>
        <w:t xml:space="preserve"> сельсовета </w:t>
      </w:r>
    </w:p>
    <w:p w:rsidR="008E0A28" w:rsidRPr="008E0A28" w:rsidRDefault="008E0A28" w:rsidP="008E0A28">
      <w:pPr>
        <w:widowControl w:val="0"/>
        <w:autoSpaceDE w:val="0"/>
        <w:autoSpaceDN w:val="0"/>
        <w:adjustRightInd w:val="0"/>
        <w:spacing w:after="0"/>
        <w:jc w:val="right"/>
        <w:rPr>
          <w:rFonts w:ascii="Times New Roman" w:eastAsia="Calibri" w:hAnsi="Times New Roman" w:cs="Times New Roman"/>
          <w:sz w:val="24"/>
          <w:szCs w:val="24"/>
          <w:u w:val="single"/>
        </w:rPr>
      </w:pPr>
      <w:r w:rsidRPr="008E0A28">
        <w:rPr>
          <w:rFonts w:ascii="Times New Roman" w:eastAsia="Calibri" w:hAnsi="Times New Roman" w:cs="Times New Roman"/>
          <w:sz w:val="24"/>
          <w:szCs w:val="24"/>
        </w:rPr>
        <w:t xml:space="preserve">    </w:t>
      </w:r>
      <w:r w:rsidRPr="008E0A28">
        <w:rPr>
          <w:rFonts w:ascii="Times New Roman" w:eastAsia="Calibri" w:hAnsi="Times New Roman" w:cs="Times New Roman"/>
          <w:sz w:val="24"/>
          <w:szCs w:val="24"/>
          <w:u w:val="single"/>
        </w:rPr>
        <w:t xml:space="preserve">от «     »                     </w:t>
      </w:r>
      <w:proofErr w:type="gramStart"/>
      <w:r w:rsidRPr="008E0A28">
        <w:rPr>
          <w:rFonts w:ascii="Times New Roman" w:eastAsia="Calibri" w:hAnsi="Times New Roman" w:cs="Times New Roman"/>
          <w:sz w:val="24"/>
          <w:szCs w:val="24"/>
          <w:u w:val="single"/>
        </w:rPr>
        <w:t>г</w:t>
      </w:r>
      <w:proofErr w:type="gramEnd"/>
      <w:r w:rsidRPr="008E0A28">
        <w:rPr>
          <w:rFonts w:ascii="Times New Roman" w:eastAsia="Calibri" w:hAnsi="Times New Roman" w:cs="Times New Roman"/>
          <w:sz w:val="24"/>
          <w:szCs w:val="24"/>
          <w:u w:val="single"/>
        </w:rPr>
        <w:t xml:space="preserve">.  № </w:t>
      </w:r>
    </w:p>
    <w:p w:rsidR="00C474F3" w:rsidRPr="004A4B4C" w:rsidRDefault="00C474F3" w:rsidP="004A4B4C">
      <w:pPr>
        <w:pStyle w:val="a3"/>
        <w:spacing w:line="360" w:lineRule="atLeast"/>
        <w:jc w:val="center"/>
        <w:rPr>
          <w:color w:val="000000"/>
          <w:sz w:val="28"/>
          <w:szCs w:val="28"/>
        </w:rPr>
      </w:pPr>
      <w:r w:rsidRPr="004A4B4C">
        <w:rPr>
          <w:b/>
          <w:bCs/>
          <w:color w:val="000000"/>
          <w:sz w:val="28"/>
          <w:szCs w:val="28"/>
        </w:rPr>
        <w:t>Положение</w:t>
      </w:r>
    </w:p>
    <w:p w:rsidR="00C474F3" w:rsidRPr="004A4B4C" w:rsidRDefault="00C474F3" w:rsidP="004A4B4C">
      <w:pPr>
        <w:pStyle w:val="a3"/>
        <w:spacing w:line="360" w:lineRule="atLeast"/>
        <w:jc w:val="center"/>
        <w:rPr>
          <w:color w:val="000000"/>
          <w:sz w:val="28"/>
          <w:szCs w:val="28"/>
        </w:rPr>
      </w:pPr>
      <w:r w:rsidRPr="004A4B4C">
        <w:rPr>
          <w:b/>
          <w:bCs/>
          <w:color w:val="000000"/>
          <w:sz w:val="28"/>
          <w:szCs w:val="28"/>
        </w:rPr>
        <w:t>об организации и  проведении торгов (аукционов, конкурсов) по продаже, находящихся в  муниципальной собственности, земельных участков или права на заключение договоров аренды таких земельных участков</w:t>
      </w:r>
    </w:p>
    <w:p w:rsidR="00C474F3" w:rsidRPr="004A4B4C" w:rsidRDefault="00C474F3" w:rsidP="004A4B4C">
      <w:pPr>
        <w:pStyle w:val="a3"/>
        <w:spacing w:line="360" w:lineRule="atLeast"/>
        <w:jc w:val="center"/>
        <w:rPr>
          <w:color w:val="000000"/>
          <w:sz w:val="28"/>
          <w:szCs w:val="28"/>
        </w:rPr>
      </w:pPr>
      <w:r w:rsidRPr="004A4B4C">
        <w:rPr>
          <w:b/>
          <w:bCs/>
          <w:color w:val="000000"/>
          <w:sz w:val="28"/>
          <w:szCs w:val="28"/>
        </w:rPr>
        <w:t>1. Общие положения </w:t>
      </w:r>
    </w:p>
    <w:p w:rsidR="00C474F3" w:rsidRPr="004A4B4C" w:rsidRDefault="00C474F3" w:rsidP="004A4B4C">
      <w:pPr>
        <w:pStyle w:val="a3"/>
        <w:spacing w:before="0" w:after="0" w:line="360" w:lineRule="atLeast"/>
        <w:jc w:val="both"/>
        <w:rPr>
          <w:color w:val="000000"/>
          <w:sz w:val="28"/>
          <w:szCs w:val="28"/>
        </w:rPr>
      </w:pPr>
      <w:r w:rsidRPr="004A4B4C">
        <w:rPr>
          <w:color w:val="000000"/>
          <w:sz w:val="28"/>
          <w:szCs w:val="28"/>
        </w:rPr>
        <w:t xml:space="preserve">            1.1. </w:t>
      </w:r>
      <w:proofErr w:type="gramStart"/>
      <w:r w:rsidRPr="004A4B4C">
        <w:rPr>
          <w:color w:val="000000"/>
          <w:sz w:val="28"/>
          <w:szCs w:val="28"/>
        </w:rPr>
        <w:t>Настоящее Положение разработано в соответствии с со ст.447, 448 Гражданского кодекса Российской Федерации, ст.ст..29, 30,34, 38.1, 38.2 Земельного кодекса Российской Федерации, постановлением Правительства РФ №808 от 11.11.2002г.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Федеральным законом "Об оценочной деятельности</w:t>
      </w:r>
      <w:proofErr w:type="gramEnd"/>
      <w:r w:rsidRPr="004A4B4C">
        <w:rPr>
          <w:color w:val="000000"/>
          <w:sz w:val="28"/>
          <w:szCs w:val="28"/>
        </w:rPr>
        <w:t xml:space="preserve"> в Российской Федерации".</w:t>
      </w:r>
    </w:p>
    <w:p w:rsidR="004A4B4C" w:rsidRDefault="00C474F3" w:rsidP="004A4B4C">
      <w:pPr>
        <w:pStyle w:val="a3"/>
        <w:spacing w:before="0" w:after="0" w:line="360" w:lineRule="atLeast"/>
        <w:ind w:firstLine="708"/>
        <w:jc w:val="both"/>
        <w:rPr>
          <w:color w:val="000000"/>
          <w:sz w:val="28"/>
          <w:szCs w:val="28"/>
        </w:rPr>
      </w:pPr>
      <w:r w:rsidRPr="004A4B4C">
        <w:rPr>
          <w:color w:val="000000"/>
          <w:sz w:val="28"/>
          <w:szCs w:val="28"/>
        </w:rPr>
        <w:t xml:space="preserve">1.2. Настоящее положение определяет порядок организации и проведения торгов по продаже, находящихся в муниципальной собственности </w:t>
      </w:r>
      <w:proofErr w:type="spellStart"/>
      <w:r w:rsidR="008E0A28" w:rsidRPr="004A4B4C">
        <w:rPr>
          <w:color w:val="000000"/>
          <w:sz w:val="28"/>
          <w:szCs w:val="28"/>
        </w:rPr>
        <w:t>Большесырского</w:t>
      </w:r>
      <w:proofErr w:type="spellEnd"/>
      <w:r w:rsidR="008E0A28" w:rsidRPr="004A4B4C">
        <w:rPr>
          <w:color w:val="000000"/>
          <w:sz w:val="28"/>
          <w:szCs w:val="28"/>
        </w:rPr>
        <w:t xml:space="preserve"> сельсовета,</w:t>
      </w:r>
      <w:r w:rsidRPr="004A4B4C">
        <w:rPr>
          <w:color w:val="000000"/>
          <w:sz w:val="28"/>
          <w:szCs w:val="28"/>
        </w:rPr>
        <w:t xml:space="preserve"> земельных участков или права на заключение договоров аренды таких земельных участков.</w:t>
      </w:r>
    </w:p>
    <w:p w:rsidR="00C474F3" w:rsidRPr="004A4B4C" w:rsidRDefault="00C474F3" w:rsidP="004A4B4C">
      <w:pPr>
        <w:pStyle w:val="a3"/>
        <w:spacing w:before="0" w:after="0" w:line="360" w:lineRule="atLeast"/>
        <w:ind w:firstLine="708"/>
        <w:jc w:val="both"/>
        <w:rPr>
          <w:color w:val="000000"/>
          <w:sz w:val="28"/>
          <w:szCs w:val="28"/>
        </w:rPr>
      </w:pPr>
      <w:r w:rsidRPr="004A4B4C">
        <w:rPr>
          <w:color w:val="000000"/>
          <w:sz w:val="28"/>
          <w:szCs w:val="28"/>
        </w:rPr>
        <w:t>1.3. Продавцом прав на земельные участки, находящиеся в муниципальной собственности, является  </w:t>
      </w:r>
      <w:proofErr w:type="spellStart"/>
      <w:r w:rsidR="00604122" w:rsidRPr="004A4B4C">
        <w:rPr>
          <w:color w:val="000000"/>
          <w:sz w:val="28"/>
          <w:szCs w:val="28"/>
        </w:rPr>
        <w:t>Большесырская</w:t>
      </w:r>
      <w:proofErr w:type="spellEnd"/>
      <w:r w:rsidRPr="004A4B4C">
        <w:rPr>
          <w:color w:val="000000"/>
          <w:sz w:val="28"/>
          <w:szCs w:val="28"/>
        </w:rPr>
        <w:t xml:space="preserve"> сельская администрация.</w:t>
      </w:r>
    </w:p>
    <w:p w:rsidR="00604122" w:rsidRPr="004A4B4C" w:rsidRDefault="00C474F3" w:rsidP="004A4B4C">
      <w:pPr>
        <w:pStyle w:val="a3"/>
        <w:spacing w:before="0" w:after="0" w:line="360" w:lineRule="atLeast"/>
        <w:ind w:firstLine="708"/>
        <w:jc w:val="both"/>
        <w:rPr>
          <w:color w:val="000000"/>
          <w:sz w:val="28"/>
          <w:szCs w:val="28"/>
        </w:rPr>
      </w:pPr>
      <w:r w:rsidRPr="004A4B4C">
        <w:rPr>
          <w:color w:val="000000"/>
          <w:sz w:val="28"/>
          <w:szCs w:val="28"/>
        </w:rPr>
        <w:t xml:space="preserve">1.4. Организатором торгов выступает </w:t>
      </w:r>
      <w:proofErr w:type="spellStart"/>
      <w:r w:rsidR="00604122" w:rsidRPr="004A4B4C">
        <w:rPr>
          <w:color w:val="000000"/>
          <w:sz w:val="28"/>
          <w:szCs w:val="28"/>
        </w:rPr>
        <w:t>Большесырская</w:t>
      </w:r>
      <w:proofErr w:type="spellEnd"/>
      <w:r w:rsidRPr="004A4B4C">
        <w:rPr>
          <w:color w:val="000000"/>
          <w:sz w:val="28"/>
          <w:szCs w:val="28"/>
        </w:rPr>
        <w:t xml:space="preserve"> сельская администрация (далее Администрация)</w:t>
      </w:r>
      <w:r w:rsidR="00604122" w:rsidRPr="004A4B4C">
        <w:rPr>
          <w:color w:val="000000"/>
          <w:sz w:val="28"/>
          <w:szCs w:val="28"/>
        </w:rPr>
        <w:t>.</w:t>
      </w:r>
    </w:p>
    <w:p w:rsidR="00C474F3" w:rsidRPr="004A4B4C" w:rsidRDefault="004A4B4C" w:rsidP="004A4B4C">
      <w:pPr>
        <w:pStyle w:val="a3"/>
        <w:spacing w:before="0" w:after="0" w:line="360" w:lineRule="atLeast"/>
        <w:jc w:val="both"/>
        <w:rPr>
          <w:color w:val="000000"/>
          <w:sz w:val="28"/>
          <w:szCs w:val="28"/>
        </w:rPr>
      </w:pPr>
      <w:r>
        <w:rPr>
          <w:color w:val="000000"/>
          <w:sz w:val="28"/>
          <w:szCs w:val="28"/>
        </w:rPr>
        <w:t>          </w:t>
      </w:r>
      <w:r w:rsidR="00C474F3" w:rsidRPr="004A4B4C">
        <w:rPr>
          <w:color w:val="000000"/>
          <w:sz w:val="28"/>
          <w:szCs w:val="28"/>
        </w:rPr>
        <w:t>1.5. Администрацией формируется комиссия по проведению торгов.</w:t>
      </w:r>
    </w:p>
    <w:p w:rsidR="00C474F3" w:rsidRPr="004A4B4C" w:rsidRDefault="004A4B4C" w:rsidP="004A4B4C">
      <w:pPr>
        <w:pStyle w:val="a3"/>
        <w:spacing w:before="0" w:after="0" w:line="360" w:lineRule="atLeast"/>
        <w:jc w:val="both"/>
        <w:rPr>
          <w:color w:val="000000"/>
          <w:sz w:val="28"/>
          <w:szCs w:val="28"/>
        </w:rPr>
      </w:pPr>
      <w:r>
        <w:rPr>
          <w:color w:val="000000"/>
          <w:sz w:val="28"/>
          <w:szCs w:val="28"/>
        </w:rPr>
        <w:t>           </w:t>
      </w:r>
      <w:r w:rsidR="00C474F3" w:rsidRPr="004A4B4C">
        <w:rPr>
          <w:color w:val="000000"/>
          <w:sz w:val="28"/>
          <w:szCs w:val="28"/>
        </w:rPr>
        <w:t>1.6. Продажа прав на земельные участки осуществляется на основании постановления Администрации.</w:t>
      </w:r>
    </w:p>
    <w:p w:rsidR="00C474F3" w:rsidRPr="004A4B4C" w:rsidRDefault="004A4B4C" w:rsidP="004A4B4C">
      <w:pPr>
        <w:pStyle w:val="consplusnormal"/>
        <w:spacing w:before="0" w:after="0" w:line="360" w:lineRule="atLeast"/>
        <w:jc w:val="both"/>
        <w:rPr>
          <w:color w:val="000000"/>
          <w:sz w:val="28"/>
          <w:szCs w:val="28"/>
        </w:rPr>
      </w:pPr>
      <w:r>
        <w:rPr>
          <w:color w:val="000000"/>
          <w:sz w:val="28"/>
          <w:szCs w:val="28"/>
        </w:rPr>
        <w:t> </w:t>
      </w:r>
      <w:r>
        <w:rPr>
          <w:color w:val="000000"/>
          <w:sz w:val="28"/>
          <w:szCs w:val="28"/>
        </w:rPr>
        <w:tab/>
        <w:t xml:space="preserve"> </w:t>
      </w:r>
      <w:r w:rsidR="00C474F3" w:rsidRPr="004A4B4C">
        <w:rPr>
          <w:color w:val="000000"/>
          <w:sz w:val="28"/>
          <w:szCs w:val="28"/>
        </w:rPr>
        <w:t xml:space="preserve">1.7. Торги являются открытыми по составу участников и проводятся в форме </w:t>
      </w:r>
      <w:r w:rsidR="00604122" w:rsidRPr="004A4B4C">
        <w:rPr>
          <w:color w:val="000000"/>
          <w:sz w:val="28"/>
          <w:szCs w:val="28"/>
        </w:rPr>
        <w:t>аукциона или конкурса. При этом</w:t>
      </w:r>
      <w:r w:rsidR="00C474F3" w:rsidRPr="004A4B4C">
        <w:rPr>
          <w:color w:val="000000"/>
          <w:sz w:val="28"/>
          <w:szCs w:val="28"/>
        </w:rPr>
        <w:t xml:space="preserve"> аукцион может быть открытым или закрытым по форме подачи предложений о цене или размере арендной платы. Аукцион по продаже права собственности на земельный участок для целей жилищного строительства, либо права на заключение договора аренды такого земельного участка являются открытым по составу участников и по форме подачи заявлений. Торги проводятся в форме конкурса в случае необходимости установления Администрацией определенных условий (обязанностей) по использованию земельного участка.  </w:t>
      </w:r>
    </w:p>
    <w:p w:rsidR="004A4B4C" w:rsidRDefault="004A4B4C" w:rsidP="004A4B4C">
      <w:pPr>
        <w:pStyle w:val="a3"/>
        <w:spacing w:before="0" w:after="0" w:line="360" w:lineRule="atLeast"/>
        <w:jc w:val="both"/>
        <w:rPr>
          <w:b/>
          <w:bCs/>
          <w:color w:val="000000"/>
          <w:sz w:val="28"/>
          <w:szCs w:val="28"/>
        </w:rPr>
      </w:pPr>
    </w:p>
    <w:p w:rsidR="00C474F3" w:rsidRPr="004A4B4C" w:rsidRDefault="00C474F3" w:rsidP="004A4B4C">
      <w:pPr>
        <w:pStyle w:val="a3"/>
        <w:spacing w:before="0" w:after="0" w:line="360" w:lineRule="atLeast"/>
        <w:jc w:val="center"/>
        <w:rPr>
          <w:color w:val="000000"/>
          <w:sz w:val="28"/>
          <w:szCs w:val="28"/>
        </w:rPr>
      </w:pPr>
      <w:r w:rsidRPr="004A4B4C">
        <w:rPr>
          <w:b/>
          <w:bCs/>
          <w:color w:val="000000"/>
          <w:sz w:val="28"/>
          <w:szCs w:val="28"/>
        </w:rPr>
        <w:lastRenderedPageBreak/>
        <w:t>2. Порядок принятия решений о предоставлении земельных участков</w:t>
      </w:r>
    </w:p>
    <w:p w:rsidR="00C474F3" w:rsidRPr="004A4B4C" w:rsidRDefault="00C474F3" w:rsidP="004A4B4C">
      <w:pPr>
        <w:pStyle w:val="consplusnormal"/>
        <w:spacing w:before="0" w:after="0" w:line="360" w:lineRule="atLeast"/>
        <w:jc w:val="both"/>
        <w:rPr>
          <w:color w:val="000000"/>
          <w:sz w:val="28"/>
          <w:szCs w:val="28"/>
        </w:rPr>
      </w:pPr>
      <w:r w:rsidRPr="004A4B4C">
        <w:rPr>
          <w:color w:val="000000"/>
          <w:sz w:val="28"/>
          <w:szCs w:val="28"/>
        </w:rPr>
        <w:t xml:space="preserve">  </w:t>
      </w:r>
      <w:r w:rsidR="004A4B4C">
        <w:rPr>
          <w:color w:val="000000"/>
          <w:sz w:val="28"/>
          <w:szCs w:val="28"/>
        </w:rPr>
        <w:tab/>
      </w:r>
      <w:r w:rsidRPr="004A4B4C">
        <w:rPr>
          <w:color w:val="000000"/>
          <w:sz w:val="28"/>
          <w:szCs w:val="28"/>
        </w:rPr>
        <w:t>2.1. Заинтересованные в предоставлении земельного участка юридические и физические лица обращаются в Администрацию с заявлением о предоставлении  земельного участка с указанием ориентировочной площади, месторасположении, целевом использовании и других необходимых данных об испрашиваемом земельном участке.</w:t>
      </w:r>
    </w:p>
    <w:p w:rsidR="00C474F3" w:rsidRPr="004A4B4C" w:rsidRDefault="007E582D" w:rsidP="004A4B4C">
      <w:pPr>
        <w:pStyle w:val="a3"/>
        <w:spacing w:before="0" w:after="0" w:line="360" w:lineRule="atLeast"/>
        <w:ind w:firstLine="708"/>
        <w:jc w:val="both"/>
        <w:rPr>
          <w:color w:val="000000"/>
          <w:sz w:val="28"/>
          <w:szCs w:val="28"/>
        </w:rPr>
      </w:pPr>
      <w:r w:rsidRPr="004A4B4C">
        <w:rPr>
          <w:color w:val="000000"/>
          <w:sz w:val="28"/>
          <w:szCs w:val="28"/>
        </w:rPr>
        <w:t>2.2</w:t>
      </w:r>
      <w:r w:rsidR="00C474F3" w:rsidRPr="004A4B4C">
        <w:rPr>
          <w:color w:val="000000"/>
          <w:sz w:val="28"/>
          <w:szCs w:val="28"/>
        </w:rPr>
        <w:t>. Заявитель своими силами и за свой счет осуществляет формирование земельного участка и постановку его на кадастровый учет.  В целях более оперативной подготовки документов,  организатор торгов вправе заключить договор о подготовке документов на торги с з</w:t>
      </w:r>
      <w:r w:rsidRPr="004A4B4C">
        <w:rPr>
          <w:color w:val="000000"/>
          <w:sz w:val="28"/>
          <w:szCs w:val="28"/>
        </w:rPr>
        <w:t>аинтересованным лицом. При этом</w:t>
      </w:r>
      <w:r w:rsidR="00C474F3" w:rsidRPr="004A4B4C">
        <w:rPr>
          <w:color w:val="000000"/>
          <w:sz w:val="28"/>
          <w:szCs w:val="28"/>
        </w:rPr>
        <w:t>  сумма компенсаций и вознаграждения за подготовку документов на торги определяются постановлением Администрации.</w:t>
      </w:r>
    </w:p>
    <w:p w:rsidR="00C474F3" w:rsidRPr="004A4B4C" w:rsidRDefault="00C474F3" w:rsidP="004A4B4C">
      <w:pPr>
        <w:pStyle w:val="a3"/>
        <w:spacing w:before="0" w:after="0" w:line="360" w:lineRule="atLeast"/>
        <w:ind w:firstLine="708"/>
        <w:jc w:val="both"/>
        <w:rPr>
          <w:color w:val="000000"/>
          <w:sz w:val="28"/>
          <w:szCs w:val="28"/>
        </w:rPr>
      </w:pPr>
      <w:r w:rsidRPr="004A4B4C">
        <w:rPr>
          <w:color w:val="000000"/>
          <w:sz w:val="28"/>
          <w:szCs w:val="28"/>
        </w:rPr>
        <w:t>2.</w:t>
      </w:r>
      <w:r w:rsidR="007E582D" w:rsidRPr="004A4B4C">
        <w:rPr>
          <w:color w:val="000000"/>
          <w:sz w:val="28"/>
          <w:szCs w:val="28"/>
        </w:rPr>
        <w:t>3</w:t>
      </w:r>
      <w:r w:rsidRPr="004A4B4C">
        <w:rPr>
          <w:color w:val="000000"/>
          <w:sz w:val="28"/>
          <w:szCs w:val="28"/>
        </w:rPr>
        <w:t>. Условия  торгов готовятся  организатором торгов и утверждаются постановлением Администрации.</w:t>
      </w:r>
    </w:p>
    <w:p w:rsidR="00C474F3" w:rsidRPr="004A4B4C" w:rsidRDefault="007E582D" w:rsidP="004A4B4C">
      <w:pPr>
        <w:pStyle w:val="a3"/>
        <w:spacing w:before="0" w:after="0" w:line="360" w:lineRule="atLeast"/>
        <w:ind w:firstLine="708"/>
        <w:jc w:val="both"/>
        <w:rPr>
          <w:color w:val="000000"/>
          <w:sz w:val="28"/>
          <w:szCs w:val="28"/>
        </w:rPr>
      </w:pPr>
      <w:r w:rsidRPr="004A4B4C">
        <w:rPr>
          <w:color w:val="000000"/>
          <w:sz w:val="28"/>
          <w:szCs w:val="28"/>
        </w:rPr>
        <w:t>2.4</w:t>
      </w:r>
      <w:r w:rsidR="00C474F3" w:rsidRPr="004A4B4C">
        <w:rPr>
          <w:color w:val="000000"/>
          <w:sz w:val="28"/>
          <w:szCs w:val="28"/>
        </w:rPr>
        <w:t xml:space="preserve">. На аукцион могут быть выставлены несколько земельных участков (а также с прочно связанной с ними недвижимостью), </w:t>
      </w:r>
      <w:r w:rsidRPr="004A4B4C">
        <w:rPr>
          <w:color w:val="000000"/>
          <w:sz w:val="28"/>
          <w:szCs w:val="28"/>
        </w:rPr>
        <w:t>торги по которым проводя</w:t>
      </w:r>
      <w:r w:rsidR="00C474F3" w:rsidRPr="004A4B4C">
        <w:rPr>
          <w:color w:val="000000"/>
          <w:sz w:val="28"/>
          <w:szCs w:val="28"/>
        </w:rPr>
        <w:t>тся поочередно в порядке, объявленном в информационном сообщении. Несколько земельных участков могут быть объединены в один лот.   Администрацией  могут устанавливаться различные обременения продажи права аренды, рыночной стоимости или права собственности на земельный участок, в  том числе в виде последующей передач</w:t>
      </w:r>
      <w:r w:rsidRPr="004A4B4C">
        <w:rPr>
          <w:color w:val="000000"/>
          <w:sz w:val="28"/>
          <w:szCs w:val="28"/>
        </w:rPr>
        <w:t>и помещений, площадей победителе</w:t>
      </w:r>
      <w:r w:rsidR="00C474F3" w:rsidRPr="004A4B4C">
        <w:rPr>
          <w:color w:val="000000"/>
          <w:sz w:val="28"/>
          <w:szCs w:val="28"/>
        </w:rPr>
        <w:t>м торгов  в собственность муниципального образования, отчислений в бюджет муниципального образования,  выполнения определенных обязательств в социальных целях и в интересах муниципального образования. </w:t>
      </w:r>
    </w:p>
    <w:p w:rsidR="007E582D" w:rsidRPr="004A4B4C" w:rsidRDefault="00C474F3" w:rsidP="004A4B4C">
      <w:pPr>
        <w:pStyle w:val="a5"/>
        <w:spacing w:after="0" w:line="240" w:lineRule="auto"/>
        <w:ind w:left="0" w:firstLine="708"/>
        <w:jc w:val="both"/>
        <w:rPr>
          <w:rFonts w:ascii="Times New Roman" w:hAnsi="Times New Roman"/>
          <w:color w:val="000000"/>
          <w:sz w:val="28"/>
          <w:szCs w:val="28"/>
        </w:rPr>
      </w:pPr>
      <w:r w:rsidRPr="004A4B4C">
        <w:rPr>
          <w:rFonts w:ascii="Times New Roman" w:hAnsi="Times New Roman"/>
          <w:color w:val="000000"/>
          <w:sz w:val="28"/>
          <w:szCs w:val="28"/>
        </w:rPr>
        <w:t>2.</w:t>
      </w:r>
      <w:r w:rsidR="007E582D" w:rsidRPr="004A4B4C">
        <w:rPr>
          <w:rFonts w:ascii="Times New Roman" w:hAnsi="Times New Roman"/>
          <w:color w:val="000000"/>
          <w:sz w:val="28"/>
          <w:szCs w:val="28"/>
        </w:rPr>
        <w:t>5</w:t>
      </w:r>
      <w:r w:rsidRPr="004A4B4C">
        <w:rPr>
          <w:rFonts w:ascii="Times New Roman" w:hAnsi="Times New Roman"/>
          <w:color w:val="000000"/>
          <w:sz w:val="28"/>
          <w:szCs w:val="28"/>
        </w:rPr>
        <w:t>. Организатор торгов обеспечивает подготовку документации, необходимой для составления информационного сообщения о земельном участке, предлагаемом на торги. Информационное сообщение  о проведении торгов публикуется в газете “</w:t>
      </w:r>
      <w:r w:rsidR="007E582D" w:rsidRPr="004A4B4C">
        <w:rPr>
          <w:rFonts w:ascii="Times New Roman" w:hAnsi="Times New Roman"/>
          <w:color w:val="000000"/>
          <w:sz w:val="28"/>
          <w:szCs w:val="28"/>
        </w:rPr>
        <w:t xml:space="preserve">Сельская новь» </w:t>
      </w:r>
      <w:r w:rsidRPr="004A4B4C">
        <w:rPr>
          <w:rFonts w:ascii="Times New Roman" w:hAnsi="Times New Roman"/>
          <w:color w:val="000000"/>
          <w:sz w:val="28"/>
          <w:szCs w:val="28"/>
        </w:rPr>
        <w:t xml:space="preserve">и на официальном сайте администрации </w:t>
      </w:r>
      <w:proofErr w:type="spellStart"/>
      <w:r w:rsidR="007E582D" w:rsidRPr="004A4B4C">
        <w:rPr>
          <w:rFonts w:ascii="Times New Roman" w:hAnsi="Times New Roman"/>
          <w:color w:val="000000"/>
          <w:sz w:val="28"/>
          <w:szCs w:val="28"/>
        </w:rPr>
        <w:t>Большесырского</w:t>
      </w:r>
      <w:proofErr w:type="spellEnd"/>
      <w:r w:rsidR="007E582D" w:rsidRPr="004A4B4C">
        <w:rPr>
          <w:rFonts w:ascii="Times New Roman" w:hAnsi="Times New Roman"/>
          <w:color w:val="000000"/>
          <w:sz w:val="28"/>
          <w:szCs w:val="28"/>
        </w:rPr>
        <w:t xml:space="preserve"> сельсовета</w:t>
      </w:r>
      <w:r w:rsidRPr="004A4B4C">
        <w:rPr>
          <w:rFonts w:ascii="Times New Roman" w:hAnsi="Times New Roman"/>
          <w:color w:val="000000"/>
          <w:sz w:val="28"/>
          <w:szCs w:val="28"/>
        </w:rPr>
        <w:t>  </w:t>
      </w:r>
      <w:hyperlink r:id="rId5" w:history="1">
        <w:r w:rsidR="007E582D" w:rsidRPr="004A4B4C">
          <w:rPr>
            <w:rStyle w:val="a4"/>
            <w:rFonts w:ascii="Times New Roman" w:hAnsi="Times New Roman"/>
            <w:color w:val="auto"/>
            <w:sz w:val="28"/>
            <w:szCs w:val="28"/>
          </w:rPr>
          <w:t>http://bsiri.bdu.su/</w:t>
        </w:r>
      </w:hyperlink>
      <w:r w:rsidRPr="004A4B4C">
        <w:rPr>
          <w:rFonts w:ascii="Times New Roman" w:hAnsi="Times New Roman"/>
          <w:color w:val="000000"/>
          <w:sz w:val="28"/>
          <w:szCs w:val="28"/>
        </w:rPr>
        <w:t xml:space="preserve"> не позднее, чем за 30 дней до даты проведения торгов.</w:t>
      </w:r>
      <w:r w:rsidR="007E582D" w:rsidRPr="004A4B4C">
        <w:rPr>
          <w:rFonts w:ascii="Times New Roman" w:hAnsi="Times New Roman"/>
          <w:color w:val="000000"/>
          <w:sz w:val="28"/>
          <w:szCs w:val="28"/>
        </w:rPr>
        <w:t xml:space="preserve"> </w:t>
      </w:r>
      <w:r w:rsidRPr="004A4B4C">
        <w:rPr>
          <w:rFonts w:ascii="Times New Roman" w:hAnsi="Times New Roman"/>
          <w:color w:val="000000"/>
          <w:sz w:val="28"/>
          <w:szCs w:val="28"/>
        </w:rPr>
        <w:t> </w:t>
      </w:r>
    </w:p>
    <w:p w:rsidR="00C474F3" w:rsidRPr="004A4B4C" w:rsidRDefault="00C474F3" w:rsidP="004A4B4C">
      <w:pPr>
        <w:pStyle w:val="a5"/>
        <w:spacing w:after="0" w:line="240" w:lineRule="auto"/>
        <w:ind w:left="0"/>
        <w:jc w:val="both"/>
        <w:rPr>
          <w:rFonts w:ascii="Times New Roman" w:hAnsi="Times New Roman"/>
          <w:color w:val="000000"/>
          <w:sz w:val="28"/>
          <w:szCs w:val="28"/>
        </w:rPr>
      </w:pPr>
      <w:r w:rsidRPr="004A4B4C">
        <w:rPr>
          <w:rFonts w:ascii="Times New Roman" w:hAnsi="Times New Roman"/>
          <w:color w:val="000000"/>
          <w:sz w:val="28"/>
          <w:szCs w:val="28"/>
        </w:rPr>
        <w:t>Извещение о проведении торгов должно содержать обязательную  информацию о предмете и условиях торгов в соответствии с  действующим законодательством Российской Федерации.</w:t>
      </w:r>
    </w:p>
    <w:p w:rsidR="00C474F3" w:rsidRPr="004A4B4C" w:rsidRDefault="007E582D" w:rsidP="004A4B4C">
      <w:pPr>
        <w:pStyle w:val="a3"/>
        <w:spacing w:before="0" w:after="0" w:line="360" w:lineRule="atLeast"/>
        <w:ind w:firstLine="708"/>
        <w:jc w:val="both"/>
        <w:rPr>
          <w:color w:val="000000"/>
          <w:sz w:val="28"/>
          <w:szCs w:val="28"/>
        </w:rPr>
      </w:pPr>
      <w:r w:rsidRPr="004A4B4C">
        <w:rPr>
          <w:color w:val="000000"/>
          <w:sz w:val="28"/>
          <w:szCs w:val="28"/>
        </w:rPr>
        <w:t>2.6</w:t>
      </w:r>
      <w:r w:rsidR="00C474F3" w:rsidRPr="004A4B4C">
        <w:rPr>
          <w:color w:val="000000"/>
          <w:sz w:val="28"/>
          <w:szCs w:val="28"/>
        </w:rPr>
        <w:t>. Администрация вправе также самостоятельно инициировать формирование земельных участков для последующего их предоставления на торгах.</w:t>
      </w:r>
    </w:p>
    <w:p w:rsidR="00C474F3" w:rsidRPr="004A4B4C" w:rsidRDefault="00C474F3" w:rsidP="004A4B4C">
      <w:pPr>
        <w:pStyle w:val="a3"/>
        <w:spacing w:before="0" w:after="0" w:line="360" w:lineRule="atLeast"/>
        <w:jc w:val="center"/>
        <w:rPr>
          <w:color w:val="000000"/>
          <w:sz w:val="28"/>
          <w:szCs w:val="28"/>
        </w:rPr>
      </w:pPr>
      <w:r w:rsidRPr="004A4B4C">
        <w:rPr>
          <w:b/>
          <w:bCs/>
          <w:color w:val="000000"/>
          <w:sz w:val="28"/>
          <w:szCs w:val="28"/>
        </w:rPr>
        <w:t>3. Порядок проведения торгов по продаже права аренды или права</w:t>
      </w:r>
    </w:p>
    <w:p w:rsidR="00C474F3" w:rsidRPr="004A4B4C" w:rsidRDefault="00C474F3" w:rsidP="004A4B4C">
      <w:pPr>
        <w:pStyle w:val="a3"/>
        <w:spacing w:before="0" w:after="0" w:line="360" w:lineRule="atLeast"/>
        <w:jc w:val="center"/>
        <w:rPr>
          <w:color w:val="000000"/>
          <w:sz w:val="28"/>
          <w:szCs w:val="28"/>
        </w:rPr>
      </w:pPr>
      <w:r w:rsidRPr="004A4B4C">
        <w:rPr>
          <w:b/>
          <w:bCs/>
          <w:color w:val="000000"/>
          <w:sz w:val="28"/>
          <w:szCs w:val="28"/>
        </w:rPr>
        <w:t>собственности на земельные участки</w:t>
      </w:r>
    </w:p>
    <w:p w:rsidR="00C474F3" w:rsidRPr="004A4B4C" w:rsidRDefault="00C474F3" w:rsidP="004A4B4C">
      <w:pPr>
        <w:pStyle w:val="a3"/>
        <w:spacing w:before="0" w:after="0" w:line="360" w:lineRule="atLeast"/>
        <w:jc w:val="both"/>
        <w:rPr>
          <w:color w:val="000000"/>
          <w:sz w:val="28"/>
          <w:szCs w:val="28"/>
        </w:rPr>
      </w:pPr>
      <w:r w:rsidRPr="004A4B4C">
        <w:rPr>
          <w:color w:val="000000"/>
          <w:sz w:val="28"/>
          <w:szCs w:val="28"/>
        </w:rPr>
        <w:t xml:space="preserve">            3.1. Торги по продаже прав  на земельные участки проводятся в форме открытого по составу участников аукциона или конкурса. При этом аукцион </w:t>
      </w:r>
      <w:r w:rsidRPr="004A4B4C">
        <w:rPr>
          <w:color w:val="000000"/>
          <w:sz w:val="28"/>
          <w:szCs w:val="28"/>
        </w:rPr>
        <w:lastRenderedPageBreak/>
        <w:t>может быть закрытым по форме подачи предложения по цене (за исключением проведения торгов по земельным участкам для жилищного строительства).</w:t>
      </w:r>
    </w:p>
    <w:p w:rsidR="00C474F3" w:rsidRPr="004A4B4C" w:rsidRDefault="00C474F3" w:rsidP="004A4B4C">
      <w:pPr>
        <w:pStyle w:val="a3"/>
        <w:spacing w:before="0" w:after="0" w:line="360" w:lineRule="atLeast"/>
        <w:jc w:val="both"/>
        <w:rPr>
          <w:color w:val="000000"/>
          <w:sz w:val="28"/>
          <w:szCs w:val="28"/>
        </w:rPr>
      </w:pPr>
      <w:r w:rsidRPr="004A4B4C">
        <w:rPr>
          <w:color w:val="000000"/>
          <w:sz w:val="28"/>
          <w:szCs w:val="28"/>
        </w:rPr>
        <w:t xml:space="preserve">            3.2. </w:t>
      </w:r>
      <w:proofErr w:type="gramStart"/>
      <w:r w:rsidRPr="004A4B4C">
        <w:rPr>
          <w:color w:val="000000"/>
          <w:sz w:val="28"/>
          <w:szCs w:val="28"/>
        </w:rPr>
        <w:t>Начальная цена предмета торгов определяется на основании независимого заключения о рыночной стоимости права аренды или права собственности, или рыночной арендной платы  земельного участка, выполненного независимым оценщиком  с учетом градостроительной ценности земельного участка, ситуации на рынке земли и иной недвижимости и уровня затрат на развитие инженерной инфраструктуры, но не ниже фактических затрат на подготовку участка.</w:t>
      </w:r>
      <w:proofErr w:type="gramEnd"/>
    </w:p>
    <w:p w:rsidR="00C474F3" w:rsidRPr="004A4B4C" w:rsidRDefault="00C474F3" w:rsidP="004A4B4C">
      <w:pPr>
        <w:pStyle w:val="a3"/>
        <w:spacing w:before="0" w:after="0" w:line="360" w:lineRule="atLeast"/>
        <w:jc w:val="both"/>
        <w:rPr>
          <w:color w:val="000000"/>
          <w:sz w:val="28"/>
          <w:szCs w:val="28"/>
        </w:rPr>
      </w:pPr>
      <w:r w:rsidRPr="004A4B4C">
        <w:rPr>
          <w:color w:val="000000"/>
          <w:sz w:val="28"/>
          <w:szCs w:val="28"/>
        </w:rPr>
        <w:t>            3.3. Сумма задатка определяется в размере не менее 20%   начальной цены земельного участка или начального размера арендной платы. 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C474F3" w:rsidRPr="004A4B4C" w:rsidRDefault="004A4B4C" w:rsidP="004A4B4C">
      <w:pPr>
        <w:pStyle w:val="a3"/>
        <w:spacing w:before="0" w:after="0" w:line="360" w:lineRule="atLeast"/>
        <w:jc w:val="both"/>
        <w:rPr>
          <w:color w:val="000000"/>
          <w:sz w:val="28"/>
          <w:szCs w:val="28"/>
        </w:rPr>
      </w:pPr>
      <w:r>
        <w:rPr>
          <w:color w:val="000000"/>
          <w:sz w:val="28"/>
          <w:szCs w:val="28"/>
        </w:rPr>
        <w:t>           </w:t>
      </w:r>
      <w:r w:rsidR="00C474F3" w:rsidRPr="004A4B4C">
        <w:rPr>
          <w:color w:val="000000"/>
          <w:sz w:val="28"/>
          <w:szCs w:val="28"/>
        </w:rPr>
        <w:t>3.4. Перечень документов, необходимых для участия в торгах устанавливается продавцом земельного участка в информационном сообщении о проведении торгов в соответствии с действующим законодательством.</w:t>
      </w:r>
    </w:p>
    <w:p w:rsidR="00C474F3" w:rsidRPr="004A4B4C" w:rsidRDefault="004A4B4C" w:rsidP="004A4B4C">
      <w:pPr>
        <w:pStyle w:val="a3"/>
        <w:spacing w:before="0" w:after="0" w:line="360" w:lineRule="atLeast"/>
        <w:jc w:val="both"/>
        <w:rPr>
          <w:color w:val="000000"/>
          <w:sz w:val="28"/>
          <w:szCs w:val="28"/>
        </w:rPr>
      </w:pPr>
      <w:r>
        <w:rPr>
          <w:color w:val="000000"/>
          <w:sz w:val="28"/>
          <w:szCs w:val="28"/>
        </w:rPr>
        <w:t>           </w:t>
      </w:r>
      <w:r w:rsidR="00C474F3" w:rsidRPr="004A4B4C">
        <w:rPr>
          <w:color w:val="000000"/>
          <w:sz w:val="28"/>
          <w:szCs w:val="28"/>
        </w:rPr>
        <w:t>3.5. Результаты торгов оформляются протоколом, который подписывается организатором торгов, аукционистом (при проведен</w:t>
      </w:r>
      <w:proofErr w:type="gramStart"/>
      <w:r w:rsidR="00C474F3" w:rsidRPr="004A4B4C">
        <w:rPr>
          <w:color w:val="000000"/>
          <w:sz w:val="28"/>
          <w:szCs w:val="28"/>
        </w:rPr>
        <w:t>ии ау</w:t>
      </w:r>
      <w:proofErr w:type="gramEnd"/>
      <w:r w:rsidR="00C474F3" w:rsidRPr="004A4B4C">
        <w:rPr>
          <w:color w:val="000000"/>
          <w:sz w:val="28"/>
          <w:szCs w:val="28"/>
        </w:rPr>
        <w:t>кциона, открытого по форме подачи предложений о цене или размере арендной платы) и победителем торгов в день проведения торгов. Договор купли-продажи или аренды земельного участка подлежит заключению в срок не позднее 5 дней со дня подписания протокола.</w:t>
      </w:r>
    </w:p>
    <w:p w:rsidR="00C474F3" w:rsidRPr="004A4B4C" w:rsidRDefault="00C474F3" w:rsidP="004A4B4C">
      <w:pPr>
        <w:pStyle w:val="a3"/>
        <w:spacing w:before="0" w:after="0" w:line="360" w:lineRule="atLeast"/>
        <w:jc w:val="both"/>
        <w:rPr>
          <w:color w:val="000000"/>
          <w:sz w:val="28"/>
          <w:szCs w:val="28"/>
        </w:rPr>
      </w:pPr>
      <w:r w:rsidRPr="004A4B4C">
        <w:rPr>
          <w:color w:val="000000"/>
          <w:sz w:val="28"/>
          <w:szCs w:val="28"/>
        </w:rPr>
        <w:t>            3.6. Внесенный победителем торгов задаток засчитывается в оплату приобретаемого в собственность земельного участка или в счет арендной платы.</w:t>
      </w:r>
    </w:p>
    <w:p w:rsidR="00C474F3" w:rsidRPr="004A4B4C" w:rsidRDefault="00C474F3" w:rsidP="004A4B4C">
      <w:pPr>
        <w:pStyle w:val="a3"/>
        <w:spacing w:before="0" w:after="0" w:line="360" w:lineRule="atLeast"/>
        <w:jc w:val="both"/>
        <w:rPr>
          <w:color w:val="000000"/>
          <w:sz w:val="28"/>
          <w:szCs w:val="28"/>
        </w:rPr>
      </w:pPr>
      <w:r w:rsidRPr="004A4B4C">
        <w:rPr>
          <w:color w:val="000000"/>
          <w:sz w:val="28"/>
          <w:szCs w:val="28"/>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C474F3" w:rsidRPr="004A4B4C" w:rsidRDefault="00C474F3" w:rsidP="004A4B4C">
      <w:pPr>
        <w:pStyle w:val="a3"/>
        <w:spacing w:before="0" w:after="0" w:line="360" w:lineRule="atLeast"/>
        <w:jc w:val="both"/>
        <w:rPr>
          <w:color w:val="000000"/>
          <w:sz w:val="28"/>
          <w:szCs w:val="28"/>
        </w:rPr>
      </w:pPr>
      <w:r w:rsidRPr="004A4B4C">
        <w:rPr>
          <w:color w:val="000000"/>
          <w:sz w:val="28"/>
          <w:szCs w:val="28"/>
        </w:rPr>
        <w:t>            3.7.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w:t>
      </w:r>
    </w:p>
    <w:p w:rsidR="00C474F3" w:rsidRPr="004A4B4C" w:rsidRDefault="004A4B4C" w:rsidP="004A4B4C">
      <w:pPr>
        <w:pStyle w:val="a3"/>
        <w:spacing w:before="0" w:after="0" w:line="360" w:lineRule="atLeast"/>
        <w:jc w:val="both"/>
        <w:rPr>
          <w:color w:val="000000"/>
          <w:sz w:val="28"/>
          <w:szCs w:val="28"/>
        </w:rPr>
      </w:pPr>
      <w:r>
        <w:rPr>
          <w:color w:val="000000"/>
          <w:sz w:val="28"/>
          <w:szCs w:val="28"/>
        </w:rPr>
        <w:t>           </w:t>
      </w:r>
      <w:r w:rsidR="00C474F3" w:rsidRPr="004A4B4C">
        <w:rPr>
          <w:color w:val="000000"/>
          <w:sz w:val="28"/>
          <w:szCs w:val="28"/>
        </w:rPr>
        <w:t>3.8. Процедура проведения торгов проводится в соответствии с действующим законодательством. </w:t>
      </w:r>
    </w:p>
    <w:p w:rsidR="00C474F3" w:rsidRPr="004A4B4C" w:rsidRDefault="004A4B4C" w:rsidP="004A4B4C">
      <w:pPr>
        <w:pStyle w:val="a3"/>
        <w:spacing w:before="0" w:after="0" w:line="360" w:lineRule="atLeast"/>
        <w:jc w:val="both"/>
        <w:rPr>
          <w:color w:val="000000"/>
          <w:sz w:val="28"/>
          <w:szCs w:val="28"/>
        </w:rPr>
      </w:pPr>
      <w:r>
        <w:rPr>
          <w:color w:val="000000"/>
          <w:sz w:val="28"/>
          <w:szCs w:val="28"/>
        </w:rPr>
        <w:t>           </w:t>
      </w:r>
      <w:r w:rsidR="00C474F3" w:rsidRPr="004A4B4C">
        <w:rPr>
          <w:color w:val="000000"/>
          <w:sz w:val="28"/>
          <w:szCs w:val="28"/>
        </w:rPr>
        <w:t xml:space="preserve">3.9. </w:t>
      </w:r>
      <w:proofErr w:type="gramStart"/>
      <w:r w:rsidR="00C474F3" w:rsidRPr="004A4B4C">
        <w:rPr>
          <w:color w:val="000000"/>
          <w:sz w:val="28"/>
          <w:szCs w:val="28"/>
        </w:rPr>
        <w:t>Контроль за</w:t>
      </w:r>
      <w:proofErr w:type="gramEnd"/>
      <w:r w:rsidR="00C474F3" w:rsidRPr="004A4B4C">
        <w:rPr>
          <w:color w:val="000000"/>
          <w:sz w:val="28"/>
          <w:szCs w:val="28"/>
        </w:rPr>
        <w:t xml:space="preserve"> исполнением покупателем (арендатором) обязательств в части уплаты установленных платежей осуществляет продавец земельного </w:t>
      </w:r>
      <w:r w:rsidR="00C474F3" w:rsidRPr="004A4B4C">
        <w:rPr>
          <w:color w:val="000000"/>
          <w:sz w:val="28"/>
          <w:szCs w:val="28"/>
        </w:rPr>
        <w:lastRenderedPageBreak/>
        <w:t>участка, в части остальных обязательств - соответствующие отраслевые органы и должностные лица Администрации.</w:t>
      </w:r>
    </w:p>
    <w:p w:rsidR="00C474F3" w:rsidRPr="004A4B4C" w:rsidRDefault="00C474F3" w:rsidP="004A4B4C">
      <w:pPr>
        <w:pStyle w:val="a3"/>
        <w:spacing w:before="0" w:after="0" w:line="360" w:lineRule="atLeast"/>
        <w:jc w:val="center"/>
        <w:rPr>
          <w:color w:val="000000"/>
          <w:sz w:val="28"/>
          <w:szCs w:val="28"/>
        </w:rPr>
      </w:pPr>
      <w:r w:rsidRPr="004A4B4C">
        <w:rPr>
          <w:b/>
          <w:bCs/>
          <w:color w:val="000000"/>
          <w:sz w:val="28"/>
          <w:szCs w:val="28"/>
        </w:rPr>
        <w:t>4. Порядок расчетов</w:t>
      </w:r>
    </w:p>
    <w:p w:rsidR="00C474F3" w:rsidRPr="004A4B4C" w:rsidRDefault="00C474F3" w:rsidP="004A4B4C">
      <w:pPr>
        <w:pStyle w:val="a3"/>
        <w:spacing w:before="0" w:after="0" w:line="360" w:lineRule="atLeast"/>
        <w:jc w:val="both"/>
        <w:rPr>
          <w:color w:val="000000"/>
          <w:sz w:val="28"/>
          <w:szCs w:val="28"/>
        </w:rPr>
      </w:pPr>
      <w:r w:rsidRPr="004A4B4C">
        <w:rPr>
          <w:color w:val="000000"/>
          <w:sz w:val="28"/>
          <w:szCs w:val="28"/>
        </w:rPr>
        <w:t>            4.1. Платежи за приобретенное право аренды,  рыночную стоимость арендной платы или права собственности земельного участка осуществляются арендатором (покупателем) в соответствии с условиями торгов и заключенного договора.</w:t>
      </w:r>
    </w:p>
    <w:p w:rsidR="00C474F3" w:rsidRPr="004A4B4C" w:rsidRDefault="00C474F3" w:rsidP="004A4B4C">
      <w:pPr>
        <w:pStyle w:val="a3"/>
        <w:spacing w:before="0" w:after="0" w:line="360" w:lineRule="atLeast"/>
        <w:jc w:val="both"/>
        <w:rPr>
          <w:color w:val="000000"/>
          <w:sz w:val="28"/>
          <w:szCs w:val="28"/>
        </w:rPr>
      </w:pPr>
      <w:r w:rsidRPr="004A4B4C">
        <w:rPr>
          <w:color w:val="000000"/>
          <w:sz w:val="28"/>
          <w:szCs w:val="28"/>
        </w:rPr>
        <w:t>         4.2. Возмещение расходов на подготовку и проведение торгов и выплата вознаграждения осуществляется в соответствии с условиями торгов. </w:t>
      </w:r>
    </w:p>
    <w:p w:rsidR="00C474F3" w:rsidRPr="004A4B4C" w:rsidRDefault="00C474F3" w:rsidP="004A4B4C">
      <w:pPr>
        <w:spacing w:after="0"/>
        <w:jc w:val="both"/>
        <w:rPr>
          <w:rFonts w:ascii="Times New Roman" w:hAnsi="Times New Roman" w:cs="Times New Roman"/>
          <w:sz w:val="28"/>
          <w:szCs w:val="28"/>
        </w:rPr>
      </w:pPr>
    </w:p>
    <w:sectPr w:rsidR="00C474F3" w:rsidRPr="004A4B4C" w:rsidSect="00222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29F"/>
    <w:rsid w:val="0022230D"/>
    <w:rsid w:val="003548AE"/>
    <w:rsid w:val="003C246C"/>
    <w:rsid w:val="00424897"/>
    <w:rsid w:val="004A4B4C"/>
    <w:rsid w:val="00604122"/>
    <w:rsid w:val="006D6137"/>
    <w:rsid w:val="007E582D"/>
    <w:rsid w:val="00802C2C"/>
    <w:rsid w:val="00861D2B"/>
    <w:rsid w:val="008E0A28"/>
    <w:rsid w:val="00C474F3"/>
    <w:rsid w:val="00E04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basedOn w:val="a0"/>
    <w:rsid w:val="00E0429F"/>
  </w:style>
  <w:style w:type="paragraph" w:styleId="a3">
    <w:name w:val="Normal (Web)"/>
    <w:basedOn w:val="a"/>
    <w:uiPriority w:val="99"/>
    <w:unhideWhenUsed/>
    <w:rsid w:val="00C474F3"/>
    <w:pPr>
      <w:spacing w:before="120" w:after="120"/>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C474F3"/>
    <w:pPr>
      <w:spacing w:before="120" w:after="120"/>
      <w:jc w:val="left"/>
    </w:pPr>
    <w:rPr>
      <w:rFonts w:ascii="Times New Roman" w:eastAsia="Times New Roman" w:hAnsi="Times New Roman" w:cs="Times New Roman"/>
      <w:sz w:val="24"/>
      <w:szCs w:val="24"/>
      <w:lang w:eastAsia="ru-RU"/>
    </w:rPr>
  </w:style>
  <w:style w:type="character" w:styleId="a4">
    <w:name w:val="Hyperlink"/>
    <w:basedOn w:val="a0"/>
    <w:rsid w:val="00424897"/>
    <w:rPr>
      <w:color w:val="0000FF"/>
      <w:u w:val="single"/>
    </w:rPr>
  </w:style>
  <w:style w:type="paragraph" w:styleId="a5">
    <w:name w:val="List Paragraph"/>
    <w:basedOn w:val="a"/>
    <w:uiPriority w:val="34"/>
    <w:qFormat/>
    <w:rsid w:val="00424897"/>
    <w:pPr>
      <w:spacing w:line="276" w:lineRule="auto"/>
      <w:ind w:left="720"/>
      <w:contextualSpacing/>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42530054">
      <w:bodyDiv w:val="1"/>
      <w:marLeft w:val="0"/>
      <w:marRight w:val="0"/>
      <w:marTop w:val="0"/>
      <w:marBottom w:val="0"/>
      <w:divBdr>
        <w:top w:val="none" w:sz="0" w:space="0" w:color="auto"/>
        <w:left w:val="none" w:sz="0" w:space="0" w:color="auto"/>
        <w:bottom w:val="none" w:sz="0" w:space="0" w:color="auto"/>
        <w:right w:val="none" w:sz="0" w:space="0" w:color="auto"/>
      </w:divBdr>
      <w:divsChild>
        <w:div w:id="1733459564">
          <w:marLeft w:val="0"/>
          <w:marRight w:val="0"/>
          <w:marTop w:val="0"/>
          <w:marBottom w:val="0"/>
          <w:divBdr>
            <w:top w:val="none" w:sz="0" w:space="0" w:color="auto"/>
            <w:left w:val="none" w:sz="0" w:space="0" w:color="auto"/>
            <w:bottom w:val="none" w:sz="0" w:space="0" w:color="auto"/>
            <w:right w:val="none" w:sz="0" w:space="0" w:color="auto"/>
          </w:divBdr>
          <w:divsChild>
            <w:div w:id="978416314">
              <w:marLeft w:val="0"/>
              <w:marRight w:val="0"/>
              <w:marTop w:val="0"/>
              <w:marBottom w:val="0"/>
              <w:divBdr>
                <w:top w:val="none" w:sz="0" w:space="0" w:color="auto"/>
                <w:left w:val="none" w:sz="0" w:space="0" w:color="auto"/>
                <w:bottom w:val="none" w:sz="0" w:space="0" w:color="auto"/>
                <w:right w:val="none" w:sz="0" w:space="0" w:color="auto"/>
              </w:divBdr>
              <w:divsChild>
                <w:div w:id="1586575515">
                  <w:marLeft w:val="0"/>
                  <w:marRight w:val="0"/>
                  <w:marTop w:val="0"/>
                  <w:marBottom w:val="0"/>
                  <w:divBdr>
                    <w:top w:val="none" w:sz="0" w:space="0" w:color="auto"/>
                    <w:left w:val="none" w:sz="0" w:space="0" w:color="auto"/>
                    <w:bottom w:val="none" w:sz="0" w:space="0" w:color="auto"/>
                    <w:right w:val="none" w:sz="0" w:space="0" w:color="auto"/>
                  </w:divBdr>
                  <w:divsChild>
                    <w:div w:id="589511903">
                      <w:marLeft w:val="300"/>
                      <w:marRight w:val="300"/>
                      <w:marTop w:val="0"/>
                      <w:marBottom w:val="0"/>
                      <w:divBdr>
                        <w:top w:val="none" w:sz="0" w:space="0" w:color="auto"/>
                        <w:left w:val="none" w:sz="0" w:space="0" w:color="auto"/>
                        <w:bottom w:val="none" w:sz="0" w:space="0" w:color="auto"/>
                        <w:right w:val="none" w:sz="0" w:space="0" w:color="auto"/>
                      </w:divBdr>
                      <w:divsChild>
                        <w:div w:id="1338921280">
                          <w:marLeft w:val="0"/>
                          <w:marRight w:val="0"/>
                          <w:marTop w:val="0"/>
                          <w:marBottom w:val="0"/>
                          <w:divBdr>
                            <w:top w:val="none" w:sz="0" w:space="0" w:color="auto"/>
                            <w:left w:val="none" w:sz="0" w:space="0" w:color="auto"/>
                            <w:bottom w:val="none" w:sz="0" w:space="0" w:color="auto"/>
                            <w:right w:val="none" w:sz="0" w:space="0" w:color="auto"/>
                          </w:divBdr>
                          <w:divsChild>
                            <w:div w:id="1666208219">
                              <w:marLeft w:val="0"/>
                              <w:marRight w:val="0"/>
                              <w:marTop w:val="0"/>
                              <w:marBottom w:val="0"/>
                              <w:divBdr>
                                <w:top w:val="none" w:sz="0" w:space="0" w:color="auto"/>
                                <w:left w:val="none" w:sz="0" w:space="0" w:color="auto"/>
                                <w:bottom w:val="none" w:sz="0" w:space="0" w:color="auto"/>
                                <w:right w:val="none" w:sz="0" w:space="0" w:color="auto"/>
                              </w:divBdr>
                              <w:divsChild>
                                <w:div w:id="1354649114">
                                  <w:marLeft w:val="0"/>
                                  <w:marRight w:val="0"/>
                                  <w:marTop w:val="0"/>
                                  <w:marBottom w:val="0"/>
                                  <w:divBdr>
                                    <w:top w:val="none" w:sz="0" w:space="0" w:color="auto"/>
                                    <w:left w:val="none" w:sz="0" w:space="0" w:color="auto"/>
                                    <w:bottom w:val="none" w:sz="0" w:space="0" w:color="auto"/>
                                    <w:right w:val="none" w:sz="0" w:space="0" w:color="auto"/>
                                  </w:divBdr>
                                  <w:divsChild>
                                    <w:div w:id="626660449">
                                      <w:marLeft w:val="0"/>
                                      <w:marRight w:val="0"/>
                                      <w:marTop w:val="0"/>
                                      <w:marBottom w:val="0"/>
                                      <w:divBdr>
                                        <w:top w:val="none" w:sz="0" w:space="0" w:color="auto"/>
                                        <w:left w:val="none" w:sz="0" w:space="0" w:color="auto"/>
                                        <w:bottom w:val="none" w:sz="0" w:space="0" w:color="auto"/>
                                        <w:right w:val="none" w:sz="0" w:space="0" w:color="auto"/>
                                      </w:divBdr>
                                      <w:divsChild>
                                        <w:div w:id="25762956">
                                          <w:marLeft w:val="0"/>
                                          <w:marRight w:val="0"/>
                                          <w:marTop w:val="0"/>
                                          <w:marBottom w:val="0"/>
                                          <w:divBdr>
                                            <w:top w:val="none" w:sz="0" w:space="0" w:color="auto"/>
                                            <w:left w:val="none" w:sz="0" w:space="0" w:color="auto"/>
                                            <w:bottom w:val="none" w:sz="0" w:space="0" w:color="auto"/>
                                            <w:right w:val="none" w:sz="0" w:space="0" w:color="auto"/>
                                          </w:divBdr>
                                          <w:divsChild>
                                            <w:div w:id="785927891">
                                              <w:marLeft w:val="0"/>
                                              <w:marRight w:val="0"/>
                                              <w:marTop w:val="0"/>
                                              <w:marBottom w:val="450"/>
                                              <w:divBdr>
                                                <w:top w:val="none" w:sz="0" w:space="0" w:color="auto"/>
                                                <w:left w:val="none" w:sz="0" w:space="0" w:color="auto"/>
                                                <w:bottom w:val="none" w:sz="0" w:space="0" w:color="auto"/>
                                                <w:right w:val="none" w:sz="0" w:space="0" w:color="auto"/>
                                              </w:divBdr>
                                              <w:divsChild>
                                                <w:div w:id="19081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30126">
      <w:bodyDiv w:val="1"/>
      <w:marLeft w:val="0"/>
      <w:marRight w:val="0"/>
      <w:marTop w:val="0"/>
      <w:marBottom w:val="0"/>
      <w:divBdr>
        <w:top w:val="none" w:sz="0" w:space="0" w:color="auto"/>
        <w:left w:val="none" w:sz="0" w:space="0" w:color="auto"/>
        <w:bottom w:val="none" w:sz="0" w:space="0" w:color="auto"/>
        <w:right w:val="none" w:sz="0" w:space="0" w:color="auto"/>
      </w:divBdr>
      <w:divsChild>
        <w:div w:id="1028792464">
          <w:marLeft w:val="0"/>
          <w:marRight w:val="0"/>
          <w:marTop w:val="0"/>
          <w:marBottom w:val="0"/>
          <w:divBdr>
            <w:top w:val="none" w:sz="0" w:space="0" w:color="auto"/>
            <w:left w:val="none" w:sz="0" w:space="0" w:color="auto"/>
            <w:bottom w:val="none" w:sz="0" w:space="0" w:color="auto"/>
            <w:right w:val="none" w:sz="0" w:space="0" w:color="auto"/>
          </w:divBdr>
          <w:divsChild>
            <w:div w:id="1283731158">
              <w:marLeft w:val="0"/>
              <w:marRight w:val="0"/>
              <w:marTop w:val="0"/>
              <w:marBottom w:val="0"/>
              <w:divBdr>
                <w:top w:val="none" w:sz="0" w:space="0" w:color="auto"/>
                <w:left w:val="none" w:sz="0" w:space="0" w:color="auto"/>
                <w:bottom w:val="none" w:sz="0" w:space="0" w:color="auto"/>
                <w:right w:val="none" w:sz="0" w:space="0" w:color="auto"/>
              </w:divBdr>
            </w:div>
            <w:div w:id="1431270793">
              <w:marLeft w:val="0"/>
              <w:marRight w:val="0"/>
              <w:marTop w:val="0"/>
              <w:marBottom w:val="0"/>
              <w:divBdr>
                <w:top w:val="none" w:sz="0" w:space="0" w:color="auto"/>
                <w:left w:val="none" w:sz="0" w:space="0" w:color="auto"/>
                <w:bottom w:val="none" w:sz="0" w:space="0" w:color="auto"/>
                <w:right w:val="none" w:sz="0" w:space="0" w:color="auto"/>
              </w:divBdr>
            </w:div>
            <w:div w:id="799542928">
              <w:marLeft w:val="0"/>
              <w:marRight w:val="0"/>
              <w:marTop w:val="0"/>
              <w:marBottom w:val="0"/>
              <w:divBdr>
                <w:top w:val="none" w:sz="0" w:space="0" w:color="auto"/>
                <w:left w:val="none" w:sz="0" w:space="0" w:color="auto"/>
                <w:bottom w:val="none" w:sz="0" w:space="0" w:color="auto"/>
                <w:right w:val="none" w:sz="0" w:space="0" w:color="auto"/>
              </w:divBdr>
            </w:div>
            <w:div w:id="781415696">
              <w:marLeft w:val="0"/>
              <w:marRight w:val="0"/>
              <w:marTop w:val="0"/>
              <w:marBottom w:val="0"/>
              <w:divBdr>
                <w:top w:val="none" w:sz="0" w:space="0" w:color="auto"/>
                <w:left w:val="none" w:sz="0" w:space="0" w:color="auto"/>
                <w:bottom w:val="none" w:sz="0" w:space="0" w:color="auto"/>
                <w:right w:val="none" w:sz="0" w:space="0" w:color="auto"/>
              </w:divBdr>
            </w:div>
            <w:div w:id="293410176">
              <w:marLeft w:val="0"/>
              <w:marRight w:val="0"/>
              <w:marTop w:val="0"/>
              <w:marBottom w:val="0"/>
              <w:divBdr>
                <w:top w:val="none" w:sz="0" w:space="0" w:color="auto"/>
                <w:left w:val="none" w:sz="0" w:space="0" w:color="auto"/>
                <w:bottom w:val="none" w:sz="0" w:space="0" w:color="auto"/>
                <w:right w:val="none" w:sz="0" w:space="0" w:color="auto"/>
              </w:divBdr>
            </w:div>
            <w:div w:id="1269580124">
              <w:marLeft w:val="0"/>
              <w:marRight w:val="0"/>
              <w:marTop w:val="0"/>
              <w:marBottom w:val="0"/>
              <w:divBdr>
                <w:top w:val="none" w:sz="0" w:space="0" w:color="auto"/>
                <w:left w:val="none" w:sz="0" w:space="0" w:color="auto"/>
                <w:bottom w:val="none" w:sz="0" w:space="0" w:color="auto"/>
                <w:right w:val="none" w:sz="0" w:space="0" w:color="auto"/>
              </w:divBdr>
            </w:div>
            <w:div w:id="188185091">
              <w:marLeft w:val="0"/>
              <w:marRight w:val="0"/>
              <w:marTop w:val="0"/>
              <w:marBottom w:val="0"/>
              <w:divBdr>
                <w:top w:val="none" w:sz="0" w:space="0" w:color="auto"/>
                <w:left w:val="none" w:sz="0" w:space="0" w:color="auto"/>
                <w:bottom w:val="none" w:sz="0" w:space="0" w:color="auto"/>
                <w:right w:val="none" w:sz="0" w:space="0" w:color="auto"/>
              </w:divBdr>
            </w:div>
            <w:div w:id="1823159592">
              <w:marLeft w:val="0"/>
              <w:marRight w:val="0"/>
              <w:marTop w:val="0"/>
              <w:marBottom w:val="0"/>
              <w:divBdr>
                <w:top w:val="none" w:sz="0" w:space="0" w:color="auto"/>
                <w:left w:val="none" w:sz="0" w:space="0" w:color="auto"/>
                <w:bottom w:val="none" w:sz="0" w:space="0" w:color="auto"/>
                <w:right w:val="none" w:sz="0" w:space="0" w:color="auto"/>
              </w:divBdr>
            </w:div>
            <w:div w:id="1637225451">
              <w:marLeft w:val="0"/>
              <w:marRight w:val="0"/>
              <w:marTop w:val="0"/>
              <w:marBottom w:val="0"/>
              <w:divBdr>
                <w:top w:val="none" w:sz="0" w:space="0" w:color="auto"/>
                <w:left w:val="none" w:sz="0" w:space="0" w:color="auto"/>
                <w:bottom w:val="none" w:sz="0" w:space="0" w:color="auto"/>
                <w:right w:val="none" w:sz="0" w:space="0" w:color="auto"/>
              </w:divBdr>
            </w:div>
            <w:div w:id="938875786">
              <w:marLeft w:val="0"/>
              <w:marRight w:val="0"/>
              <w:marTop w:val="0"/>
              <w:marBottom w:val="0"/>
              <w:divBdr>
                <w:top w:val="none" w:sz="0" w:space="0" w:color="auto"/>
                <w:left w:val="none" w:sz="0" w:space="0" w:color="auto"/>
                <w:bottom w:val="none" w:sz="0" w:space="0" w:color="auto"/>
                <w:right w:val="none" w:sz="0" w:space="0" w:color="auto"/>
              </w:divBdr>
            </w:div>
            <w:div w:id="457190781">
              <w:marLeft w:val="0"/>
              <w:marRight w:val="0"/>
              <w:marTop w:val="0"/>
              <w:marBottom w:val="0"/>
              <w:divBdr>
                <w:top w:val="none" w:sz="0" w:space="0" w:color="auto"/>
                <w:left w:val="none" w:sz="0" w:space="0" w:color="auto"/>
                <w:bottom w:val="none" w:sz="0" w:space="0" w:color="auto"/>
                <w:right w:val="none" w:sz="0" w:space="0" w:color="auto"/>
              </w:divBdr>
            </w:div>
            <w:div w:id="936865984">
              <w:marLeft w:val="0"/>
              <w:marRight w:val="0"/>
              <w:marTop w:val="0"/>
              <w:marBottom w:val="0"/>
              <w:divBdr>
                <w:top w:val="none" w:sz="0" w:space="0" w:color="auto"/>
                <w:left w:val="none" w:sz="0" w:space="0" w:color="auto"/>
                <w:bottom w:val="none" w:sz="0" w:space="0" w:color="auto"/>
                <w:right w:val="none" w:sz="0" w:space="0" w:color="auto"/>
              </w:divBdr>
            </w:div>
            <w:div w:id="311762759">
              <w:marLeft w:val="0"/>
              <w:marRight w:val="0"/>
              <w:marTop w:val="0"/>
              <w:marBottom w:val="0"/>
              <w:divBdr>
                <w:top w:val="none" w:sz="0" w:space="0" w:color="auto"/>
                <w:left w:val="none" w:sz="0" w:space="0" w:color="auto"/>
                <w:bottom w:val="none" w:sz="0" w:space="0" w:color="auto"/>
                <w:right w:val="none" w:sz="0" w:space="0" w:color="auto"/>
              </w:divBdr>
            </w:div>
            <w:div w:id="2078747395">
              <w:marLeft w:val="0"/>
              <w:marRight w:val="0"/>
              <w:marTop w:val="0"/>
              <w:marBottom w:val="0"/>
              <w:divBdr>
                <w:top w:val="none" w:sz="0" w:space="0" w:color="auto"/>
                <w:left w:val="none" w:sz="0" w:space="0" w:color="auto"/>
                <w:bottom w:val="none" w:sz="0" w:space="0" w:color="auto"/>
                <w:right w:val="none" w:sz="0" w:space="0" w:color="auto"/>
              </w:divBdr>
            </w:div>
            <w:div w:id="731850666">
              <w:marLeft w:val="0"/>
              <w:marRight w:val="0"/>
              <w:marTop w:val="0"/>
              <w:marBottom w:val="0"/>
              <w:divBdr>
                <w:top w:val="none" w:sz="0" w:space="0" w:color="auto"/>
                <w:left w:val="none" w:sz="0" w:space="0" w:color="auto"/>
                <w:bottom w:val="none" w:sz="0" w:space="0" w:color="auto"/>
                <w:right w:val="none" w:sz="0" w:space="0" w:color="auto"/>
              </w:divBdr>
            </w:div>
            <w:div w:id="820776943">
              <w:marLeft w:val="0"/>
              <w:marRight w:val="0"/>
              <w:marTop w:val="0"/>
              <w:marBottom w:val="0"/>
              <w:divBdr>
                <w:top w:val="none" w:sz="0" w:space="0" w:color="auto"/>
                <w:left w:val="none" w:sz="0" w:space="0" w:color="auto"/>
                <w:bottom w:val="none" w:sz="0" w:space="0" w:color="auto"/>
                <w:right w:val="none" w:sz="0" w:space="0" w:color="auto"/>
              </w:divBdr>
            </w:div>
            <w:div w:id="1668710025">
              <w:marLeft w:val="0"/>
              <w:marRight w:val="0"/>
              <w:marTop w:val="0"/>
              <w:marBottom w:val="0"/>
              <w:divBdr>
                <w:top w:val="none" w:sz="0" w:space="0" w:color="auto"/>
                <w:left w:val="none" w:sz="0" w:space="0" w:color="auto"/>
                <w:bottom w:val="none" w:sz="0" w:space="0" w:color="auto"/>
                <w:right w:val="none" w:sz="0" w:space="0" w:color="auto"/>
              </w:divBdr>
            </w:div>
            <w:div w:id="108010867">
              <w:marLeft w:val="0"/>
              <w:marRight w:val="0"/>
              <w:marTop w:val="0"/>
              <w:marBottom w:val="0"/>
              <w:divBdr>
                <w:top w:val="none" w:sz="0" w:space="0" w:color="auto"/>
                <w:left w:val="none" w:sz="0" w:space="0" w:color="auto"/>
                <w:bottom w:val="none" w:sz="0" w:space="0" w:color="auto"/>
                <w:right w:val="none" w:sz="0" w:space="0" w:color="auto"/>
              </w:divBdr>
            </w:div>
            <w:div w:id="1343704773">
              <w:marLeft w:val="0"/>
              <w:marRight w:val="0"/>
              <w:marTop w:val="0"/>
              <w:marBottom w:val="0"/>
              <w:divBdr>
                <w:top w:val="none" w:sz="0" w:space="0" w:color="auto"/>
                <w:left w:val="none" w:sz="0" w:space="0" w:color="auto"/>
                <w:bottom w:val="none" w:sz="0" w:space="0" w:color="auto"/>
                <w:right w:val="none" w:sz="0" w:space="0" w:color="auto"/>
              </w:divBdr>
            </w:div>
            <w:div w:id="197859650">
              <w:marLeft w:val="0"/>
              <w:marRight w:val="0"/>
              <w:marTop w:val="0"/>
              <w:marBottom w:val="0"/>
              <w:divBdr>
                <w:top w:val="none" w:sz="0" w:space="0" w:color="auto"/>
                <w:left w:val="none" w:sz="0" w:space="0" w:color="auto"/>
                <w:bottom w:val="none" w:sz="0" w:space="0" w:color="auto"/>
                <w:right w:val="none" w:sz="0" w:space="0" w:color="auto"/>
              </w:divBdr>
            </w:div>
            <w:div w:id="330644831">
              <w:marLeft w:val="0"/>
              <w:marRight w:val="0"/>
              <w:marTop w:val="0"/>
              <w:marBottom w:val="0"/>
              <w:divBdr>
                <w:top w:val="none" w:sz="0" w:space="0" w:color="auto"/>
                <w:left w:val="none" w:sz="0" w:space="0" w:color="auto"/>
                <w:bottom w:val="none" w:sz="0" w:space="0" w:color="auto"/>
                <w:right w:val="none" w:sz="0" w:space="0" w:color="auto"/>
              </w:divBdr>
            </w:div>
            <w:div w:id="1853883805">
              <w:marLeft w:val="0"/>
              <w:marRight w:val="0"/>
              <w:marTop w:val="0"/>
              <w:marBottom w:val="0"/>
              <w:divBdr>
                <w:top w:val="none" w:sz="0" w:space="0" w:color="auto"/>
                <w:left w:val="none" w:sz="0" w:space="0" w:color="auto"/>
                <w:bottom w:val="none" w:sz="0" w:space="0" w:color="auto"/>
                <w:right w:val="none" w:sz="0" w:space="0" w:color="auto"/>
              </w:divBdr>
            </w:div>
            <w:div w:id="1826580006">
              <w:marLeft w:val="0"/>
              <w:marRight w:val="0"/>
              <w:marTop w:val="0"/>
              <w:marBottom w:val="0"/>
              <w:divBdr>
                <w:top w:val="none" w:sz="0" w:space="0" w:color="auto"/>
                <w:left w:val="none" w:sz="0" w:space="0" w:color="auto"/>
                <w:bottom w:val="none" w:sz="0" w:space="0" w:color="auto"/>
                <w:right w:val="none" w:sz="0" w:space="0" w:color="auto"/>
              </w:divBdr>
            </w:div>
            <w:div w:id="1555045663">
              <w:marLeft w:val="0"/>
              <w:marRight w:val="0"/>
              <w:marTop w:val="0"/>
              <w:marBottom w:val="0"/>
              <w:divBdr>
                <w:top w:val="none" w:sz="0" w:space="0" w:color="auto"/>
                <w:left w:val="none" w:sz="0" w:space="0" w:color="auto"/>
                <w:bottom w:val="none" w:sz="0" w:space="0" w:color="auto"/>
                <w:right w:val="none" w:sz="0" w:space="0" w:color="auto"/>
              </w:divBdr>
            </w:div>
            <w:div w:id="1349336333">
              <w:marLeft w:val="0"/>
              <w:marRight w:val="0"/>
              <w:marTop w:val="0"/>
              <w:marBottom w:val="0"/>
              <w:divBdr>
                <w:top w:val="none" w:sz="0" w:space="0" w:color="auto"/>
                <w:left w:val="none" w:sz="0" w:space="0" w:color="auto"/>
                <w:bottom w:val="none" w:sz="0" w:space="0" w:color="auto"/>
                <w:right w:val="none" w:sz="0" w:space="0" w:color="auto"/>
              </w:divBdr>
            </w:div>
            <w:div w:id="988291266">
              <w:marLeft w:val="0"/>
              <w:marRight w:val="0"/>
              <w:marTop w:val="0"/>
              <w:marBottom w:val="0"/>
              <w:divBdr>
                <w:top w:val="none" w:sz="0" w:space="0" w:color="auto"/>
                <w:left w:val="none" w:sz="0" w:space="0" w:color="auto"/>
                <w:bottom w:val="none" w:sz="0" w:space="0" w:color="auto"/>
                <w:right w:val="none" w:sz="0" w:space="0" w:color="auto"/>
              </w:divBdr>
            </w:div>
            <w:div w:id="899172823">
              <w:marLeft w:val="0"/>
              <w:marRight w:val="0"/>
              <w:marTop w:val="0"/>
              <w:marBottom w:val="0"/>
              <w:divBdr>
                <w:top w:val="none" w:sz="0" w:space="0" w:color="auto"/>
                <w:left w:val="none" w:sz="0" w:space="0" w:color="auto"/>
                <w:bottom w:val="none" w:sz="0" w:space="0" w:color="auto"/>
                <w:right w:val="none" w:sz="0" w:space="0" w:color="auto"/>
              </w:divBdr>
            </w:div>
            <w:div w:id="1350833090">
              <w:marLeft w:val="0"/>
              <w:marRight w:val="0"/>
              <w:marTop w:val="0"/>
              <w:marBottom w:val="0"/>
              <w:divBdr>
                <w:top w:val="none" w:sz="0" w:space="0" w:color="auto"/>
                <w:left w:val="none" w:sz="0" w:space="0" w:color="auto"/>
                <w:bottom w:val="none" w:sz="0" w:space="0" w:color="auto"/>
                <w:right w:val="none" w:sz="0" w:space="0" w:color="auto"/>
              </w:divBdr>
            </w:div>
            <w:div w:id="142358305">
              <w:marLeft w:val="0"/>
              <w:marRight w:val="0"/>
              <w:marTop w:val="0"/>
              <w:marBottom w:val="0"/>
              <w:divBdr>
                <w:top w:val="none" w:sz="0" w:space="0" w:color="auto"/>
                <w:left w:val="none" w:sz="0" w:space="0" w:color="auto"/>
                <w:bottom w:val="none" w:sz="0" w:space="0" w:color="auto"/>
                <w:right w:val="none" w:sz="0" w:space="0" w:color="auto"/>
              </w:divBdr>
            </w:div>
            <w:div w:id="2095859014">
              <w:marLeft w:val="0"/>
              <w:marRight w:val="0"/>
              <w:marTop w:val="0"/>
              <w:marBottom w:val="0"/>
              <w:divBdr>
                <w:top w:val="none" w:sz="0" w:space="0" w:color="auto"/>
                <w:left w:val="none" w:sz="0" w:space="0" w:color="auto"/>
                <w:bottom w:val="none" w:sz="0" w:space="0" w:color="auto"/>
                <w:right w:val="none" w:sz="0" w:space="0" w:color="auto"/>
              </w:divBdr>
            </w:div>
            <w:div w:id="627784172">
              <w:marLeft w:val="0"/>
              <w:marRight w:val="0"/>
              <w:marTop w:val="0"/>
              <w:marBottom w:val="0"/>
              <w:divBdr>
                <w:top w:val="none" w:sz="0" w:space="0" w:color="auto"/>
                <w:left w:val="none" w:sz="0" w:space="0" w:color="auto"/>
                <w:bottom w:val="none" w:sz="0" w:space="0" w:color="auto"/>
                <w:right w:val="none" w:sz="0" w:space="0" w:color="auto"/>
              </w:divBdr>
            </w:div>
            <w:div w:id="435640887">
              <w:marLeft w:val="0"/>
              <w:marRight w:val="0"/>
              <w:marTop w:val="0"/>
              <w:marBottom w:val="0"/>
              <w:divBdr>
                <w:top w:val="none" w:sz="0" w:space="0" w:color="auto"/>
                <w:left w:val="none" w:sz="0" w:space="0" w:color="auto"/>
                <w:bottom w:val="none" w:sz="0" w:space="0" w:color="auto"/>
                <w:right w:val="none" w:sz="0" w:space="0" w:color="auto"/>
              </w:divBdr>
            </w:div>
            <w:div w:id="78216588">
              <w:marLeft w:val="0"/>
              <w:marRight w:val="0"/>
              <w:marTop w:val="0"/>
              <w:marBottom w:val="0"/>
              <w:divBdr>
                <w:top w:val="none" w:sz="0" w:space="0" w:color="auto"/>
                <w:left w:val="none" w:sz="0" w:space="0" w:color="auto"/>
                <w:bottom w:val="none" w:sz="0" w:space="0" w:color="auto"/>
                <w:right w:val="none" w:sz="0" w:space="0" w:color="auto"/>
              </w:divBdr>
            </w:div>
            <w:div w:id="298265337">
              <w:marLeft w:val="0"/>
              <w:marRight w:val="0"/>
              <w:marTop w:val="0"/>
              <w:marBottom w:val="0"/>
              <w:divBdr>
                <w:top w:val="none" w:sz="0" w:space="0" w:color="auto"/>
                <w:left w:val="none" w:sz="0" w:space="0" w:color="auto"/>
                <w:bottom w:val="none" w:sz="0" w:space="0" w:color="auto"/>
                <w:right w:val="none" w:sz="0" w:space="0" w:color="auto"/>
              </w:divBdr>
            </w:div>
            <w:div w:id="800540830">
              <w:marLeft w:val="0"/>
              <w:marRight w:val="0"/>
              <w:marTop w:val="0"/>
              <w:marBottom w:val="0"/>
              <w:divBdr>
                <w:top w:val="none" w:sz="0" w:space="0" w:color="auto"/>
                <w:left w:val="none" w:sz="0" w:space="0" w:color="auto"/>
                <w:bottom w:val="none" w:sz="0" w:space="0" w:color="auto"/>
                <w:right w:val="none" w:sz="0" w:space="0" w:color="auto"/>
              </w:divBdr>
            </w:div>
            <w:div w:id="2032611890">
              <w:marLeft w:val="0"/>
              <w:marRight w:val="0"/>
              <w:marTop w:val="0"/>
              <w:marBottom w:val="0"/>
              <w:divBdr>
                <w:top w:val="none" w:sz="0" w:space="0" w:color="auto"/>
                <w:left w:val="none" w:sz="0" w:space="0" w:color="auto"/>
                <w:bottom w:val="none" w:sz="0" w:space="0" w:color="auto"/>
                <w:right w:val="none" w:sz="0" w:space="0" w:color="auto"/>
              </w:divBdr>
            </w:div>
            <w:div w:id="736435948">
              <w:marLeft w:val="0"/>
              <w:marRight w:val="0"/>
              <w:marTop w:val="0"/>
              <w:marBottom w:val="0"/>
              <w:divBdr>
                <w:top w:val="none" w:sz="0" w:space="0" w:color="auto"/>
                <w:left w:val="none" w:sz="0" w:space="0" w:color="auto"/>
                <w:bottom w:val="none" w:sz="0" w:space="0" w:color="auto"/>
                <w:right w:val="none" w:sz="0" w:space="0" w:color="auto"/>
              </w:divBdr>
            </w:div>
            <w:div w:id="1699239110">
              <w:marLeft w:val="0"/>
              <w:marRight w:val="0"/>
              <w:marTop w:val="0"/>
              <w:marBottom w:val="0"/>
              <w:divBdr>
                <w:top w:val="none" w:sz="0" w:space="0" w:color="auto"/>
                <w:left w:val="none" w:sz="0" w:space="0" w:color="auto"/>
                <w:bottom w:val="none" w:sz="0" w:space="0" w:color="auto"/>
                <w:right w:val="none" w:sz="0" w:space="0" w:color="auto"/>
              </w:divBdr>
            </w:div>
            <w:div w:id="1558932240">
              <w:marLeft w:val="0"/>
              <w:marRight w:val="0"/>
              <w:marTop w:val="0"/>
              <w:marBottom w:val="0"/>
              <w:divBdr>
                <w:top w:val="none" w:sz="0" w:space="0" w:color="auto"/>
                <w:left w:val="none" w:sz="0" w:space="0" w:color="auto"/>
                <w:bottom w:val="none" w:sz="0" w:space="0" w:color="auto"/>
                <w:right w:val="none" w:sz="0" w:space="0" w:color="auto"/>
              </w:divBdr>
            </w:div>
            <w:div w:id="1984040734">
              <w:marLeft w:val="0"/>
              <w:marRight w:val="0"/>
              <w:marTop w:val="0"/>
              <w:marBottom w:val="0"/>
              <w:divBdr>
                <w:top w:val="none" w:sz="0" w:space="0" w:color="auto"/>
                <w:left w:val="none" w:sz="0" w:space="0" w:color="auto"/>
                <w:bottom w:val="none" w:sz="0" w:space="0" w:color="auto"/>
                <w:right w:val="none" w:sz="0" w:space="0" w:color="auto"/>
              </w:divBdr>
            </w:div>
            <w:div w:id="42487592">
              <w:marLeft w:val="0"/>
              <w:marRight w:val="0"/>
              <w:marTop w:val="0"/>
              <w:marBottom w:val="0"/>
              <w:divBdr>
                <w:top w:val="none" w:sz="0" w:space="0" w:color="auto"/>
                <w:left w:val="none" w:sz="0" w:space="0" w:color="auto"/>
                <w:bottom w:val="none" w:sz="0" w:space="0" w:color="auto"/>
                <w:right w:val="none" w:sz="0" w:space="0" w:color="auto"/>
              </w:divBdr>
            </w:div>
            <w:div w:id="1433547485">
              <w:marLeft w:val="0"/>
              <w:marRight w:val="0"/>
              <w:marTop w:val="0"/>
              <w:marBottom w:val="0"/>
              <w:divBdr>
                <w:top w:val="none" w:sz="0" w:space="0" w:color="auto"/>
                <w:left w:val="none" w:sz="0" w:space="0" w:color="auto"/>
                <w:bottom w:val="none" w:sz="0" w:space="0" w:color="auto"/>
                <w:right w:val="none" w:sz="0" w:space="0" w:color="auto"/>
              </w:divBdr>
            </w:div>
            <w:div w:id="1773820842">
              <w:marLeft w:val="0"/>
              <w:marRight w:val="0"/>
              <w:marTop w:val="0"/>
              <w:marBottom w:val="0"/>
              <w:divBdr>
                <w:top w:val="none" w:sz="0" w:space="0" w:color="auto"/>
                <w:left w:val="none" w:sz="0" w:space="0" w:color="auto"/>
                <w:bottom w:val="none" w:sz="0" w:space="0" w:color="auto"/>
                <w:right w:val="none" w:sz="0" w:space="0" w:color="auto"/>
              </w:divBdr>
            </w:div>
            <w:div w:id="799035578">
              <w:marLeft w:val="0"/>
              <w:marRight w:val="0"/>
              <w:marTop w:val="0"/>
              <w:marBottom w:val="0"/>
              <w:divBdr>
                <w:top w:val="none" w:sz="0" w:space="0" w:color="auto"/>
                <w:left w:val="none" w:sz="0" w:space="0" w:color="auto"/>
                <w:bottom w:val="none" w:sz="0" w:space="0" w:color="auto"/>
                <w:right w:val="none" w:sz="0" w:space="0" w:color="auto"/>
              </w:divBdr>
            </w:div>
            <w:div w:id="517701256">
              <w:marLeft w:val="0"/>
              <w:marRight w:val="0"/>
              <w:marTop w:val="0"/>
              <w:marBottom w:val="0"/>
              <w:divBdr>
                <w:top w:val="none" w:sz="0" w:space="0" w:color="auto"/>
                <w:left w:val="none" w:sz="0" w:space="0" w:color="auto"/>
                <w:bottom w:val="none" w:sz="0" w:space="0" w:color="auto"/>
                <w:right w:val="none" w:sz="0" w:space="0" w:color="auto"/>
              </w:divBdr>
            </w:div>
            <w:div w:id="1504932377">
              <w:marLeft w:val="0"/>
              <w:marRight w:val="0"/>
              <w:marTop w:val="0"/>
              <w:marBottom w:val="0"/>
              <w:divBdr>
                <w:top w:val="none" w:sz="0" w:space="0" w:color="auto"/>
                <w:left w:val="none" w:sz="0" w:space="0" w:color="auto"/>
                <w:bottom w:val="none" w:sz="0" w:space="0" w:color="auto"/>
                <w:right w:val="none" w:sz="0" w:space="0" w:color="auto"/>
              </w:divBdr>
            </w:div>
            <w:div w:id="1271933569">
              <w:marLeft w:val="0"/>
              <w:marRight w:val="0"/>
              <w:marTop w:val="0"/>
              <w:marBottom w:val="0"/>
              <w:divBdr>
                <w:top w:val="none" w:sz="0" w:space="0" w:color="auto"/>
                <w:left w:val="none" w:sz="0" w:space="0" w:color="auto"/>
                <w:bottom w:val="none" w:sz="0" w:space="0" w:color="auto"/>
                <w:right w:val="none" w:sz="0" w:space="0" w:color="auto"/>
              </w:divBdr>
            </w:div>
            <w:div w:id="690644587">
              <w:marLeft w:val="0"/>
              <w:marRight w:val="0"/>
              <w:marTop w:val="0"/>
              <w:marBottom w:val="0"/>
              <w:divBdr>
                <w:top w:val="none" w:sz="0" w:space="0" w:color="auto"/>
                <w:left w:val="none" w:sz="0" w:space="0" w:color="auto"/>
                <w:bottom w:val="none" w:sz="0" w:space="0" w:color="auto"/>
                <w:right w:val="none" w:sz="0" w:space="0" w:color="auto"/>
              </w:divBdr>
            </w:div>
            <w:div w:id="996953481">
              <w:marLeft w:val="0"/>
              <w:marRight w:val="0"/>
              <w:marTop w:val="0"/>
              <w:marBottom w:val="0"/>
              <w:divBdr>
                <w:top w:val="none" w:sz="0" w:space="0" w:color="auto"/>
                <w:left w:val="none" w:sz="0" w:space="0" w:color="auto"/>
                <w:bottom w:val="none" w:sz="0" w:space="0" w:color="auto"/>
                <w:right w:val="none" w:sz="0" w:space="0" w:color="auto"/>
              </w:divBdr>
            </w:div>
            <w:div w:id="760296668">
              <w:marLeft w:val="0"/>
              <w:marRight w:val="0"/>
              <w:marTop w:val="0"/>
              <w:marBottom w:val="0"/>
              <w:divBdr>
                <w:top w:val="none" w:sz="0" w:space="0" w:color="auto"/>
                <w:left w:val="none" w:sz="0" w:space="0" w:color="auto"/>
                <w:bottom w:val="none" w:sz="0" w:space="0" w:color="auto"/>
                <w:right w:val="none" w:sz="0" w:space="0" w:color="auto"/>
              </w:divBdr>
            </w:div>
            <w:div w:id="1791898729">
              <w:marLeft w:val="0"/>
              <w:marRight w:val="0"/>
              <w:marTop w:val="0"/>
              <w:marBottom w:val="0"/>
              <w:divBdr>
                <w:top w:val="none" w:sz="0" w:space="0" w:color="auto"/>
                <w:left w:val="none" w:sz="0" w:space="0" w:color="auto"/>
                <w:bottom w:val="none" w:sz="0" w:space="0" w:color="auto"/>
                <w:right w:val="none" w:sz="0" w:space="0" w:color="auto"/>
              </w:divBdr>
            </w:div>
            <w:div w:id="620066753">
              <w:marLeft w:val="0"/>
              <w:marRight w:val="0"/>
              <w:marTop w:val="0"/>
              <w:marBottom w:val="0"/>
              <w:divBdr>
                <w:top w:val="none" w:sz="0" w:space="0" w:color="auto"/>
                <w:left w:val="none" w:sz="0" w:space="0" w:color="auto"/>
                <w:bottom w:val="none" w:sz="0" w:space="0" w:color="auto"/>
                <w:right w:val="none" w:sz="0" w:space="0" w:color="auto"/>
              </w:divBdr>
            </w:div>
            <w:div w:id="1372463698">
              <w:marLeft w:val="0"/>
              <w:marRight w:val="0"/>
              <w:marTop w:val="0"/>
              <w:marBottom w:val="0"/>
              <w:divBdr>
                <w:top w:val="none" w:sz="0" w:space="0" w:color="auto"/>
                <w:left w:val="none" w:sz="0" w:space="0" w:color="auto"/>
                <w:bottom w:val="none" w:sz="0" w:space="0" w:color="auto"/>
                <w:right w:val="none" w:sz="0" w:space="0" w:color="auto"/>
              </w:divBdr>
            </w:div>
            <w:div w:id="606349580">
              <w:marLeft w:val="0"/>
              <w:marRight w:val="0"/>
              <w:marTop w:val="0"/>
              <w:marBottom w:val="0"/>
              <w:divBdr>
                <w:top w:val="none" w:sz="0" w:space="0" w:color="auto"/>
                <w:left w:val="none" w:sz="0" w:space="0" w:color="auto"/>
                <w:bottom w:val="none" w:sz="0" w:space="0" w:color="auto"/>
                <w:right w:val="none" w:sz="0" w:space="0" w:color="auto"/>
              </w:divBdr>
            </w:div>
            <w:div w:id="1426534331">
              <w:marLeft w:val="0"/>
              <w:marRight w:val="0"/>
              <w:marTop w:val="0"/>
              <w:marBottom w:val="0"/>
              <w:divBdr>
                <w:top w:val="none" w:sz="0" w:space="0" w:color="auto"/>
                <w:left w:val="none" w:sz="0" w:space="0" w:color="auto"/>
                <w:bottom w:val="none" w:sz="0" w:space="0" w:color="auto"/>
                <w:right w:val="none" w:sz="0" w:space="0" w:color="auto"/>
              </w:divBdr>
            </w:div>
            <w:div w:id="506217247">
              <w:marLeft w:val="0"/>
              <w:marRight w:val="0"/>
              <w:marTop w:val="0"/>
              <w:marBottom w:val="0"/>
              <w:divBdr>
                <w:top w:val="none" w:sz="0" w:space="0" w:color="auto"/>
                <w:left w:val="none" w:sz="0" w:space="0" w:color="auto"/>
                <w:bottom w:val="none" w:sz="0" w:space="0" w:color="auto"/>
                <w:right w:val="none" w:sz="0" w:space="0" w:color="auto"/>
              </w:divBdr>
            </w:div>
            <w:div w:id="102964073">
              <w:marLeft w:val="0"/>
              <w:marRight w:val="0"/>
              <w:marTop w:val="0"/>
              <w:marBottom w:val="0"/>
              <w:divBdr>
                <w:top w:val="none" w:sz="0" w:space="0" w:color="auto"/>
                <w:left w:val="none" w:sz="0" w:space="0" w:color="auto"/>
                <w:bottom w:val="none" w:sz="0" w:space="0" w:color="auto"/>
                <w:right w:val="none" w:sz="0" w:space="0" w:color="auto"/>
              </w:divBdr>
            </w:div>
            <w:div w:id="354700112">
              <w:marLeft w:val="0"/>
              <w:marRight w:val="0"/>
              <w:marTop w:val="0"/>
              <w:marBottom w:val="0"/>
              <w:divBdr>
                <w:top w:val="none" w:sz="0" w:space="0" w:color="auto"/>
                <w:left w:val="none" w:sz="0" w:space="0" w:color="auto"/>
                <w:bottom w:val="none" w:sz="0" w:space="0" w:color="auto"/>
                <w:right w:val="none" w:sz="0" w:space="0" w:color="auto"/>
              </w:divBdr>
            </w:div>
            <w:div w:id="1323435813">
              <w:marLeft w:val="0"/>
              <w:marRight w:val="0"/>
              <w:marTop w:val="0"/>
              <w:marBottom w:val="0"/>
              <w:divBdr>
                <w:top w:val="none" w:sz="0" w:space="0" w:color="auto"/>
                <w:left w:val="none" w:sz="0" w:space="0" w:color="auto"/>
                <w:bottom w:val="none" w:sz="0" w:space="0" w:color="auto"/>
                <w:right w:val="none" w:sz="0" w:space="0" w:color="auto"/>
              </w:divBdr>
            </w:div>
            <w:div w:id="760102073">
              <w:marLeft w:val="0"/>
              <w:marRight w:val="0"/>
              <w:marTop w:val="0"/>
              <w:marBottom w:val="0"/>
              <w:divBdr>
                <w:top w:val="none" w:sz="0" w:space="0" w:color="auto"/>
                <w:left w:val="none" w:sz="0" w:space="0" w:color="auto"/>
                <w:bottom w:val="none" w:sz="0" w:space="0" w:color="auto"/>
                <w:right w:val="none" w:sz="0" w:space="0" w:color="auto"/>
              </w:divBdr>
            </w:div>
            <w:div w:id="322390420">
              <w:marLeft w:val="0"/>
              <w:marRight w:val="0"/>
              <w:marTop w:val="0"/>
              <w:marBottom w:val="0"/>
              <w:divBdr>
                <w:top w:val="none" w:sz="0" w:space="0" w:color="auto"/>
                <w:left w:val="none" w:sz="0" w:space="0" w:color="auto"/>
                <w:bottom w:val="none" w:sz="0" w:space="0" w:color="auto"/>
                <w:right w:val="none" w:sz="0" w:space="0" w:color="auto"/>
              </w:divBdr>
            </w:div>
            <w:div w:id="1245456525">
              <w:marLeft w:val="0"/>
              <w:marRight w:val="0"/>
              <w:marTop w:val="0"/>
              <w:marBottom w:val="0"/>
              <w:divBdr>
                <w:top w:val="none" w:sz="0" w:space="0" w:color="auto"/>
                <w:left w:val="none" w:sz="0" w:space="0" w:color="auto"/>
                <w:bottom w:val="none" w:sz="0" w:space="0" w:color="auto"/>
                <w:right w:val="none" w:sz="0" w:space="0" w:color="auto"/>
              </w:divBdr>
            </w:div>
            <w:div w:id="932662158">
              <w:marLeft w:val="0"/>
              <w:marRight w:val="0"/>
              <w:marTop w:val="0"/>
              <w:marBottom w:val="0"/>
              <w:divBdr>
                <w:top w:val="none" w:sz="0" w:space="0" w:color="auto"/>
                <w:left w:val="none" w:sz="0" w:space="0" w:color="auto"/>
                <w:bottom w:val="none" w:sz="0" w:space="0" w:color="auto"/>
                <w:right w:val="none" w:sz="0" w:space="0" w:color="auto"/>
              </w:divBdr>
            </w:div>
            <w:div w:id="638731251">
              <w:marLeft w:val="0"/>
              <w:marRight w:val="0"/>
              <w:marTop w:val="0"/>
              <w:marBottom w:val="0"/>
              <w:divBdr>
                <w:top w:val="none" w:sz="0" w:space="0" w:color="auto"/>
                <w:left w:val="none" w:sz="0" w:space="0" w:color="auto"/>
                <w:bottom w:val="none" w:sz="0" w:space="0" w:color="auto"/>
                <w:right w:val="none" w:sz="0" w:space="0" w:color="auto"/>
              </w:divBdr>
            </w:div>
            <w:div w:id="1334916835">
              <w:marLeft w:val="0"/>
              <w:marRight w:val="0"/>
              <w:marTop w:val="0"/>
              <w:marBottom w:val="0"/>
              <w:divBdr>
                <w:top w:val="none" w:sz="0" w:space="0" w:color="auto"/>
                <w:left w:val="none" w:sz="0" w:space="0" w:color="auto"/>
                <w:bottom w:val="none" w:sz="0" w:space="0" w:color="auto"/>
                <w:right w:val="none" w:sz="0" w:space="0" w:color="auto"/>
              </w:divBdr>
            </w:div>
            <w:div w:id="1024138193">
              <w:marLeft w:val="0"/>
              <w:marRight w:val="0"/>
              <w:marTop w:val="0"/>
              <w:marBottom w:val="0"/>
              <w:divBdr>
                <w:top w:val="none" w:sz="0" w:space="0" w:color="auto"/>
                <w:left w:val="none" w:sz="0" w:space="0" w:color="auto"/>
                <w:bottom w:val="none" w:sz="0" w:space="0" w:color="auto"/>
                <w:right w:val="none" w:sz="0" w:space="0" w:color="auto"/>
              </w:divBdr>
            </w:div>
            <w:div w:id="745033632">
              <w:marLeft w:val="0"/>
              <w:marRight w:val="0"/>
              <w:marTop w:val="0"/>
              <w:marBottom w:val="0"/>
              <w:divBdr>
                <w:top w:val="none" w:sz="0" w:space="0" w:color="auto"/>
                <w:left w:val="none" w:sz="0" w:space="0" w:color="auto"/>
                <w:bottom w:val="none" w:sz="0" w:space="0" w:color="auto"/>
                <w:right w:val="none" w:sz="0" w:space="0" w:color="auto"/>
              </w:divBdr>
            </w:div>
            <w:div w:id="1204295157">
              <w:marLeft w:val="0"/>
              <w:marRight w:val="0"/>
              <w:marTop w:val="0"/>
              <w:marBottom w:val="0"/>
              <w:divBdr>
                <w:top w:val="none" w:sz="0" w:space="0" w:color="auto"/>
                <w:left w:val="none" w:sz="0" w:space="0" w:color="auto"/>
                <w:bottom w:val="none" w:sz="0" w:space="0" w:color="auto"/>
                <w:right w:val="none" w:sz="0" w:space="0" w:color="auto"/>
              </w:divBdr>
            </w:div>
            <w:div w:id="1497574422">
              <w:marLeft w:val="0"/>
              <w:marRight w:val="0"/>
              <w:marTop w:val="0"/>
              <w:marBottom w:val="0"/>
              <w:divBdr>
                <w:top w:val="none" w:sz="0" w:space="0" w:color="auto"/>
                <w:left w:val="none" w:sz="0" w:space="0" w:color="auto"/>
                <w:bottom w:val="none" w:sz="0" w:space="0" w:color="auto"/>
                <w:right w:val="none" w:sz="0" w:space="0" w:color="auto"/>
              </w:divBdr>
            </w:div>
            <w:div w:id="1500123940">
              <w:marLeft w:val="0"/>
              <w:marRight w:val="0"/>
              <w:marTop w:val="0"/>
              <w:marBottom w:val="0"/>
              <w:divBdr>
                <w:top w:val="none" w:sz="0" w:space="0" w:color="auto"/>
                <w:left w:val="none" w:sz="0" w:space="0" w:color="auto"/>
                <w:bottom w:val="none" w:sz="0" w:space="0" w:color="auto"/>
                <w:right w:val="none" w:sz="0" w:space="0" w:color="auto"/>
              </w:divBdr>
            </w:div>
            <w:div w:id="1511867637">
              <w:marLeft w:val="0"/>
              <w:marRight w:val="0"/>
              <w:marTop w:val="0"/>
              <w:marBottom w:val="0"/>
              <w:divBdr>
                <w:top w:val="none" w:sz="0" w:space="0" w:color="auto"/>
                <w:left w:val="none" w:sz="0" w:space="0" w:color="auto"/>
                <w:bottom w:val="none" w:sz="0" w:space="0" w:color="auto"/>
                <w:right w:val="none" w:sz="0" w:space="0" w:color="auto"/>
              </w:divBdr>
            </w:div>
            <w:div w:id="322202557">
              <w:marLeft w:val="0"/>
              <w:marRight w:val="0"/>
              <w:marTop w:val="0"/>
              <w:marBottom w:val="0"/>
              <w:divBdr>
                <w:top w:val="none" w:sz="0" w:space="0" w:color="auto"/>
                <w:left w:val="none" w:sz="0" w:space="0" w:color="auto"/>
                <w:bottom w:val="none" w:sz="0" w:space="0" w:color="auto"/>
                <w:right w:val="none" w:sz="0" w:space="0" w:color="auto"/>
              </w:divBdr>
            </w:div>
            <w:div w:id="1545676288">
              <w:marLeft w:val="0"/>
              <w:marRight w:val="0"/>
              <w:marTop w:val="0"/>
              <w:marBottom w:val="0"/>
              <w:divBdr>
                <w:top w:val="none" w:sz="0" w:space="0" w:color="auto"/>
                <w:left w:val="none" w:sz="0" w:space="0" w:color="auto"/>
                <w:bottom w:val="none" w:sz="0" w:space="0" w:color="auto"/>
                <w:right w:val="none" w:sz="0" w:space="0" w:color="auto"/>
              </w:divBdr>
            </w:div>
            <w:div w:id="1577131331">
              <w:marLeft w:val="0"/>
              <w:marRight w:val="0"/>
              <w:marTop w:val="0"/>
              <w:marBottom w:val="0"/>
              <w:divBdr>
                <w:top w:val="none" w:sz="0" w:space="0" w:color="auto"/>
                <w:left w:val="none" w:sz="0" w:space="0" w:color="auto"/>
                <w:bottom w:val="none" w:sz="0" w:space="0" w:color="auto"/>
                <w:right w:val="none" w:sz="0" w:space="0" w:color="auto"/>
              </w:divBdr>
            </w:div>
            <w:div w:id="411438627">
              <w:marLeft w:val="0"/>
              <w:marRight w:val="0"/>
              <w:marTop w:val="0"/>
              <w:marBottom w:val="0"/>
              <w:divBdr>
                <w:top w:val="none" w:sz="0" w:space="0" w:color="auto"/>
                <w:left w:val="none" w:sz="0" w:space="0" w:color="auto"/>
                <w:bottom w:val="none" w:sz="0" w:space="0" w:color="auto"/>
                <w:right w:val="none" w:sz="0" w:space="0" w:color="auto"/>
              </w:divBdr>
            </w:div>
            <w:div w:id="1798916864">
              <w:marLeft w:val="0"/>
              <w:marRight w:val="0"/>
              <w:marTop w:val="0"/>
              <w:marBottom w:val="0"/>
              <w:divBdr>
                <w:top w:val="none" w:sz="0" w:space="0" w:color="auto"/>
                <w:left w:val="none" w:sz="0" w:space="0" w:color="auto"/>
                <w:bottom w:val="none" w:sz="0" w:space="0" w:color="auto"/>
                <w:right w:val="none" w:sz="0" w:space="0" w:color="auto"/>
              </w:divBdr>
            </w:div>
            <w:div w:id="1774671792">
              <w:marLeft w:val="0"/>
              <w:marRight w:val="0"/>
              <w:marTop w:val="0"/>
              <w:marBottom w:val="0"/>
              <w:divBdr>
                <w:top w:val="none" w:sz="0" w:space="0" w:color="auto"/>
                <w:left w:val="none" w:sz="0" w:space="0" w:color="auto"/>
                <w:bottom w:val="none" w:sz="0" w:space="0" w:color="auto"/>
                <w:right w:val="none" w:sz="0" w:space="0" w:color="auto"/>
              </w:divBdr>
            </w:div>
            <w:div w:id="295454726">
              <w:marLeft w:val="0"/>
              <w:marRight w:val="0"/>
              <w:marTop w:val="0"/>
              <w:marBottom w:val="0"/>
              <w:divBdr>
                <w:top w:val="none" w:sz="0" w:space="0" w:color="auto"/>
                <w:left w:val="none" w:sz="0" w:space="0" w:color="auto"/>
                <w:bottom w:val="none" w:sz="0" w:space="0" w:color="auto"/>
                <w:right w:val="none" w:sz="0" w:space="0" w:color="auto"/>
              </w:divBdr>
            </w:div>
            <w:div w:id="720905284">
              <w:marLeft w:val="0"/>
              <w:marRight w:val="0"/>
              <w:marTop w:val="0"/>
              <w:marBottom w:val="0"/>
              <w:divBdr>
                <w:top w:val="none" w:sz="0" w:space="0" w:color="auto"/>
                <w:left w:val="none" w:sz="0" w:space="0" w:color="auto"/>
                <w:bottom w:val="none" w:sz="0" w:space="0" w:color="auto"/>
                <w:right w:val="none" w:sz="0" w:space="0" w:color="auto"/>
              </w:divBdr>
            </w:div>
            <w:div w:id="1596599106">
              <w:marLeft w:val="0"/>
              <w:marRight w:val="0"/>
              <w:marTop w:val="0"/>
              <w:marBottom w:val="0"/>
              <w:divBdr>
                <w:top w:val="none" w:sz="0" w:space="0" w:color="auto"/>
                <w:left w:val="none" w:sz="0" w:space="0" w:color="auto"/>
                <w:bottom w:val="none" w:sz="0" w:space="0" w:color="auto"/>
                <w:right w:val="none" w:sz="0" w:space="0" w:color="auto"/>
              </w:divBdr>
            </w:div>
            <w:div w:id="356397785">
              <w:marLeft w:val="0"/>
              <w:marRight w:val="0"/>
              <w:marTop w:val="0"/>
              <w:marBottom w:val="0"/>
              <w:divBdr>
                <w:top w:val="none" w:sz="0" w:space="0" w:color="auto"/>
                <w:left w:val="none" w:sz="0" w:space="0" w:color="auto"/>
                <w:bottom w:val="none" w:sz="0" w:space="0" w:color="auto"/>
                <w:right w:val="none" w:sz="0" w:space="0" w:color="auto"/>
              </w:divBdr>
            </w:div>
            <w:div w:id="1004280924">
              <w:marLeft w:val="0"/>
              <w:marRight w:val="0"/>
              <w:marTop w:val="0"/>
              <w:marBottom w:val="0"/>
              <w:divBdr>
                <w:top w:val="none" w:sz="0" w:space="0" w:color="auto"/>
                <w:left w:val="none" w:sz="0" w:space="0" w:color="auto"/>
                <w:bottom w:val="none" w:sz="0" w:space="0" w:color="auto"/>
                <w:right w:val="none" w:sz="0" w:space="0" w:color="auto"/>
              </w:divBdr>
            </w:div>
            <w:div w:id="114759458">
              <w:marLeft w:val="0"/>
              <w:marRight w:val="0"/>
              <w:marTop w:val="0"/>
              <w:marBottom w:val="0"/>
              <w:divBdr>
                <w:top w:val="none" w:sz="0" w:space="0" w:color="auto"/>
                <w:left w:val="none" w:sz="0" w:space="0" w:color="auto"/>
                <w:bottom w:val="none" w:sz="0" w:space="0" w:color="auto"/>
                <w:right w:val="none" w:sz="0" w:space="0" w:color="auto"/>
              </w:divBdr>
            </w:div>
            <w:div w:id="34812292">
              <w:marLeft w:val="0"/>
              <w:marRight w:val="0"/>
              <w:marTop w:val="0"/>
              <w:marBottom w:val="0"/>
              <w:divBdr>
                <w:top w:val="none" w:sz="0" w:space="0" w:color="auto"/>
                <w:left w:val="none" w:sz="0" w:space="0" w:color="auto"/>
                <w:bottom w:val="none" w:sz="0" w:space="0" w:color="auto"/>
                <w:right w:val="none" w:sz="0" w:space="0" w:color="auto"/>
              </w:divBdr>
            </w:div>
            <w:div w:id="930048533">
              <w:marLeft w:val="0"/>
              <w:marRight w:val="0"/>
              <w:marTop w:val="0"/>
              <w:marBottom w:val="0"/>
              <w:divBdr>
                <w:top w:val="none" w:sz="0" w:space="0" w:color="auto"/>
                <w:left w:val="none" w:sz="0" w:space="0" w:color="auto"/>
                <w:bottom w:val="none" w:sz="0" w:space="0" w:color="auto"/>
                <w:right w:val="none" w:sz="0" w:space="0" w:color="auto"/>
              </w:divBdr>
            </w:div>
            <w:div w:id="1037123051">
              <w:marLeft w:val="0"/>
              <w:marRight w:val="0"/>
              <w:marTop w:val="0"/>
              <w:marBottom w:val="0"/>
              <w:divBdr>
                <w:top w:val="none" w:sz="0" w:space="0" w:color="auto"/>
                <w:left w:val="none" w:sz="0" w:space="0" w:color="auto"/>
                <w:bottom w:val="none" w:sz="0" w:space="0" w:color="auto"/>
                <w:right w:val="none" w:sz="0" w:space="0" w:color="auto"/>
              </w:divBdr>
            </w:div>
            <w:div w:id="19451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siri.bdu.su/" TargetMode="External"/><Relationship Id="rId4" Type="http://schemas.openxmlformats.org/officeDocument/2006/relationships/hyperlink" Target="http://bsiri.bd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2015-12-14T06:41:00Z</cp:lastPrinted>
  <dcterms:created xsi:type="dcterms:W3CDTF">2015-12-11T04:53:00Z</dcterms:created>
  <dcterms:modified xsi:type="dcterms:W3CDTF">2015-12-14T06:42:00Z</dcterms:modified>
</cp:coreProperties>
</file>