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9D" w:rsidRDefault="00154D9D" w:rsidP="00154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154D9D" w:rsidRDefault="00154D9D" w:rsidP="00154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154D9D" w:rsidRDefault="00154D9D" w:rsidP="00154D9D">
      <w:pPr>
        <w:jc w:val="center"/>
        <w:rPr>
          <w:b/>
          <w:sz w:val="28"/>
          <w:szCs w:val="28"/>
        </w:rPr>
      </w:pPr>
    </w:p>
    <w:p w:rsidR="00154D9D" w:rsidRDefault="00154D9D" w:rsidP="00154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БОЛЬШЕСЫРСКОГО  СЕЛЬСОВЕТА</w:t>
      </w:r>
    </w:p>
    <w:p w:rsidR="00154D9D" w:rsidRDefault="00154D9D" w:rsidP="00154D9D">
      <w:pPr>
        <w:jc w:val="center"/>
        <w:rPr>
          <w:b/>
          <w:sz w:val="28"/>
          <w:szCs w:val="28"/>
        </w:rPr>
      </w:pPr>
    </w:p>
    <w:p w:rsidR="00154D9D" w:rsidRDefault="00154D9D" w:rsidP="00154D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54D9D" w:rsidRDefault="00154D9D" w:rsidP="00154D9D">
      <w:pPr>
        <w:rPr>
          <w:b/>
          <w:sz w:val="28"/>
          <w:szCs w:val="28"/>
        </w:rPr>
      </w:pPr>
    </w:p>
    <w:p w:rsidR="00154D9D" w:rsidRDefault="00154D9D" w:rsidP="00154D9D">
      <w:pPr>
        <w:rPr>
          <w:sz w:val="28"/>
          <w:szCs w:val="28"/>
        </w:rPr>
      </w:pPr>
      <w:r>
        <w:rPr>
          <w:sz w:val="28"/>
          <w:szCs w:val="28"/>
        </w:rPr>
        <w:t>от 24 марта 2016  г.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Сыры                                      №  18</w:t>
      </w:r>
    </w:p>
    <w:p w:rsidR="00154D9D" w:rsidRDefault="00154D9D" w:rsidP="00154D9D">
      <w:pPr>
        <w:rPr>
          <w:sz w:val="28"/>
          <w:szCs w:val="28"/>
        </w:rPr>
      </w:pPr>
    </w:p>
    <w:p w:rsidR="00154D9D" w:rsidRDefault="00154D9D" w:rsidP="00154D9D">
      <w:pPr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в 2016 году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предотвращения возникновения чрезвычайных ситуаций в период весеннего половодья 2015 года, в соответствии с Федеральным законом от 06.10.2003 г. № 131-ФЗ  «Об общих принципах организации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руководствуясь Уставом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  <w:proofErr w:type="gramEnd"/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54D9D" w:rsidRDefault="00154D9D" w:rsidP="00154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весенне-летний период 2016 года согласно приложению.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2.Возложить координацию работ, связанных с </w:t>
      </w:r>
      <w:proofErr w:type="spellStart"/>
      <w:r>
        <w:rPr>
          <w:sz w:val="28"/>
          <w:szCs w:val="28"/>
        </w:rPr>
        <w:t>противопаводковыми</w:t>
      </w:r>
      <w:proofErr w:type="spellEnd"/>
      <w:r>
        <w:rPr>
          <w:sz w:val="28"/>
          <w:szCs w:val="28"/>
        </w:rPr>
        <w:t xml:space="preserve"> мероприятиями, на комиссию по предупреждению и ликвидации ситуаций и обеспечению пожарной безопасности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 и учреждений всех форм собственности обеспечить защиту своих территорий от паводковых вод и затоплений, предусмотреть эвакуацию имущества и жителей из зон затопления в пункты временного размещения.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в день, следующий за днем его официального опубликования в газете «Сельский вестник»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sz w:val="28"/>
          <w:szCs w:val="28"/>
        </w:rPr>
        <w:t>Н.А.Козариз</w:t>
      </w:r>
      <w:proofErr w:type="spellEnd"/>
    </w:p>
    <w:p w:rsidR="00154D9D" w:rsidRDefault="00154D9D" w:rsidP="00154D9D">
      <w:pPr>
        <w:autoSpaceDE w:val="0"/>
        <w:autoSpaceDN w:val="0"/>
        <w:adjustRightInd w:val="0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Приложение к постановлению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от  24.03.2016 г.  №  18</w:t>
      </w:r>
    </w:p>
    <w:p w:rsidR="00154D9D" w:rsidRDefault="00154D9D" w:rsidP="00154D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D9D" w:rsidRDefault="00154D9D" w:rsidP="00154D9D">
      <w:pPr>
        <w:autoSpaceDE w:val="0"/>
        <w:autoSpaceDN w:val="0"/>
        <w:adjustRightInd w:val="0"/>
        <w:jc w:val="center"/>
      </w:pPr>
      <w:r>
        <w:t>ПЛАН</w:t>
      </w:r>
    </w:p>
    <w:p w:rsidR="00154D9D" w:rsidRDefault="00154D9D" w:rsidP="00154D9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  на весенне-летний период 2016 года на территории 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54D9D" w:rsidRDefault="00154D9D" w:rsidP="00154D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D9D" w:rsidRDefault="00154D9D" w:rsidP="00154D9D">
      <w:pPr>
        <w:autoSpaceDE w:val="0"/>
        <w:autoSpaceDN w:val="0"/>
        <w:adjustRightInd w:val="0"/>
        <w:jc w:val="center"/>
      </w:pPr>
    </w:p>
    <w:p w:rsidR="00154D9D" w:rsidRDefault="00154D9D" w:rsidP="00154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009"/>
        <w:gridCol w:w="1865"/>
        <w:gridCol w:w="2972"/>
      </w:tblGrid>
      <w:tr w:rsidR="00154D9D" w:rsidTr="00154D9D">
        <w:trPr>
          <w:trHeight w:val="8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D" w:rsidRDefault="00154D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№</w:t>
            </w:r>
          </w:p>
          <w:p w:rsidR="00154D9D" w:rsidRDefault="00154D9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Сроки проведения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Исполнители</w:t>
            </w:r>
          </w:p>
        </w:tc>
      </w:tr>
      <w:tr w:rsidR="00154D9D" w:rsidTr="00154D9D">
        <w:trPr>
          <w:trHeight w:val="1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Предотвратить возможность загрязнения водоемов и почвы от объектов с повышенной экологической опасностью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 период паводка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D" w:rsidRDefault="00154D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сельсовета, руководители предприятий и учреждений</w:t>
            </w:r>
          </w:p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154D9D" w:rsidTr="00154D9D">
        <w:trPr>
          <w:trHeight w:val="14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Обеспечить уборку снега, подготовить водосливные и водосточные канавы от мусора и грязи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20 апреля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D" w:rsidRDefault="00154D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сельсовета,</w:t>
            </w:r>
          </w:p>
          <w:p w:rsidR="00154D9D" w:rsidRDefault="00154D9D">
            <w:pPr>
              <w:autoSpaceDE w:val="0"/>
              <w:autoSpaceDN w:val="0"/>
              <w:adjustRightInd w:val="0"/>
              <w:jc w:val="center"/>
            </w:pPr>
            <w:r>
              <w:t>руководители предприятий и учреждений</w:t>
            </w:r>
          </w:p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154D9D" w:rsidTr="00154D9D">
        <w:trPr>
          <w:trHeight w:val="8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На случай высокого уровня паводковых вод предусмотреть эвакуацию населения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1 мая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</w:tc>
      </w:tr>
      <w:tr w:rsidR="00154D9D" w:rsidTr="00154D9D">
        <w:trPr>
          <w:trHeight w:val="17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Уточнить зоны вероятного затопления на территории поселения и принять меры, исключающие подтопление объектов жизнеобеспечения и жилого сектора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До 1 мая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 xml:space="preserve">Глава сельсовета </w:t>
            </w: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154D9D" w:rsidTr="00154D9D">
        <w:trPr>
          <w:trHeight w:val="14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Обеспечить сохранность автомобильных дорог, ограничить движение большегрузного транспорта в период разлива паводковых вод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На период паводка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</w:tc>
      </w:tr>
      <w:tr w:rsidR="00154D9D" w:rsidTr="00154D9D">
        <w:trPr>
          <w:trHeight w:val="206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6.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 xml:space="preserve">Проводить разъяснительную работу среди населения о правилах поведения в период возникновения стихийных бедствий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В паводковый период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9D" w:rsidRDefault="00154D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Глава сельсовета</w:t>
            </w:r>
          </w:p>
          <w:p w:rsidR="00154D9D" w:rsidRDefault="00154D9D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  <w:p w:rsidR="00154D9D" w:rsidRDefault="00154D9D">
            <w:pPr>
              <w:autoSpaceDE w:val="0"/>
              <w:autoSpaceDN w:val="0"/>
              <w:adjustRightInd w:val="0"/>
              <w:jc w:val="center"/>
            </w:pPr>
            <w:r>
              <w:t>Руководители предприятий и учреждений</w:t>
            </w:r>
          </w:p>
          <w:p w:rsidR="00154D9D" w:rsidRDefault="00154D9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9D"/>
    <w:rsid w:val="00154D9D"/>
    <w:rsid w:val="0022230D"/>
    <w:rsid w:val="00D2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9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2016-04-06T08:54:00Z</dcterms:created>
  <dcterms:modified xsi:type="dcterms:W3CDTF">2016-04-06T08:54:00Z</dcterms:modified>
</cp:coreProperties>
</file>