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B1" w:rsidRPr="00FB5D2A" w:rsidRDefault="00B70FB1" w:rsidP="00B70FB1">
      <w:pPr>
        <w:jc w:val="center"/>
        <w:rPr>
          <w:rFonts w:ascii="Arial" w:hAnsi="Arial" w:cs="Arial"/>
          <w:b/>
        </w:rPr>
      </w:pPr>
      <w:r w:rsidRPr="00FB5D2A">
        <w:rPr>
          <w:rFonts w:ascii="Arial" w:hAnsi="Arial" w:cs="Arial"/>
          <w:b/>
        </w:rPr>
        <w:t>КРАСНОЯРСКИЙ  КРАЙ   БАЛАХТИНСКИЙ РАЙОН</w:t>
      </w:r>
    </w:p>
    <w:p w:rsidR="00B70FB1" w:rsidRPr="00FB5D2A" w:rsidRDefault="00B70FB1" w:rsidP="00B70FB1">
      <w:pPr>
        <w:jc w:val="center"/>
        <w:rPr>
          <w:rFonts w:ascii="Arial" w:hAnsi="Arial" w:cs="Arial"/>
          <w:b/>
        </w:rPr>
      </w:pPr>
      <w:proofErr w:type="spellStart"/>
      <w:r w:rsidRPr="00FB5D2A">
        <w:rPr>
          <w:rFonts w:ascii="Arial" w:hAnsi="Arial" w:cs="Arial"/>
          <w:b/>
        </w:rPr>
        <w:t>Большесырский</w:t>
      </w:r>
      <w:proofErr w:type="spellEnd"/>
      <w:r w:rsidRPr="00FB5D2A">
        <w:rPr>
          <w:rFonts w:ascii="Arial" w:hAnsi="Arial" w:cs="Arial"/>
          <w:b/>
        </w:rPr>
        <w:t xml:space="preserve"> сельский Совет депутатов</w:t>
      </w:r>
    </w:p>
    <w:p w:rsidR="00B70FB1" w:rsidRPr="00FB5D2A" w:rsidRDefault="00B70FB1" w:rsidP="00B70FB1">
      <w:pPr>
        <w:rPr>
          <w:rFonts w:ascii="Arial" w:hAnsi="Arial" w:cs="Arial"/>
        </w:rPr>
      </w:pPr>
    </w:p>
    <w:p w:rsidR="00B70FB1" w:rsidRPr="00FB5D2A" w:rsidRDefault="00B70FB1" w:rsidP="00B70FB1">
      <w:pPr>
        <w:tabs>
          <w:tab w:val="center" w:pos="4763"/>
          <w:tab w:val="left" w:pos="7260"/>
        </w:tabs>
        <w:rPr>
          <w:rFonts w:ascii="Arial" w:hAnsi="Arial" w:cs="Arial"/>
          <w:b/>
        </w:rPr>
      </w:pPr>
      <w:r w:rsidRPr="00FB5D2A">
        <w:rPr>
          <w:rFonts w:ascii="Arial" w:hAnsi="Arial" w:cs="Arial"/>
          <w:b/>
        </w:rPr>
        <w:tab/>
        <w:t>Решение</w:t>
      </w:r>
      <w:r w:rsidR="00ED7ED6" w:rsidRPr="00FB5D2A">
        <w:rPr>
          <w:rFonts w:ascii="Arial" w:hAnsi="Arial" w:cs="Arial"/>
          <w:b/>
        </w:rPr>
        <w:tab/>
      </w:r>
    </w:p>
    <w:p w:rsidR="00B70FB1" w:rsidRPr="00FB5D2A" w:rsidRDefault="00B70FB1" w:rsidP="00B70FB1">
      <w:pPr>
        <w:tabs>
          <w:tab w:val="left" w:pos="180"/>
        </w:tabs>
        <w:rPr>
          <w:rFonts w:ascii="Arial" w:hAnsi="Arial" w:cs="Arial"/>
          <w:b/>
        </w:rPr>
      </w:pPr>
    </w:p>
    <w:p w:rsidR="00B70FB1" w:rsidRPr="00FB5D2A" w:rsidRDefault="00B70FB1" w:rsidP="00B70FB1">
      <w:pPr>
        <w:tabs>
          <w:tab w:val="left" w:pos="180"/>
        </w:tabs>
        <w:rPr>
          <w:rFonts w:ascii="Arial" w:hAnsi="Arial" w:cs="Arial"/>
        </w:rPr>
      </w:pPr>
      <w:r w:rsidRPr="00FB5D2A">
        <w:rPr>
          <w:rFonts w:ascii="Arial" w:hAnsi="Arial" w:cs="Arial"/>
        </w:rPr>
        <w:t xml:space="preserve">от </w:t>
      </w:r>
      <w:r w:rsidR="00ED7ED6" w:rsidRPr="00FB5D2A">
        <w:rPr>
          <w:rFonts w:ascii="Arial" w:hAnsi="Arial" w:cs="Arial"/>
        </w:rPr>
        <w:t>28 сентября 2019 г.</w:t>
      </w:r>
      <w:r w:rsidRPr="00FB5D2A">
        <w:rPr>
          <w:rFonts w:ascii="Arial" w:hAnsi="Arial" w:cs="Arial"/>
        </w:rPr>
        <w:t xml:space="preserve">               с</w:t>
      </w:r>
      <w:proofErr w:type="gramStart"/>
      <w:r w:rsidRPr="00FB5D2A">
        <w:rPr>
          <w:rFonts w:ascii="Arial" w:hAnsi="Arial" w:cs="Arial"/>
        </w:rPr>
        <w:t>.Б</w:t>
      </w:r>
      <w:proofErr w:type="gramEnd"/>
      <w:r w:rsidRPr="00FB5D2A">
        <w:rPr>
          <w:rFonts w:ascii="Arial" w:hAnsi="Arial" w:cs="Arial"/>
        </w:rPr>
        <w:t>ольшие Сыры                                №</w:t>
      </w:r>
      <w:r w:rsidR="00ED7ED6" w:rsidRPr="00FB5D2A">
        <w:rPr>
          <w:rFonts w:ascii="Arial" w:hAnsi="Arial" w:cs="Arial"/>
        </w:rPr>
        <w:t xml:space="preserve"> </w:t>
      </w:r>
      <w:proofErr w:type="spellStart"/>
      <w:r w:rsidR="00ED7ED6" w:rsidRPr="00FB5D2A">
        <w:rPr>
          <w:rFonts w:ascii="Arial" w:hAnsi="Arial" w:cs="Arial"/>
        </w:rPr>
        <w:t>вн</w:t>
      </w:r>
      <w:proofErr w:type="spellEnd"/>
      <w:r w:rsidR="00ED7ED6" w:rsidRPr="00FB5D2A">
        <w:rPr>
          <w:rFonts w:ascii="Arial" w:hAnsi="Arial" w:cs="Arial"/>
        </w:rPr>
        <w:t xml:space="preserve">/с-94 </w:t>
      </w:r>
      <w:proofErr w:type="spellStart"/>
      <w:r w:rsidR="00ED7ED6" w:rsidRPr="00FB5D2A">
        <w:rPr>
          <w:rFonts w:ascii="Arial" w:hAnsi="Arial" w:cs="Arial"/>
        </w:rPr>
        <w:t>р</w:t>
      </w:r>
      <w:proofErr w:type="spellEnd"/>
      <w:r w:rsidRPr="00FB5D2A">
        <w:rPr>
          <w:rFonts w:ascii="Arial" w:hAnsi="Arial" w:cs="Arial"/>
        </w:rPr>
        <w:t xml:space="preserve"> </w:t>
      </w:r>
    </w:p>
    <w:p w:rsidR="00316A0A" w:rsidRPr="00FB5D2A" w:rsidRDefault="00316A0A" w:rsidP="00316A0A">
      <w:pPr>
        <w:rPr>
          <w:rFonts w:ascii="Arial" w:hAnsi="Arial" w:cs="Arial"/>
          <w:i/>
        </w:rPr>
      </w:pPr>
    </w:p>
    <w:p w:rsidR="00316A0A" w:rsidRPr="00FB5D2A" w:rsidRDefault="00316A0A" w:rsidP="00B70FB1">
      <w:pPr>
        <w:pStyle w:val="1"/>
        <w:spacing w:before="0"/>
        <w:rPr>
          <w:rFonts w:ascii="Arial" w:hAnsi="Arial" w:cs="Arial"/>
          <w:b w:val="0"/>
          <w:color w:val="auto"/>
          <w:sz w:val="24"/>
          <w:szCs w:val="24"/>
        </w:rPr>
      </w:pPr>
      <w:r w:rsidRPr="00FB5D2A">
        <w:rPr>
          <w:rFonts w:ascii="Arial" w:hAnsi="Arial" w:cs="Arial"/>
          <w:color w:val="auto"/>
          <w:sz w:val="24"/>
          <w:szCs w:val="24"/>
        </w:rPr>
        <w:t>О внесении изменений и дополнений в Устав</w:t>
      </w:r>
      <w:r w:rsidR="00B70FB1" w:rsidRPr="00FB5D2A">
        <w:rPr>
          <w:rFonts w:ascii="Arial" w:hAnsi="Arial" w:cs="Arial"/>
          <w:color w:val="auto"/>
          <w:sz w:val="24"/>
          <w:szCs w:val="24"/>
        </w:rPr>
        <w:t xml:space="preserve"> </w:t>
      </w:r>
      <w:proofErr w:type="spellStart"/>
      <w:r w:rsidRPr="00FB5D2A">
        <w:rPr>
          <w:rFonts w:ascii="Arial" w:hAnsi="Arial" w:cs="Arial"/>
          <w:color w:val="auto"/>
          <w:sz w:val="24"/>
          <w:szCs w:val="24"/>
        </w:rPr>
        <w:t>Большесырского</w:t>
      </w:r>
      <w:proofErr w:type="spellEnd"/>
      <w:r w:rsidRPr="00FB5D2A">
        <w:rPr>
          <w:rFonts w:ascii="Arial" w:hAnsi="Arial" w:cs="Arial"/>
          <w:color w:val="auto"/>
          <w:sz w:val="24"/>
          <w:szCs w:val="24"/>
        </w:rPr>
        <w:t xml:space="preserve"> сельсовета Балахтинского района </w:t>
      </w:r>
      <w:r w:rsidR="00B70FB1" w:rsidRPr="00FB5D2A">
        <w:rPr>
          <w:rFonts w:ascii="Arial" w:hAnsi="Arial" w:cs="Arial"/>
          <w:color w:val="auto"/>
          <w:sz w:val="24"/>
          <w:szCs w:val="24"/>
        </w:rPr>
        <w:t>Красноярского края</w:t>
      </w:r>
    </w:p>
    <w:p w:rsidR="00316A0A" w:rsidRPr="00FB5D2A" w:rsidRDefault="00316A0A" w:rsidP="00316A0A">
      <w:pPr>
        <w:ind w:firstLine="709"/>
        <w:jc w:val="both"/>
        <w:rPr>
          <w:rFonts w:ascii="Arial" w:hAnsi="Arial" w:cs="Arial"/>
        </w:rPr>
      </w:pPr>
    </w:p>
    <w:p w:rsidR="00316A0A" w:rsidRPr="00FB5D2A" w:rsidRDefault="00316A0A" w:rsidP="00316A0A">
      <w:pPr>
        <w:ind w:firstLine="709"/>
        <w:jc w:val="both"/>
        <w:rPr>
          <w:rFonts w:ascii="Arial" w:hAnsi="Arial" w:cs="Arial"/>
        </w:rPr>
      </w:pPr>
      <w:r w:rsidRPr="00FB5D2A">
        <w:rPr>
          <w:rFonts w:ascii="Arial" w:hAnsi="Arial" w:cs="Arial"/>
        </w:rPr>
        <w:t xml:space="preserve">В целях приведения Устава </w:t>
      </w:r>
      <w:proofErr w:type="spellStart"/>
      <w:r w:rsidRPr="00FB5D2A">
        <w:rPr>
          <w:rFonts w:ascii="Arial" w:hAnsi="Arial" w:cs="Arial"/>
        </w:rPr>
        <w:t>Большесырского</w:t>
      </w:r>
      <w:proofErr w:type="spellEnd"/>
      <w:r w:rsidRPr="00FB5D2A">
        <w:rPr>
          <w:rFonts w:ascii="Arial" w:hAnsi="Arial" w:cs="Arial"/>
        </w:rPr>
        <w:t xml:space="preserve"> сельсовета Балахтинского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w:t>
      </w:r>
      <w:proofErr w:type="spellStart"/>
      <w:r w:rsidRPr="00FB5D2A">
        <w:rPr>
          <w:rFonts w:ascii="Arial" w:hAnsi="Arial" w:cs="Arial"/>
        </w:rPr>
        <w:t>Большесырского</w:t>
      </w:r>
      <w:proofErr w:type="spellEnd"/>
      <w:r w:rsidRPr="00FB5D2A">
        <w:rPr>
          <w:rFonts w:ascii="Arial" w:hAnsi="Arial" w:cs="Arial"/>
        </w:rPr>
        <w:t xml:space="preserve"> сельсовета Балахтинского района Красноярского края, </w:t>
      </w:r>
      <w:proofErr w:type="spellStart"/>
      <w:r w:rsidRPr="00FB5D2A">
        <w:rPr>
          <w:rFonts w:ascii="Arial" w:hAnsi="Arial" w:cs="Arial"/>
        </w:rPr>
        <w:t>Большесырский</w:t>
      </w:r>
      <w:proofErr w:type="spellEnd"/>
      <w:r w:rsidRPr="00FB5D2A">
        <w:rPr>
          <w:rFonts w:ascii="Arial" w:hAnsi="Arial" w:cs="Arial"/>
        </w:rPr>
        <w:t xml:space="preserve"> сельский Совет депутатов  </w:t>
      </w:r>
    </w:p>
    <w:p w:rsidR="00ED7ED6" w:rsidRPr="00FB5D2A" w:rsidRDefault="00ED7ED6" w:rsidP="00316A0A">
      <w:pPr>
        <w:ind w:firstLine="709"/>
        <w:jc w:val="center"/>
        <w:rPr>
          <w:rFonts w:ascii="Arial" w:hAnsi="Arial" w:cs="Arial"/>
          <w:b/>
        </w:rPr>
      </w:pPr>
    </w:p>
    <w:p w:rsidR="00316A0A" w:rsidRPr="00FB5D2A" w:rsidRDefault="00316A0A" w:rsidP="00316A0A">
      <w:pPr>
        <w:ind w:firstLine="709"/>
        <w:jc w:val="center"/>
        <w:rPr>
          <w:rFonts w:ascii="Arial" w:hAnsi="Arial" w:cs="Arial"/>
          <w:b/>
        </w:rPr>
      </w:pPr>
      <w:r w:rsidRPr="00FB5D2A">
        <w:rPr>
          <w:rFonts w:ascii="Arial" w:hAnsi="Arial" w:cs="Arial"/>
          <w:b/>
        </w:rPr>
        <w:t>РЕШИЛ:</w:t>
      </w:r>
    </w:p>
    <w:p w:rsidR="00ED7ED6" w:rsidRPr="00FB5D2A" w:rsidRDefault="00ED7ED6" w:rsidP="00316A0A">
      <w:pPr>
        <w:ind w:firstLine="709"/>
        <w:jc w:val="center"/>
        <w:rPr>
          <w:rFonts w:ascii="Arial" w:hAnsi="Arial" w:cs="Arial"/>
          <w:b/>
        </w:rPr>
      </w:pPr>
    </w:p>
    <w:p w:rsidR="00316A0A" w:rsidRPr="00FB5D2A" w:rsidRDefault="00316A0A" w:rsidP="00316A0A">
      <w:pPr>
        <w:ind w:firstLine="709"/>
        <w:jc w:val="both"/>
        <w:rPr>
          <w:rFonts w:ascii="Arial" w:hAnsi="Arial" w:cs="Arial"/>
        </w:rPr>
      </w:pPr>
      <w:r w:rsidRPr="00FB5D2A">
        <w:rPr>
          <w:rFonts w:ascii="Arial" w:hAnsi="Arial" w:cs="Arial"/>
        </w:rPr>
        <w:t xml:space="preserve">1. Внести в Устав </w:t>
      </w:r>
      <w:proofErr w:type="spellStart"/>
      <w:r w:rsidRPr="00FB5D2A">
        <w:rPr>
          <w:rFonts w:ascii="Arial" w:hAnsi="Arial" w:cs="Arial"/>
        </w:rPr>
        <w:t>Большесырского</w:t>
      </w:r>
      <w:proofErr w:type="spellEnd"/>
      <w:r w:rsidRPr="00FB5D2A">
        <w:rPr>
          <w:rFonts w:ascii="Arial" w:hAnsi="Arial" w:cs="Arial"/>
        </w:rPr>
        <w:t xml:space="preserve"> сельсовета Балахтинского района Красноярского края следующие изменения:</w:t>
      </w:r>
    </w:p>
    <w:p w:rsidR="00316A0A" w:rsidRPr="00FB5D2A" w:rsidRDefault="00316A0A" w:rsidP="00316A0A">
      <w:pPr>
        <w:tabs>
          <w:tab w:val="left" w:pos="567"/>
          <w:tab w:val="num" w:pos="780"/>
        </w:tabs>
        <w:ind w:right="-1" w:firstLine="709"/>
        <w:jc w:val="both"/>
        <w:rPr>
          <w:rFonts w:ascii="Arial" w:hAnsi="Arial" w:cs="Arial"/>
          <w:b/>
        </w:rPr>
      </w:pPr>
      <w:r w:rsidRPr="00FB5D2A">
        <w:rPr>
          <w:rFonts w:ascii="Arial" w:hAnsi="Arial" w:cs="Arial"/>
          <w:b/>
        </w:rPr>
        <w:t>1.1. подпункт 30 пункта 1 статьи 6 исключить;</w:t>
      </w:r>
    </w:p>
    <w:p w:rsidR="00316A0A" w:rsidRPr="00FB5D2A" w:rsidRDefault="00316A0A" w:rsidP="00316A0A">
      <w:pPr>
        <w:tabs>
          <w:tab w:val="left" w:pos="567"/>
          <w:tab w:val="num" w:pos="780"/>
        </w:tabs>
        <w:ind w:right="-1" w:firstLine="709"/>
        <w:jc w:val="both"/>
        <w:rPr>
          <w:rFonts w:ascii="Arial" w:hAnsi="Arial" w:cs="Arial"/>
          <w:b/>
        </w:rPr>
      </w:pPr>
      <w:r w:rsidRPr="00FB5D2A">
        <w:rPr>
          <w:rFonts w:ascii="Arial" w:hAnsi="Arial" w:cs="Arial"/>
          <w:b/>
        </w:rPr>
        <w:t>1.2. в статье 6.3:</w:t>
      </w:r>
    </w:p>
    <w:p w:rsidR="00316A0A" w:rsidRPr="00FB5D2A" w:rsidRDefault="00316A0A" w:rsidP="00316A0A">
      <w:pPr>
        <w:autoSpaceDE w:val="0"/>
        <w:autoSpaceDN w:val="0"/>
        <w:adjustRightInd w:val="0"/>
        <w:ind w:firstLine="709"/>
        <w:jc w:val="both"/>
        <w:outlineLvl w:val="0"/>
        <w:rPr>
          <w:rFonts w:ascii="Arial" w:hAnsi="Arial" w:cs="Arial"/>
          <w:b/>
        </w:rPr>
      </w:pPr>
      <w:r w:rsidRPr="00FB5D2A">
        <w:rPr>
          <w:rFonts w:ascii="Arial" w:hAnsi="Arial" w:cs="Arial"/>
          <w:b/>
        </w:rPr>
        <w:t xml:space="preserve">- наименование изложить в следующей редакции: </w:t>
      </w:r>
    </w:p>
    <w:p w:rsidR="00316A0A" w:rsidRPr="00FB5D2A" w:rsidRDefault="00316A0A" w:rsidP="00316A0A">
      <w:pPr>
        <w:autoSpaceDE w:val="0"/>
        <w:autoSpaceDN w:val="0"/>
        <w:adjustRightInd w:val="0"/>
        <w:ind w:firstLine="709"/>
        <w:jc w:val="both"/>
        <w:outlineLvl w:val="0"/>
        <w:rPr>
          <w:rFonts w:ascii="Arial" w:eastAsiaTheme="minorHAnsi" w:hAnsi="Arial" w:cs="Arial"/>
          <w:b/>
          <w:bCs/>
          <w:lang w:eastAsia="en-US"/>
        </w:rPr>
      </w:pPr>
      <w:r w:rsidRPr="00FB5D2A">
        <w:rPr>
          <w:rFonts w:ascii="Arial" w:hAnsi="Arial" w:cs="Arial"/>
          <w:b/>
        </w:rPr>
        <w:t xml:space="preserve">«Статья 6.3. </w:t>
      </w:r>
      <w:r w:rsidRPr="00FB5D2A">
        <w:rPr>
          <w:rFonts w:ascii="Arial" w:eastAsiaTheme="minorHAnsi" w:hAnsi="Arial" w:cs="Arial"/>
          <w:b/>
          <w:bCs/>
          <w:lang w:eastAsia="en-US"/>
        </w:rPr>
        <w:t>Права органов местного самоуправления сельского поселения на решение вопросов, не отнесенных к вопросам местного значения поселений»;</w:t>
      </w:r>
    </w:p>
    <w:p w:rsidR="00316A0A" w:rsidRPr="00FB5D2A" w:rsidRDefault="009356E6" w:rsidP="00316A0A">
      <w:pPr>
        <w:pStyle w:val="a7"/>
        <w:tabs>
          <w:tab w:val="left" w:pos="1134"/>
          <w:tab w:val="left" w:pos="1276"/>
        </w:tabs>
        <w:ind w:left="0" w:firstLine="709"/>
        <w:jc w:val="both"/>
        <w:rPr>
          <w:rFonts w:ascii="Arial" w:hAnsi="Arial" w:cs="Arial"/>
          <w:b/>
        </w:rPr>
      </w:pPr>
      <w:r w:rsidRPr="00FB5D2A">
        <w:rPr>
          <w:rFonts w:ascii="Arial" w:hAnsi="Arial" w:cs="Arial"/>
          <w:b/>
        </w:rPr>
        <w:t>- подпункт 15</w:t>
      </w:r>
      <w:r w:rsidR="00316A0A" w:rsidRPr="00FB5D2A">
        <w:rPr>
          <w:rFonts w:ascii="Arial" w:hAnsi="Arial" w:cs="Arial"/>
          <w:b/>
        </w:rPr>
        <w:t xml:space="preserve"> пункта 1 изложить в следующей редакции:</w:t>
      </w:r>
    </w:p>
    <w:p w:rsidR="00316A0A" w:rsidRPr="00FB5D2A" w:rsidRDefault="009356E6" w:rsidP="00316A0A">
      <w:pPr>
        <w:pStyle w:val="a7"/>
        <w:tabs>
          <w:tab w:val="left" w:pos="1134"/>
          <w:tab w:val="left" w:pos="1276"/>
        </w:tabs>
        <w:ind w:left="0" w:firstLine="709"/>
        <w:jc w:val="both"/>
        <w:rPr>
          <w:rFonts w:ascii="Arial" w:hAnsi="Arial" w:cs="Arial"/>
        </w:rPr>
      </w:pPr>
      <w:r w:rsidRPr="00FB5D2A">
        <w:rPr>
          <w:rFonts w:ascii="Arial" w:hAnsi="Arial" w:cs="Arial"/>
        </w:rPr>
        <w:t>«15</w:t>
      </w:r>
      <w:r w:rsidR="00316A0A" w:rsidRPr="00FB5D2A">
        <w:rPr>
          <w:rFonts w:ascii="Arial" w:hAnsi="Arial" w:cs="Arial"/>
        </w:rPr>
        <w:t>) осуществление деятельности по обращению с животными без владельцев, обитающими на территории сельсовета;»;</w:t>
      </w:r>
    </w:p>
    <w:p w:rsidR="00316A0A" w:rsidRPr="00FB5D2A" w:rsidRDefault="00316A0A" w:rsidP="00316A0A">
      <w:pPr>
        <w:tabs>
          <w:tab w:val="left" w:pos="567"/>
          <w:tab w:val="num" w:pos="780"/>
        </w:tabs>
        <w:ind w:right="-1" w:firstLine="709"/>
        <w:jc w:val="both"/>
        <w:rPr>
          <w:rFonts w:ascii="Arial" w:hAnsi="Arial" w:cs="Arial"/>
          <w:b/>
        </w:rPr>
      </w:pPr>
      <w:r w:rsidRPr="00FB5D2A">
        <w:rPr>
          <w:rFonts w:ascii="Arial" w:hAnsi="Arial" w:cs="Arial"/>
          <w:b/>
        </w:rPr>
        <w:t>1.3. пункт 1 статьи 13 изложить в следующей редакции:</w:t>
      </w:r>
    </w:p>
    <w:p w:rsidR="00316A0A" w:rsidRPr="00FB5D2A" w:rsidRDefault="00316A0A" w:rsidP="00316A0A">
      <w:pPr>
        <w:pStyle w:val="2"/>
        <w:spacing w:after="0" w:line="240" w:lineRule="auto"/>
        <w:ind w:right="-1" w:firstLine="709"/>
        <w:jc w:val="both"/>
        <w:rPr>
          <w:rFonts w:ascii="Arial" w:hAnsi="Arial" w:cs="Arial"/>
          <w:sz w:val="24"/>
          <w:szCs w:val="24"/>
        </w:rPr>
      </w:pPr>
      <w:r w:rsidRPr="00FB5D2A">
        <w:rPr>
          <w:rFonts w:ascii="Arial" w:hAnsi="Arial" w:cs="Arial"/>
          <w:sz w:val="24"/>
          <w:szCs w:val="24"/>
        </w:rPr>
        <w:t>«1. Полномочия главы поселения прекращаются досрочно в случаях:</w:t>
      </w:r>
    </w:p>
    <w:p w:rsidR="00316A0A" w:rsidRPr="00FB5D2A" w:rsidRDefault="00316A0A" w:rsidP="00316A0A">
      <w:pPr>
        <w:pStyle w:val="2"/>
        <w:spacing w:after="0" w:line="240" w:lineRule="auto"/>
        <w:ind w:right="-1" w:firstLine="709"/>
        <w:jc w:val="both"/>
        <w:rPr>
          <w:rFonts w:ascii="Arial" w:hAnsi="Arial" w:cs="Arial"/>
          <w:sz w:val="24"/>
          <w:szCs w:val="24"/>
        </w:rPr>
      </w:pPr>
      <w:r w:rsidRPr="00FB5D2A">
        <w:rPr>
          <w:rFonts w:ascii="Arial" w:hAnsi="Arial" w:cs="Arial"/>
          <w:sz w:val="24"/>
          <w:szCs w:val="24"/>
        </w:rPr>
        <w:t>1) смерти;</w:t>
      </w:r>
    </w:p>
    <w:p w:rsidR="00316A0A" w:rsidRPr="00FB5D2A" w:rsidRDefault="00316A0A" w:rsidP="00316A0A">
      <w:pPr>
        <w:pStyle w:val="2"/>
        <w:tabs>
          <w:tab w:val="left" w:pos="0"/>
          <w:tab w:val="left" w:pos="1200"/>
        </w:tabs>
        <w:spacing w:after="0" w:line="240" w:lineRule="auto"/>
        <w:ind w:right="-1" w:firstLine="709"/>
        <w:jc w:val="both"/>
        <w:rPr>
          <w:rFonts w:ascii="Arial" w:hAnsi="Arial" w:cs="Arial"/>
          <w:sz w:val="24"/>
          <w:szCs w:val="24"/>
        </w:rPr>
      </w:pPr>
      <w:r w:rsidRPr="00FB5D2A">
        <w:rPr>
          <w:rFonts w:ascii="Arial" w:hAnsi="Arial" w:cs="Arial"/>
          <w:sz w:val="24"/>
          <w:szCs w:val="24"/>
        </w:rPr>
        <w:t>2) отставки по собственному желанию;</w:t>
      </w:r>
    </w:p>
    <w:p w:rsidR="00316A0A" w:rsidRPr="00FB5D2A" w:rsidRDefault="00316A0A" w:rsidP="00316A0A">
      <w:pPr>
        <w:pStyle w:val="2"/>
        <w:tabs>
          <w:tab w:val="left" w:pos="1200"/>
        </w:tabs>
        <w:spacing w:after="0" w:line="240" w:lineRule="auto"/>
        <w:ind w:right="-1" w:firstLine="709"/>
        <w:jc w:val="both"/>
        <w:rPr>
          <w:rFonts w:ascii="Arial" w:hAnsi="Arial" w:cs="Arial"/>
          <w:sz w:val="24"/>
          <w:szCs w:val="24"/>
        </w:rPr>
      </w:pPr>
      <w:r w:rsidRPr="00FB5D2A">
        <w:rPr>
          <w:rFonts w:ascii="Arial" w:hAnsi="Arial" w:cs="Arial"/>
          <w:sz w:val="24"/>
          <w:szCs w:val="24"/>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16A0A" w:rsidRPr="00FB5D2A" w:rsidRDefault="00316A0A" w:rsidP="00316A0A">
      <w:pPr>
        <w:pStyle w:val="2"/>
        <w:tabs>
          <w:tab w:val="left" w:pos="1200"/>
        </w:tabs>
        <w:spacing w:after="0" w:line="240" w:lineRule="auto"/>
        <w:ind w:right="-1" w:firstLine="709"/>
        <w:jc w:val="both"/>
        <w:rPr>
          <w:rFonts w:ascii="Arial" w:hAnsi="Arial" w:cs="Arial"/>
          <w:sz w:val="24"/>
          <w:szCs w:val="24"/>
        </w:rPr>
      </w:pPr>
      <w:r w:rsidRPr="00FB5D2A">
        <w:rPr>
          <w:rFonts w:ascii="Arial" w:hAnsi="Arial" w:cs="Arial"/>
          <w:sz w:val="24"/>
          <w:szCs w:val="24"/>
        </w:rPr>
        <w:t>4) признания судом недееспособным или ограниченно дееспособным;</w:t>
      </w:r>
    </w:p>
    <w:p w:rsidR="00316A0A" w:rsidRPr="00FB5D2A" w:rsidRDefault="00316A0A" w:rsidP="00316A0A">
      <w:pPr>
        <w:pStyle w:val="2"/>
        <w:tabs>
          <w:tab w:val="left" w:pos="1200"/>
        </w:tabs>
        <w:spacing w:after="0" w:line="240" w:lineRule="auto"/>
        <w:ind w:right="-1" w:firstLine="709"/>
        <w:jc w:val="both"/>
        <w:rPr>
          <w:rFonts w:ascii="Arial" w:hAnsi="Arial" w:cs="Arial"/>
          <w:sz w:val="24"/>
          <w:szCs w:val="24"/>
        </w:rPr>
      </w:pPr>
      <w:r w:rsidRPr="00FB5D2A">
        <w:rPr>
          <w:rFonts w:ascii="Arial" w:hAnsi="Arial" w:cs="Arial"/>
          <w:sz w:val="24"/>
          <w:szCs w:val="24"/>
        </w:rPr>
        <w:t>5) признания судом безвестно отсутствующим или объявления умершим;</w:t>
      </w:r>
    </w:p>
    <w:p w:rsidR="00316A0A" w:rsidRPr="00FB5D2A" w:rsidRDefault="00316A0A" w:rsidP="00316A0A">
      <w:pPr>
        <w:pStyle w:val="2"/>
        <w:tabs>
          <w:tab w:val="left" w:pos="1200"/>
        </w:tabs>
        <w:spacing w:after="0" w:line="240" w:lineRule="auto"/>
        <w:ind w:right="-1" w:firstLine="709"/>
        <w:jc w:val="both"/>
        <w:rPr>
          <w:rFonts w:ascii="Arial" w:hAnsi="Arial" w:cs="Arial"/>
          <w:sz w:val="24"/>
          <w:szCs w:val="24"/>
        </w:rPr>
      </w:pPr>
      <w:r w:rsidRPr="00FB5D2A">
        <w:rPr>
          <w:rFonts w:ascii="Arial" w:hAnsi="Arial" w:cs="Arial"/>
          <w:sz w:val="24"/>
          <w:szCs w:val="24"/>
        </w:rPr>
        <w:t>6) вступления в отношении него в законную силу обвинительного приговора суда;</w:t>
      </w:r>
    </w:p>
    <w:p w:rsidR="00316A0A" w:rsidRPr="00FB5D2A" w:rsidRDefault="00316A0A" w:rsidP="00316A0A">
      <w:pPr>
        <w:pStyle w:val="2"/>
        <w:tabs>
          <w:tab w:val="left" w:pos="1200"/>
        </w:tabs>
        <w:spacing w:after="0" w:line="240" w:lineRule="auto"/>
        <w:ind w:right="-1" w:firstLine="709"/>
        <w:jc w:val="both"/>
        <w:rPr>
          <w:rFonts w:ascii="Arial" w:hAnsi="Arial" w:cs="Arial"/>
          <w:sz w:val="24"/>
          <w:szCs w:val="24"/>
        </w:rPr>
      </w:pPr>
      <w:r w:rsidRPr="00FB5D2A">
        <w:rPr>
          <w:rFonts w:ascii="Arial" w:hAnsi="Arial" w:cs="Arial"/>
          <w:sz w:val="24"/>
          <w:szCs w:val="24"/>
        </w:rPr>
        <w:t>7) выезда за пределы Российской Федерации на постоянное место жительства;</w:t>
      </w:r>
    </w:p>
    <w:p w:rsidR="00316A0A" w:rsidRPr="00FB5D2A" w:rsidRDefault="00316A0A" w:rsidP="00316A0A">
      <w:pPr>
        <w:pStyle w:val="2"/>
        <w:tabs>
          <w:tab w:val="left" w:pos="1200"/>
        </w:tabs>
        <w:spacing w:after="0" w:line="240" w:lineRule="auto"/>
        <w:ind w:right="-1" w:firstLine="709"/>
        <w:jc w:val="both"/>
        <w:rPr>
          <w:rFonts w:ascii="Arial" w:hAnsi="Arial" w:cs="Arial"/>
          <w:sz w:val="24"/>
          <w:szCs w:val="24"/>
        </w:rPr>
      </w:pPr>
      <w:proofErr w:type="gramStart"/>
      <w:r w:rsidRPr="00FB5D2A">
        <w:rPr>
          <w:rFonts w:ascii="Arial" w:hAnsi="Arial" w:cs="Arial"/>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5D2A">
        <w:rPr>
          <w:rFonts w:ascii="Arial" w:hAnsi="Arial" w:cs="Arial"/>
          <w:sz w:val="24"/>
          <w:szCs w:val="24"/>
        </w:rPr>
        <w:t xml:space="preserve"> Федерации, в соответствии с которым гражданин Российской Федерации, имеющий гражданство </w:t>
      </w:r>
      <w:r w:rsidRPr="00FB5D2A">
        <w:rPr>
          <w:rFonts w:ascii="Arial" w:hAnsi="Arial" w:cs="Arial"/>
          <w:sz w:val="24"/>
          <w:szCs w:val="24"/>
        </w:rPr>
        <w:lastRenderedPageBreak/>
        <w:t>иностранного государства, имеет право быть избранным в органы местного самоуправления;</w:t>
      </w:r>
    </w:p>
    <w:p w:rsidR="00316A0A" w:rsidRPr="00FB5D2A" w:rsidRDefault="00316A0A" w:rsidP="00316A0A">
      <w:pPr>
        <w:pStyle w:val="2"/>
        <w:tabs>
          <w:tab w:val="left" w:pos="1200"/>
        </w:tabs>
        <w:spacing w:after="0" w:line="240" w:lineRule="auto"/>
        <w:ind w:right="-1" w:firstLine="709"/>
        <w:jc w:val="both"/>
        <w:rPr>
          <w:rFonts w:ascii="Arial" w:hAnsi="Arial" w:cs="Arial"/>
          <w:sz w:val="24"/>
          <w:szCs w:val="24"/>
        </w:rPr>
      </w:pPr>
      <w:r w:rsidRPr="00FB5D2A">
        <w:rPr>
          <w:rFonts w:ascii="Arial" w:hAnsi="Arial" w:cs="Arial"/>
          <w:sz w:val="24"/>
          <w:szCs w:val="24"/>
        </w:rPr>
        <w:t>9) отзыва избирателями;</w:t>
      </w:r>
    </w:p>
    <w:p w:rsidR="00316A0A" w:rsidRPr="00FB5D2A" w:rsidRDefault="00316A0A" w:rsidP="00316A0A">
      <w:pPr>
        <w:pStyle w:val="2"/>
        <w:tabs>
          <w:tab w:val="left" w:pos="1200"/>
        </w:tabs>
        <w:spacing w:after="0" w:line="240" w:lineRule="auto"/>
        <w:ind w:right="-1" w:firstLine="709"/>
        <w:jc w:val="both"/>
        <w:rPr>
          <w:rFonts w:ascii="Arial" w:hAnsi="Arial" w:cs="Arial"/>
          <w:sz w:val="24"/>
          <w:szCs w:val="24"/>
        </w:rPr>
      </w:pPr>
      <w:r w:rsidRPr="00FB5D2A">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поселения;</w:t>
      </w:r>
    </w:p>
    <w:p w:rsidR="00316A0A" w:rsidRPr="00FB5D2A" w:rsidRDefault="00316A0A" w:rsidP="00316A0A">
      <w:pPr>
        <w:pStyle w:val="2"/>
        <w:tabs>
          <w:tab w:val="left" w:pos="1200"/>
        </w:tabs>
        <w:spacing w:after="0" w:line="240" w:lineRule="auto"/>
        <w:ind w:right="-1" w:firstLine="709"/>
        <w:jc w:val="both"/>
        <w:rPr>
          <w:rFonts w:ascii="Arial" w:hAnsi="Arial" w:cs="Arial"/>
          <w:sz w:val="24"/>
          <w:szCs w:val="24"/>
        </w:rPr>
      </w:pPr>
      <w:r w:rsidRPr="00FB5D2A">
        <w:rPr>
          <w:rFonts w:ascii="Arial" w:hAnsi="Arial" w:cs="Arial"/>
          <w:sz w:val="24"/>
          <w:szCs w:val="24"/>
        </w:rPr>
        <w:t xml:space="preserve">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316A0A" w:rsidRPr="00FB5D2A" w:rsidRDefault="00316A0A" w:rsidP="00316A0A">
      <w:pPr>
        <w:pStyle w:val="2"/>
        <w:tabs>
          <w:tab w:val="left" w:pos="1200"/>
        </w:tabs>
        <w:spacing w:after="0" w:line="240" w:lineRule="auto"/>
        <w:ind w:right="-1" w:firstLine="709"/>
        <w:jc w:val="both"/>
        <w:rPr>
          <w:rFonts w:ascii="Arial" w:hAnsi="Arial" w:cs="Arial"/>
          <w:sz w:val="24"/>
          <w:szCs w:val="24"/>
        </w:rPr>
      </w:pPr>
      <w:r w:rsidRPr="00FB5D2A">
        <w:rPr>
          <w:rFonts w:ascii="Arial" w:hAnsi="Arial" w:cs="Arial"/>
          <w:sz w:val="24"/>
          <w:szCs w:val="24"/>
        </w:rPr>
        <w:t>12) утраты поселением статуса поселения в связи с его объединением с городским округом;</w:t>
      </w:r>
    </w:p>
    <w:p w:rsidR="00316A0A" w:rsidRPr="00FB5D2A" w:rsidRDefault="00316A0A" w:rsidP="00316A0A">
      <w:pPr>
        <w:pStyle w:val="2"/>
        <w:tabs>
          <w:tab w:val="left" w:pos="1200"/>
        </w:tabs>
        <w:spacing w:after="0" w:line="240" w:lineRule="auto"/>
        <w:ind w:right="-1" w:firstLine="709"/>
        <w:jc w:val="both"/>
        <w:rPr>
          <w:rFonts w:ascii="Arial" w:hAnsi="Arial" w:cs="Arial"/>
          <w:sz w:val="24"/>
          <w:szCs w:val="24"/>
        </w:rPr>
      </w:pPr>
      <w:r w:rsidRPr="00FB5D2A">
        <w:rPr>
          <w:rFonts w:ascii="Arial" w:hAnsi="Arial" w:cs="Arial"/>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316A0A" w:rsidRPr="00FB5D2A" w:rsidRDefault="00316A0A" w:rsidP="00316A0A">
      <w:pPr>
        <w:pStyle w:val="HTML"/>
        <w:ind w:firstLine="709"/>
        <w:jc w:val="both"/>
        <w:rPr>
          <w:rFonts w:ascii="Arial" w:hAnsi="Arial" w:cs="Arial"/>
          <w:sz w:val="24"/>
          <w:szCs w:val="24"/>
        </w:rPr>
      </w:pPr>
      <w:r w:rsidRPr="00FB5D2A">
        <w:rPr>
          <w:rFonts w:ascii="Arial" w:hAnsi="Arial" w:cs="Arial"/>
          <w:sz w:val="24"/>
          <w:szCs w:val="24"/>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roofErr w:type="gramStart"/>
      <w:r w:rsidRPr="00FB5D2A">
        <w:rPr>
          <w:rFonts w:ascii="Arial" w:hAnsi="Arial" w:cs="Arial"/>
          <w:sz w:val="24"/>
          <w:szCs w:val="24"/>
        </w:rPr>
        <w:t>.»</w:t>
      </w:r>
      <w:proofErr w:type="gramEnd"/>
      <w:r w:rsidRPr="00FB5D2A">
        <w:rPr>
          <w:rFonts w:ascii="Arial" w:hAnsi="Arial" w:cs="Arial"/>
          <w:sz w:val="24"/>
          <w:szCs w:val="24"/>
        </w:rPr>
        <w:t>;</w:t>
      </w:r>
    </w:p>
    <w:p w:rsidR="00316A0A" w:rsidRPr="00FB5D2A" w:rsidRDefault="00316A0A" w:rsidP="00316A0A">
      <w:pPr>
        <w:pStyle w:val="HTML"/>
        <w:ind w:firstLine="709"/>
        <w:jc w:val="both"/>
        <w:rPr>
          <w:rFonts w:ascii="Arial" w:hAnsi="Arial" w:cs="Arial"/>
          <w:b/>
          <w:bCs/>
          <w:kern w:val="32"/>
          <w:sz w:val="24"/>
          <w:szCs w:val="24"/>
        </w:rPr>
      </w:pPr>
      <w:r w:rsidRPr="00FB5D2A">
        <w:rPr>
          <w:rFonts w:ascii="Arial" w:hAnsi="Arial" w:cs="Arial"/>
          <w:b/>
          <w:bCs/>
          <w:kern w:val="32"/>
          <w:sz w:val="24"/>
          <w:szCs w:val="24"/>
        </w:rPr>
        <w:t xml:space="preserve">1.4. в пункте 1 статьи 19 слова </w:t>
      </w:r>
      <w:r w:rsidRPr="00FB5D2A">
        <w:rPr>
          <w:rFonts w:ascii="Arial" w:hAnsi="Arial" w:cs="Arial"/>
          <w:bCs/>
          <w:kern w:val="32"/>
          <w:sz w:val="24"/>
          <w:szCs w:val="24"/>
        </w:rPr>
        <w:t>«путем тайного голосования»</w:t>
      </w:r>
      <w:r w:rsidRPr="00FB5D2A">
        <w:rPr>
          <w:rFonts w:ascii="Arial" w:hAnsi="Arial" w:cs="Arial"/>
          <w:b/>
          <w:bCs/>
          <w:kern w:val="32"/>
          <w:sz w:val="24"/>
          <w:szCs w:val="24"/>
        </w:rPr>
        <w:t xml:space="preserve"> исключить;</w:t>
      </w:r>
    </w:p>
    <w:p w:rsidR="009356E6" w:rsidRPr="00FB5D2A" w:rsidRDefault="009356E6" w:rsidP="00316A0A">
      <w:pPr>
        <w:pStyle w:val="HTML"/>
        <w:ind w:firstLine="709"/>
        <w:jc w:val="both"/>
        <w:rPr>
          <w:rFonts w:ascii="Arial" w:hAnsi="Arial" w:cs="Arial"/>
          <w:b/>
          <w:bCs/>
          <w:kern w:val="32"/>
          <w:sz w:val="24"/>
          <w:szCs w:val="24"/>
        </w:rPr>
      </w:pPr>
      <w:r w:rsidRPr="00FB5D2A">
        <w:rPr>
          <w:rFonts w:ascii="Arial" w:hAnsi="Arial" w:cs="Arial"/>
          <w:b/>
          <w:bCs/>
          <w:kern w:val="32"/>
          <w:sz w:val="24"/>
          <w:szCs w:val="24"/>
        </w:rPr>
        <w:t>1.5. пункт 5 статьи 20 изложить в следующей редакции:</w:t>
      </w:r>
    </w:p>
    <w:p w:rsidR="009356E6" w:rsidRPr="00FB5D2A" w:rsidRDefault="009356E6" w:rsidP="009356E6">
      <w:pPr>
        <w:tabs>
          <w:tab w:val="left" w:pos="0"/>
        </w:tabs>
        <w:jc w:val="both"/>
        <w:rPr>
          <w:rFonts w:ascii="Arial" w:hAnsi="Arial" w:cs="Arial"/>
        </w:rPr>
      </w:pPr>
      <w:r w:rsidRPr="00FB5D2A">
        <w:rPr>
          <w:rFonts w:ascii="Arial" w:hAnsi="Arial" w:cs="Arial"/>
          <w:bCs/>
          <w:kern w:val="32"/>
        </w:rPr>
        <w:t xml:space="preserve">         «5. </w:t>
      </w:r>
      <w:r w:rsidRPr="00FB5D2A">
        <w:rPr>
          <w:rFonts w:ascii="Arial" w:hAnsi="Arial" w:cs="Arial"/>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FB5D2A">
        <w:rPr>
          <w:rFonts w:ascii="Arial" w:hAnsi="Arial" w:cs="Arial"/>
        </w:rPr>
        <w:t>.</w:t>
      </w:r>
      <w:r w:rsidR="00012CD6" w:rsidRPr="00FB5D2A">
        <w:rPr>
          <w:rFonts w:ascii="Arial" w:hAnsi="Arial" w:cs="Arial"/>
        </w:rPr>
        <w:t>»;</w:t>
      </w:r>
    </w:p>
    <w:p w:rsidR="00316A0A" w:rsidRPr="00FB5D2A" w:rsidRDefault="00316A0A" w:rsidP="009356E6">
      <w:pPr>
        <w:pStyle w:val="HTML"/>
        <w:ind w:firstLine="709"/>
        <w:jc w:val="both"/>
        <w:rPr>
          <w:rFonts w:ascii="Arial" w:hAnsi="Arial" w:cs="Arial"/>
          <w:sz w:val="24"/>
          <w:szCs w:val="24"/>
        </w:rPr>
      </w:pPr>
      <w:proofErr w:type="gramEnd"/>
      <w:r w:rsidRPr="00FB5D2A">
        <w:rPr>
          <w:rFonts w:ascii="Arial" w:hAnsi="Arial" w:cs="Arial"/>
          <w:b/>
          <w:bCs/>
          <w:kern w:val="32"/>
          <w:sz w:val="24"/>
          <w:szCs w:val="24"/>
        </w:rPr>
        <w:t xml:space="preserve">1.6. </w:t>
      </w:r>
      <w:r w:rsidRPr="00FB5D2A">
        <w:rPr>
          <w:rFonts w:ascii="Arial" w:hAnsi="Arial" w:cs="Arial"/>
          <w:b/>
          <w:sz w:val="24"/>
          <w:szCs w:val="24"/>
        </w:rPr>
        <w:t>подпункт 3 пункта 1 статьи 27 изложить в следующей редакции:</w:t>
      </w:r>
    </w:p>
    <w:p w:rsidR="00316A0A" w:rsidRPr="00FB5D2A" w:rsidRDefault="00316A0A" w:rsidP="00316A0A">
      <w:pPr>
        <w:pStyle w:val="2"/>
        <w:tabs>
          <w:tab w:val="left" w:pos="708"/>
        </w:tabs>
        <w:spacing w:after="0" w:line="240" w:lineRule="auto"/>
        <w:ind w:right="-1" w:firstLine="709"/>
        <w:jc w:val="both"/>
        <w:rPr>
          <w:rFonts w:ascii="Arial" w:hAnsi="Arial" w:cs="Arial"/>
          <w:sz w:val="24"/>
          <w:szCs w:val="24"/>
        </w:rPr>
      </w:pPr>
      <w:r w:rsidRPr="00FB5D2A">
        <w:rPr>
          <w:rFonts w:ascii="Arial" w:hAnsi="Arial" w:cs="Arial"/>
          <w:sz w:val="24"/>
          <w:szCs w:val="24"/>
        </w:rPr>
        <w:t>«3)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FB5D2A">
        <w:rPr>
          <w:rFonts w:ascii="Arial" w:hAnsi="Arial" w:cs="Arial"/>
          <w:sz w:val="24"/>
          <w:szCs w:val="24"/>
        </w:rPr>
        <w:t>;»</w:t>
      </w:r>
      <w:proofErr w:type="gramEnd"/>
      <w:r w:rsidRPr="00FB5D2A">
        <w:rPr>
          <w:rFonts w:ascii="Arial" w:hAnsi="Arial" w:cs="Arial"/>
          <w:sz w:val="24"/>
          <w:szCs w:val="24"/>
        </w:rPr>
        <w:t>;</w:t>
      </w:r>
    </w:p>
    <w:p w:rsidR="00316A0A" w:rsidRPr="00FB5D2A" w:rsidRDefault="00316A0A" w:rsidP="00316A0A">
      <w:pPr>
        <w:tabs>
          <w:tab w:val="left" w:pos="567"/>
          <w:tab w:val="num" w:pos="780"/>
        </w:tabs>
        <w:ind w:right="-1" w:firstLine="709"/>
        <w:jc w:val="both"/>
        <w:rPr>
          <w:rFonts w:ascii="Arial" w:hAnsi="Arial" w:cs="Arial"/>
          <w:b/>
        </w:rPr>
      </w:pPr>
      <w:r w:rsidRPr="00FB5D2A">
        <w:rPr>
          <w:rFonts w:ascii="Arial" w:hAnsi="Arial" w:cs="Arial"/>
          <w:b/>
        </w:rPr>
        <w:t>1.7. подпункт 13  пункта 1 статьи 31 исключить;</w:t>
      </w:r>
    </w:p>
    <w:p w:rsidR="00316A0A" w:rsidRPr="00FB5D2A" w:rsidRDefault="00316A0A" w:rsidP="00316A0A">
      <w:pPr>
        <w:pStyle w:val="2"/>
        <w:tabs>
          <w:tab w:val="left" w:pos="1200"/>
        </w:tabs>
        <w:spacing w:after="0" w:line="240" w:lineRule="auto"/>
        <w:ind w:right="-1" w:firstLine="709"/>
        <w:jc w:val="both"/>
        <w:rPr>
          <w:rFonts w:ascii="Arial" w:hAnsi="Arial" w:cs="Arial"/>
          <w:b/>
          <w:sz w:val="24"/>
          <w:szCs w:val="24"/>
        </w:rPr>
      </w:pPr>
      <w:r w:rsidRPr="00FB5D2A">
        <w:rPr>
          <w:rFonts w:ascii="Arial" w:hAnsi="Arial" w:cs="Arial"/>
          <w:b/>
          <w:sz w:val="24"/>
          <w:szCs w:val="24"/>
        </w:rPr>
        <w:t>1.8. в статье 35.1 пункт 1 изложить в следующей редакции:</w:t>
      </w:r>
    </w:p>
    <w:p w:rsidR="00316A0A" w:rsidRPr="00FB5D2A" w:rsidRDefault="00316A0A" w:rsidP="00316A0A">
      <w:pPr>
        <w:tabs>
          <w:tab w:val="left" w:pos="708"/>
        </w:tabs>
        <w:ind w:right="-1" w:firstLine="709"/>
        <w:jc w:val="both"/>
        <w:rPr>
          <w:rFonts w:ascii="Arial" w:hAnsi="Arial" w:cs="Arial"/>
        </w:rPr>
      </w:pPr>
      <w:r w:rsidRPr="00FB5D2A">
        <w:rPr>
          <w:rFonts w:ascii="Arial" w:hAnsi="Arial" w:cs="Arial"/>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roofErr w:type="gramStart"/>
      <w:r w:rsidRPr="00FB5D2A">
        <w:rPr>
          <w:rFonts w:ascii="Arial" w:hAnsi="Arial" w:cs="Arial"/>
        </w:rPr>
        <w:t>.»;</w:t>
      </w:r>
    </w:p>
    <w:p w:rsidR="00316A0A" w:rsidRPr="00FB5D2A" w:rsidRDefault="00BC6243" w:rsidP="00BC6243">
      <w:pPr>
        <w:pStyle w:val="HTML"/>
        <w:ind w:firstLine="709"/>
        <w:jc w:val="both"/>
        <w:rPr>
          <w:rFonts w:ascii="Arial" w:hAnsi="Arial" w:cs="Arial"/>
          <w:b/>
          <w:color w:val="FF0000"/>
          <w:sz w:val="24"/>
          <w:szCs w:val="24"/>
        </w:rPr>
      </w:pPr>
      <w:proofErr w:type="gramEnd"/>
      <w:r w:rsidRPr="00FB5D2A">
        <w:rPr>
          <w:rFonts w:ascii="Arial" w:hAnsi="Arial" w:cs="Arial"/>
          <w:b/>
          <w:sz w:val="24"/>
          <w:szCs w:val="24"/>
        </w:rPr>
        <w:t>1.9. статью</w:t>
      </w:r>
      <w:r w:rsidR="00316A0A" w:rsidRPr="00FB5D2A">
        <w:rPr>
          <w:rFonts w:ascii="Arial" w:hAnsi="Arial" w:cs="Arial"/>
          <w:b/>
          <w:sz w:val="24"/>
          <w:szCs w:val="24"/>
        </w:rPr>
        <w:t xml:space="preserve"> 41</w:t>
      </w:r>
      <w:r w:rsidR="00316A0A" w:rsidRPr="00FB5D2A">
        <w:rPr>
          <w:rFonts w:ascii="Arial" w:hAnsi="Arial" w:cs="Arial"/>
          <w:b/>
          <w:color w:val="FF0000"/>
          <w:sz w:val="24"/>
          <w:szCs w:val="24"/>
        </w:rPr>
        <w:t xml:space="preserve"> </w:t>
      </w:r>
      <w:r w:rsidRPr="00FB5D2A">
        <w:rPr>
          <w:rFonts w:ascii="Arial" w:hAnsi="Arial" w:cs="Arial"/>
          <w:b/>
          <w:bCs/>
          <w:kern w:val="32"/>
          <w:sz w:val="24"/>
          <w:szCs w:val="24"/>
        </w:rPr>
        <w:t>изложить в следующей редакции:</w:t>
      </w:r>
    </w:p>
    <w:p w:rsidR="00BC6243" w:rsidRPr="00FB5D2A" w:rsidRDefault="00041CBB" w:rsidP="00BC6243">
      <w:pPr>
        <w:ind w:right="-1" w:firstLine="567"/>
        <w:jc w:val="both"/>
        <w:rPr>
          <w:rFonts w:ascii="Arial" w:hAnsi="Arial" w:cs="Arial"/>
        </w:rPr>
      </w:pPr>
      <w:r w:rsidRPr="00FB5D2A">
        <w:rPr>
          <w:rFonts w:ascii="Arial" w:hAnsi="Arial" w:cs="Arial"/>
        </w:rPr>
        <w:t>«</w:t>
      </w:r>
      <w:r w:rsidR="00BC6243" w:rsidRPr="00FB5D2A">
        <w:rPr>
          <w:rFonts w:ascii="Arial" w:hAnsi="Arial" w:cs="Arial"/>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roofErr w:type="gramStart"/>
      <w:r w:rsidR="00BC6243" w:rsidRPr="00FB5D2A">
        <w:rPr>
          <w:rFonts w:ascii="Arial" w:hAnsi="Arial" w:cs="Arial"/>
        </w:rPr>
        <w:t>.</w:t>
      </w:r>
      <w:r w:rsidRPr="00FB5D2A">
        <w:rPr>
          <w:rFonts w:ascii="Arial" w:hAnsi="Arial" w:cs="Arial"/>
        </w:rPr>
        <w:t>»;</w:t>
      </w:r>
      <w:proofErr w:type="gramEnd"/>
    </w:p>
    <w:p w:rsidR="00316A0A" w:rsidRPr="00FB5D2A" w:rsidRDefault="00316A0A" w:rsidP="00041CBB">
      <w:pPr>
        <w:pStyle w:val="HTML"/>
        <w:ind w:firstLine="709"/>
        <w:jc w:val="both"/>
        <w:rPr>
          <w:rFonts w:ascii="Arial" w:hAnsi="Arial" w:cs="Arial"/>
          <w:b/>
          <w:bCs/>
          <w:kern w:val="32"/>
          <w:sz w:val="24"/>
          <w:szCs w:val="24"/>
        </w:rPr>
      </w:pPr>
      <w:r w:rsidRPr="00FB5D2A">
        <w:rPr>
          <w:rFonts w:ascii="Arial" w:hAnsi="Arial" w:cs="Arial"/>
          <w:b/>
          <w:sz w:val="24"/>
          <w:szCs w:val="24"/>
        </w:rPr>
        <w:t>1.10. статью 43</w:t>
      </w:r>
      <w:r w:rsidRPr="00FB5D2A">
        <w:rPr>
          <w:rFonts w:ascii="Arial" w:hAnsi="Arial" w:cs="Arial"/>
          <w:b/>
          <w:color w:val="FF0000"/>
          <w:sz w:val="24"/>
          <w:szCs w:val="24"/>
        </w:rPr>
        <w:t xml:space="preserve"> </w:t>
      </w:r>
      <w:r w:rsidR="00041CBB" w:rsidRPr="00FB5D2A">
        <w:rPr>
          <w:rFonts w:ascii="Arial" w:hAnsi="Arial" w:cs="Arial"/>
          <w:b/>
          <w:bCs/>
          <w:kern w:val="32"/>
          <w:sz w:val="24"/>
          <w:szCs w:val="24"/>
        </w:rPr>
        <w:t>изложить в следующей редакции:</w:t>
      </w:r>
    </w:p>
    <w:p w:rsidR="009356E6" w:rsidRPr="00FB5D2A" w:rsidRDefault="009356E6" w:rsidP="00012CD6">
      <w:pPr>
        <w:jc w:val="both"/>
        <w:rPr>
          <w:rFonts w:ascii="Arial" w:hAnsi="Arial" w:cs="Arial"/>
          <w:b/>
          <w:bCs/>
          <w:kern w:val="32"/>
        </w:rPr>
      </w:pPr>
      <w:r w:rsidRPr="00FB5D2A">
        <w:rPr>
          <w:rFonts w:ascii="Arial" w:hAnsi="Arial" w:cs="Arial"/>
          <w:b/>
        </w:rPr>
        <w:t>«Статья 43.  Владение, пользование и распоряжение муниципальным имуществом</w:t>
      </w:r>
    </w:p>
    <w:p w:rsidR="00041CBB" w:rsidRPr="00FB5D2A" w:rsidRDefault="00041CBB" w:rsidP="00041CBB">
      <w:pPr>
        <w:pStyle w:val="3"/>
        <w:spacing w:after="0"/>
        <w:ind w:firstLine="567"/>
        <w:jc w:val="both"/>
        <w:rPr>
          <w:rFonts w:ascii="Arial" w:hAnsi="Arial" w:cs="Arial"/>
          <w:sz w:val="24"/>
          <w:szCs w:val="24"/>
        </w:rPr>
      </w:pPr>
      <w:r w:rsidRPr="00FB5D2A">
        <w:rPr>
          <w:rFonts w:ascii="Arial" w:hAnsi="Arial" w:cs="Arial"/>
          <w:sz w:val="24"/>
          <w:szCs w:val="24"/>
        </w:rPr>
        <w:t>1. Администрация сельсовета от имени поселения владеет, пользуется и распоряжается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041CBB" w:rsidRPr="00FB5D2A" w:rsidRDefault="00041CBB" w:rsidP="00041CBB">
      <w:pPr>
        <w:pStyle w:val="3"/>
        <w:spacing w:after="0"/>
        <w:ind w:firstLine="567"/>
        <w:jc w:val="both"/>
        <w:rPr>
          <w:rFonts w:ascii="Arial" w:hAnsi="Arial" w:cs="Arial"/>
          <w:sz w:val="24"/>
          <w:szCs w:val="24"/>
        </w:rPr>
      </w:pPr>
      <w:r w:rsidRPr="00FB5D2A">
        <w:rPr>
          <w:rFonts w:ascii="Arial" w:hAnsi="Arial" w:cs="Arial"/>
          <w:sz w:val="24"/>
          <w:szCs w:val="24"/>
        </w:rPr>
        <w:t>2. Администрация сельсовета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041CBB" w:rsidRPr="00FB5D2A" w:rsidRDefault="00041CBB" w:rsidP="00041CBB">
      <w:pPr>
        <w:pStyle w:val="3"/>
        <w:spacing w:after="0"/>
        <w:ind w:firstLine="567"/>
        <w:jc w:val="both"/>
        <w:rPr>
          <w:rFonts w:ascii="Arial" w:hAnsi="Arial" w:cs="Arial"/>
          <w:sz w:val="24"/>
          <w:szCs w:val="24"/>
        </w:rPr>
      </w:pPr>
      <w:r w:rsidRPr="00FB5D2A">
        <w:rPr>
          <w:rFonts w:ascii="Arial" w:hAnsi="Arial" w:cs="Arial"/>
          <w:sz w:val="24"/>
          <w:szCs w:val="24"/>
        </w:rPr>
        <w:t xml:space="preserve">3. </w:t>
      </w:r>
      <w:proofErr w:type="spellStart"/>
      <w:r w:rsidRPr="00FB5D2A">
        <w:rPr>
          <w:rFonts w:ascii="Arial" w:hAnsi="Arial" w:cs="Arial"/>
          <w:sz w:val="24"/>
          <w:szCs w:val="24"/>
        </w:rPr>
        <w:t>Большесырский</w:t>
      </w:r>
      <w:proofErr w:type="spellEnd"/>
      <w:r w:rsidRPr="00FB5D2A">
        <w:rPr>
          <w:rFonts w:ascii="Arial" w:hAnsi="Arial" w:cs="Arial"/>
          <w:sz w:val="24"/>
          <w:szCs w:val="24"/>
        </w:rPr>
        <w:t xml:space="preserve"> сельсовет может создавать муниципальные предприятия и учреждения, участвовать в создании хозяйственных обществ, в том числе </w:t>
      </w:r>
      <w:r w:rsidRPr="00FB5D2A">
        <w:rPr>
          <w:rFonts w:ascii="Arial" w:hAnsi="Arial" w:cs="Arial"/>
          <w:sz w:val="24"/>
          <w:szCs w:val="24"/>
        </w:rPr>
        <w:lastRenderedPageBreak/>
        <w:t>межмуниципальных, необходимых для осуществления полномочий по решению вопросов местного значения поселения.</w:t>
      </w:r>
    </w:p>
    <w:p w:rsidR="00041CBB" w:rsidRPr="00FB5D2A" w:rsidRDefault="00041CBB" w:rsidP="00041CBB">
      <w:pPr>
        <w:pStyle w:val="3"/>
        <w:spacing w:after="0"/>
        <w:ind w:firstLine="567"/>
        <w:jc w:val="both"/>
        <w:rPr>
          <w:rFonts w:ascii="Arial" w:hAnsi="Arial" w:cs="Arial"/>
          <w:sz w:val="24"/>
          <w:szCs w:val="24"/>
        </w:rPr>
      </w:pPr>
      <w:r w:rsidRPr="00FB5D2A">
        <w:rPr>
          <w:rFonts w:ascii="Arial" w:hAnsi="Arial" w:cs="Arial"/>
          <w:sz w:val="24"/>
          <w:szCs w:val="24"/>
        </w:rPr>
        <w:t>Функции и полномочия учредителя в отношении муниципальных предприятий и учреждений осуществляет Администрация сельсовета.</w:t>
      </w:r>
    </w:p>
    <w:p w:rsidR="00041CBB" w:rsidRPr="00FB5D2A" w:rsidRDefault="00041CBB" w:rsidP="00041CBB">
      <w:pPr>
        <w:pStyle w:val="3"/>
        <w:spacing w:after="0"/>
        <w:ind w:firstLine="567"/>
        <w:jc w:val="both"/>
        <w:rPr>
          <w:rFonts w:ascii="Arial" w:hAnsi="Arial" w:cs="Arial"/>
          <w:sz w:val="24"/>
          <w:szCs w:val="24"/>
        </w:rPr>
      </w:pPr>
      <w:proofErr w:type="gramStart"/>
      <w:r w:rsidRPr="00FB5D2A">
        <w:rPr>
          <w:rFonts w:ascii="Arial" w:hAnsi="Arial" w:cs="Arial"/>
          <w:sz w:val="24"/>
          <w:szCs w:val="24"/>
        </w:rPr>
        <w:t xml:space="preserve">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roofErr w:type="gramEnd"/>
    </w:p>
    <w:p w:rsidR="00041CBB" w:rsidRPr="00FB5D2A" w:rsidRDefault="00041CBB" w:rsidP="00041CBB">
      <w:pPr>
        <w:widowControl w:val="0"/>
        <w:autoSpaceDE w:val="0"/>
        <w:autoSpaceDN w:val="0"/>
        <w:adjustRightInd w:val="0"/>
        <w:ind w:firstLine="567"/>
        <w:jc w:val="both"/>
        <w:rPr>
          <w:rFonts w:ascii="Arial" w:hAnsi="Arial" w:cs="Arial"/>
        </w:rPr>
      </w:pPr>
      <w:r w:rsidRPr="00FB5D2A">
        <w:rPr>
          <w:rFonts w:ascii="Arial" w:hAnsi="Arial" w:cs="Arial"/>
        </w:rPr>
        <w:t xml:space="preserve">4. Руководители муниципальных предприятий и учреждений направляют отчеты о деятельности данных предприятий и учреждений в администрацию </w:t>
      </w:r>
      <w:proofErr w:type="spellStart"/>
      <w:r w:rsidRPr="00FB5D2A">
        <w:rPr>
          <w:rFonts w:ascii="Arial" w:hAnsi="Arial" w:cs="Arial"/>
        </w:rPr>
        <w:t>Большесырского</w:t>
      </w:r>
      <w:proofErr w:type="spellEnd"/>
      <w:r w:rsidRPr="00FB5D2A">
        <w:rPr>
          <w:rFonts w:ascii="Arial" w:hAnsi="Arial" w:cs="Arial"/>
        </w:rPr>
        <w:t xml:space="preserve"> сельсовета, </w:t>
      </w:r>
      <w:r w:rsidRPr="00FB5D2A">
        <w:rPr>
          <w:rFonts w:ascii="Arial" w:hAnsi="Arial" w:cs="Arial"/>
          <w:bCs/>
        </w:rPr>
        <w:t xml:space="preserve">не позднее: годовой – до 30 марта следующего за </w:t>
      </w:r>
      <w:proofErr w:type="gramStart"/>
      <w:r w:rsidRPr="00FB5D2A">
        <w:rPr>
          <w:rFonts w:ascii="Arial" w:hAnsi="Arial" w:cs="Arial"/>
          <w:bCs/>
        </w:rPr>
        <w:t>отчетным</w:t>
      </w:r>
      <w:proofErr w:type="gramEnd"/>
      <w:r w:rsidRPr="00FB5D2A">
        <w:rPr>
          <w:rFonts w:ascii="Arial" w:hAnsi="Arial" w:cs="Arial"/>
          <w:bCs/>
        </w:rPr>
        <w:t xml:space="preserve"> года, квартальный – в течение месяца после окончания квартала.  </w:t>
      </w:r>
    </w:p>
    <w:p w:rsidR="00041CBB" w:rsidRPr="00FB5D2A" w:rsidRDefault="00041CBB" w:rsidP="00041CBB">
      <w:pPr>
        <w:autoSpaceDE w:val="0"/>
        <w:autoSpaceDN w:val="0"/>
        <w:adjustRightInd w:val="0"/>
        <w:ind w:firstLine="567"/>
        <w:jc w:val="both"/>
        <w:rPr>
          <w:rFonts w:ascii="Arial" w:hAnsi="Arial" w:cs="Arial"/>
        </w:rPr>
      </w:pPr>
      <w:r w:rsidRPr="00FB5D2A">
        <w:rPr>
          <w:rFonts w:ascii="Arial" w:hAnsi="Arial" w:cs="Arial"/>
        </w:rPr>
        <w:t xml:space="preserve"> Администрация сельсовета, </w:t>
      </w:r>
      <w:proofErr w:type="gramStart"/>
      <w:r w:rsidRPr="00FB5D2A">
        <w:rPr>
          <w:rFonts w:ascii="Arial" w:hAnsi="Arial" w:cs="Arial"/>
        </w:rPr>
        <w:t>осуществляющая</w:t>
      </w:r>
      <w:proofErr w:type="gramEnd"/>
      <w:r w:rsidRPr="00FB5D2A">
        <w:rPr>
          <w:rFonts w:ascii="Arial" w:hAnsi="Arial" w:cs="Arial"/>
        </w:rPr>
        <w:t xml:space="preserve">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041CBB" w:rsidRPr="00FB5D2A" w:rsidRDefault="00041CBB" w:rsidP="00041CBB">
      <w:pPr>
        <w:widowControl w:val="0"/>
        <w:autoSpaceDE w:val="0"/>
        <w:autoSpaceDN w:val="0"/>
        <w:adjustRightInd w:val="0"/>
        <w:ind w:firstLine="567"/>
        <w:jc w:val="both"/>
        <w:rPr>
          <w:rFonts w:ascii="Arial" w:hAnsi="Arial" w:cs="Arial"/>
        </w:rPr>
      </w:pPr>
      <w:r w:rsidRPr="00FB5D2A">
        <w:rPr>
          <w:rFonts w:ascii="Arial" w:hAnsi="Arial" w:cs="Arial"/>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roofErr w:type="gramStart"/>
      <w:r w:rsidRPr="00FB5D2A">
        <w:rPr>
          <w:rFonts w:ascii="Arial" w:hAnsi="Arial" w:cs="Arial"/>
        </w:rPr>
        <w:t>.»</w:t>
      </w:r>
      <w:proofErr w:type="gramEnd"/>
    </w:p>
    <w:p w:rsidR="00316A0A" w:rsidRPr="00FB5D2A" w:rsidRDefault="00B70FB1" w:rsidP="00B70FB1">
      <w:pPr>
        <w:shd w:val="clear" w:color="auto" w:fill="FFFFFF"/>
        <w:contextualSpacing/>
        <w:jc w:val="both"/>
        <w:textAlignment w:val="baseline"/>
        <w:rPr>
          <w:rFonts w:ascii="Arial" w:hAnsi="Arial" w:cs="Arial"/>
          <w:spacing w:val="2"/>
        </w:rPr>
      </w:pPr>
      <w:r w:rsidRPr="00FB5D2A">
        <w:rPr>
          <w:rFonts w:ascii="Arial" w:hAnsi="Arial" w:cs="Arial"/>
        </w:rPr>
        <w:t xml:space="preserve">         </w:t>
      </w:r>
      <w:r w:rsidR="00316A0A" w:rsidRPr="00FB5D2A">
        <w:rPr>
          <w:rFonts w:ascii="Arial" w:hAnsi="Arial" w:cs="Arial"/>
        </w:rPr>
        <w:t xml:space="preserve">2. </w:t>
      </w:r>
      <w:proofErr w:type="gramStart"/>
      <w:r w:rsidR="00316A0A" w:rsidRPr="00FB5D2A">
        <w:rPr>
          <w:rFonts w:ascii="Arial" w:hAnsi="Arial" w:cs="Arial"/>
        </w:rPr>
        <w:t>Контроль за</w:t>
      </w:r>
      <w:proofErr w:type="gramEnd"/>
      <w:r w:rsidR="00316A0A" w:rsidRPr="00FB5D2A">
        <w:rPr>
          <w:rFonts w:ascii="Arial" w:hAnsi="Arial" w:cs="Arial"/>
        </w:rPr>
        <w:t xml:space="preserve"> исполнением настоящего Решения возложить на </w:t>
      </w:r>
      <w:r w:rsidRPr="00FB5D2A">
        <w:rPr>
          <w:rFonts w:ascii="Arial" w:hAnsi="Arial" w:cs="Arial"/>
          <w:spacing w:val="2"/>
        </w:rPr>
        <w:t xml:space="preserve">председателя </w:t>
      </w:r>
      <w:r w:rsidRPr="00FB5D2A">
        <w:rPr>
          <w:rFonts w:ascii="Arial" w:hAnsi="Arial" w:cs="Arial"/>
        </w:rPr>
        <w:t>комиссии по социальным вопросам Иванова В.Н.</w:t>
      </w:r>
    </w:p>
    <w:p w:rsidR="00316A0A" w:rsidRPr="00FB5D2A" w:rsidRDefault="00316A0A" w:rsidP="00316A0A">
      <w:pPr>
        <w:pStyle w:val="ConsPlusNormal"/>
        <w:tabs>
          <w:tab w:val="left" w:pos="1276"/>
        </w:tabs>
        <w:ind w:firstLine="709"/>
        <w:jc w:val="both"/>
        <w:rPr>
          <w:rFonts w:ascii="Arial" w:hAnsi="Arial" w:cs="Arial"/>
        </w:rPr>
      </w:pPr>
      <w:r w:rsidRPr="00FB5D2A">
        <w:rPr>
          <w:rFonts w:ascii="Arial" w:hAnsi="Arial" w:cs="Arial"/>
        </w:rPr>
        <w:t>3.</w:t>
      </w:r>
      <w:r w:rsidRPr="00FB5D2A">
        <w:rPr>
          <w:rFonts w:ascii="Arial" w:hAnsi="Arial" w:cs="Arial"/>
          <w:b/>
        </w:rPr>
        <w:t xml:space="preserve"> </w:t>
      </w:r>
      <w:r w:rsidRPr="00FB5D2A">
        <w:rPr>
          <w:rFonts w:ascii="Arial" w:hAnsi="Arial" w:cs="Arial"/>
        </w:rPr>
        <w:t xml:space="preserve">Глава </w:t>
      </w:r>
      <w:proofErr w:type="spellStart"/>
      <w:r w:rsidRPr="00FB5D2A">
        <w:rPr>
          <w:rFonts w:ascii="Arial" w:hAnsi="Arial" w:cs="Arial"/>
        </w:rPr>
        <w:t>Большесырского</w:t>
      </w:r>
      <w:proofErr w:type="spellEnd"/>
      <w:r w:rsidRPr="00FB5D2A">
        <w:rPr>
          <w:rFonts w:ascii="Arial" w:hAnsi="Arial" w:cs="Arial"/>
        </w:rPr>
        <w:t xml:space="preserve">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316A0A" w:rsidRPr="00FB5D2A" w:rsidRDefault="00316A0A" w:rsidP="00316A0A">
      <w:pPr>
        <w:pStyle w:val="ConsPlusNormal"/>
        <w:tabs>
          <w:tab w:val="left" w:pos="1276"/>
        </w:tabs>
        <w:ind w:firstLine="709"/>
        <w:jc w:val="both"/>
        <w:rPr>
          <w:rFonts w:ascii="Arial" w:hAnsi="Arial" w:cs="Arial"/>
          <w:i/>
        </w:rPr>
      </w:pPr>
      <w:r w:rsidRPr="00FB5D2A">
        <w:rPr>
          <w:rFonts w:ascii="Arial" w:hAnsi="Arial" w:cs="Arial"/>
        </w:rPr>
        <w:t>4. Настоящее Решение вступает в силу со дня официального опубликования</w:t>
      </w:r>
      <w:r w:rsidRPr="00FB5D2A">
        <w:rPr>
          <w:rFonts w:ascii="Arial" w:hAnsi="Arial" w:cs="Arial"/>
          <w:i/>
        </w:rPr>
        <w:t>.</w:t>
      </w:r>
    </w:p>
    <w:p w:rsidR="00316A0A" w:rsidRPr="00FB5D2A" w:rsidRDefault="00316A0A" w:rsidP="00316A0A">
      <w:pPr>
        <w:tabs>
          <w:tab w:val="num" w:pos="567"/>
        </w:tabs>
        <w:autoSpaceDE w:val="0"/>
        <w:autoSpaceDN w:val="0"/>
        <w:adjustRightInd w:val="0"/>
        <w:ind w:firstLine="709"/>
        <w:rPr>
          <w:rFonts w:ascii="Arial" w:hAnsi="Arial" w:cs="Arial"/>
        </w:rPr>
      </w:pPr>
    </w:p>
    <w:p w:rsidR="00012CD6" w:rsidRPr="00FB5D2A" w:rsidRDefault="00012CD6" w:rsidP="00316A0A">
      <w:pPr>
        <w:tabs>
          <w:tab w:val="num" w:pos="567"/>
        </w:tabs>
        <w:autoSpaceDE w:val="0"/>
        <w:autoSpaceDN w:val="0"/>
        <w:adjustRightInd w:val="0"/>
        <w:ind w:firstLine="709"/>
        <w:rPr>
          <w:rFonts w:ascii="Arial" w:hAnsi="Arial" w:cs="Arial"/>
        </w:rPr>
      </w:pPr>
    </w:p>
    <w:p w:rsidR="00012CD6" w:rsidRPr="00FB5D2A" w:rsidRDefault="00012CD6" w:rsidP="00316A0A">
      <w:pPr>
        <w:tabs>
          <w:tab w:val="num" w:pos="567"/>
        </w:tabs>
        <w:autoSpaceDE w:val="0"/>
        <w:autoSpaceDN w:val="0"/>
        <w:adjustRightInd w:val="0"/>
        <w:ind w:firstLine="709"/>
        <w:rPr>
          <w:rFonts w:ascii="Arial" w:hAnsi="Arial" w:cs="Arial"/>
        </w:rPr>
      </w:pPr>
    </w:p>
    <w:p w:rsidR="00012CD6" w:rsidRPr="00FB5D2A" w:rsidRDefault="00012CD6" w:rsidP="00316A0A">
      <w:pPr>
        <w:tabs>
          <w:tab w:val="num" w:pos="567"/>
        </w:tabs>
        <w:autoSpaceDE w:val="0"/>
        <w:autoSpaceDN w:val="0"/>
        <w:adjustRightInd w:val="0"/>
        <w:ind w:firstLine="709"/>
        <w:rPr>
          <w:rFonts w:ascii="Arial" w:hAnsi="Arial" w:cs="Arial"/>
        </w:rPr>
      </w:pPr>
    </w:p>
    <w:p w:rsidR="00B70FB1" w:rsidRPr="00FB5D2A" w:rsidRDefault="00B70FB1" w:rsidP="00B70FB1">
      <w:pPr>
        <w:rPr>
          <w:rFonts w:ascii="Arial" w:hAnsi="Arial" w:cs="Arial"/>
        </w:rPr>
      </w:pPr>
      <w:r w:rsidRPr="00FB5D2A">
        <w:rPr>
          <w:rFonts w:ascii="Arial" w:hAnsi="Arial" w:cs="Arial"/>
        </w:rPr>
        <w:t xml:space="preserve">Председатель Совета депутатов                          Глава сельсовета                                            </w:t>
      </w:r>
    </w:p>
    <w:p w:rsidR="00B70FB1" w:rsidRPr="00FB5D2A" w:rsidRDefault="00B70FB1" w:rsidP="00B70FB1">
      <w:pPr>
        <w:shd w:val="clear" w:color="auto" w:fill="FFFFFF"/>
        <w:contextualSpacing/>
        <w:jc w:val="right"/>
        <w:textAlignment w:val="baseline"/>
        <w:rPr>
          <w:rFonts w:ascii="Arial" w:hAnsi="Arial" w:cs="Arial"/>
        </w:rPr>
      </w:pPr>
    </w:p>
    <w:p w:rsidR="00252104" w:rsidRPr="00FB5D2A" w:rsidRDefault="00B70FB1" w:rsidP="00041CBB">
      <w:pPr>
        <w:shd w:val="clear" w:color="auto" w:fill="FFFFFF"/>
        <w:contextualSpacing/>
        <w:jc w:val="right"/>
        <w:textAlignment w:val="baseline"/>
        <w:rPr>
          <w:rFonts w:ascii="Arial" w:hAnsi="Arial" w:cs="Arial"/>
          <w:spacing w:val="2"/>
        </w:rPr>
      </w:pPr>
      <w:r w:rsidRPr="00FB5D2A">
        <w:rPr>
          <w:rFonts w:ascii="Arial" w:hAnsi="Arial" w:cs="Arial"/>
        </w:rPr>
        <w:t xml:space="preserve">________________ В.В. Чернин                          ______________ Н.А. </w:t>
      </w:r>
      <w:proofErr w:type="spellStart"/>
      <w:r w:rsidRPr="00FB5D2A">
        <w:rPr>
          <w:rFonts w:ascii="Arial" w:hAnsi="Arial" w:cs="Arial"/>
        </w:rPr>
        <w:t>Козариз</w:t>
      </w:r>
      <w:proofErr w:type="spellEnd"/>
    </w:p>
    <w:sectPr w:rsidR="00252104" w:rsidRPr="00FB5D2A" w:rsidSect="00252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316A0A"/>
    <w:rsid w:val="00012CD6"/>
    <w:rsid w:val="00041CBB"/>
    <w:rsid w:val="00252104"/>
    <w:rsid w:val="00316A0A"/>
    <w:rsid w:val="00574385"/>
    <w:rsid w:val="005F28A6"/>
    <w:rsid w:val="009244F6"/>
    <w:rsid w:val="009356E6"/>
    <w:rsid w:val="00B70FB1"/>
    <w:rsid w:val="00BC6243"/>
    <w:rsid w:val="00C012BB"/>
    <w:rsid w:val="00D22634"/>
    <w:rsid w:val="00DC73E9"/>
    <w:rsid w:val="00ED7ED6"/>
    <w:rsid w:val="00FB5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A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6A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A0A"/>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unhideWhenUsed/>
    <w:rsid w:val="00316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16A0A"/>
    <w:rPr>
      <w:rFonts w:ascii="Courier New" w:eastAsia="Times New Roman" w:hAnsi="Courier New" w:cs="Courier New"/>
      <w:sz w:val="20"/>
      <w:szCs w:val="20"/>
      <w:lang w:eastAsia="ru-RU"/>
    </w:rPr>
  </w:style>
  <w:style w:type="paragraph" w:styleId="a3">
    <w:name w:val="Title"/>
    <w:basedOn w:val="a"/>
    <w:link w:val="a4"/>
    <w:qFormat/>
    <w:rsid w:val="00316A0A"/>
    <w:pPr>
      <w:jc w:val="center"/>
    </w:pPr>
    <w:rPr>
      <w:sz w:val="28"/>
      <w:szCs w:val="20"/>
    </w:rPr>
  </w:style>
  <w:style w:type="character" w:customStyle="1" w:styleId="a4">
    <w:name w:val="Название Знак"/>
    <w:basedOn w:val="a0"/>
    <w:link w:val="a3"/>
    <w:rsid w:val="00316A0A"/>
    <w:rPr>
      <w:rFonts w:ascii="Times New Roman" w:eastAsia="Times New Roman" w:hAnsi="Times New Roman" w:cs="Times New Roman"/>
      <w:sz w:val="28"/>
      <w:szCs w:val="20"/>
      <w:lang w:eastAsia="ru-RU"/>
    </w:rPr>
  </w:style>
  <w:style w:type="paragraph" w:styleId="a5">
    <w:name w:val="Body Text"/>
    <w:basedOn w:val="a"/>
    <w:link w:val="a6"/>
    <w:semiHidden/>
    <w:unhideWhenUsed/>
    <w:rsid w:val="00316A0A"/>
    <w:pPr>
      <w:spacing w:after="120"/>
    </w:pPr>
    <w:rPr>
      <w:sz w:val="20"/>
      <w:szCs w:val="20"/>
    </w:rPr>
  </w:style>
  <w:style w:type="character" w:customStyle="1" w:styleId="a6">
    <w:name w:val="Основной текст Знак"/>
    <w:basedOn w:val="a0"/>
    <w:link w:val="a5"/>
    <w:semiHidden/>
    <w:rsid w:val="00316A0A"/>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316A0A"/>
    <w:pPr>
      <w:spacing w:after="120" w:line="480" w:lineRule="auto"/>
    </w:pPr>
    <w:rPr>
      <w:sz w:val="20"/>
      <w:szCs w:val="20"/>
    </w:rPr>
  </w:style>
  <w:style w:type="character" w:customStyle="1" w:styleId="20">
    <w:name w:val="Основной текст 2 Знак"/>
    <w:basedOn w:val="a0"/>
    <w:link w:val="2"/>
    <w:semiHidden/>
    <w:rsid w:val="00316A0A"/>
    <w:rPr>
      <w:rFonts w:ascii="Times New Roman" w:eastAsia="Times New Roman" w:hAnsi="Times New Roman" w:cs="Times New Roman"/>
      <w:sz w:val="20"/>
      <w:szCs w:val="20"/>
      <w:lang w:eastAsia="ru-RU"/>
    </w:rPr>
  </w:style>
  <w:style w:type="paragraph" w:styleId="a7">
    <w:name w:val="List Paragraph"/>
    <w:basedOn w:val="a"/>
    <w:uiPriority w:val="34"/>
    <w:qFormat/>
    <w:rsid w:val="00316A0A"/>
    <w:pPr>
      <w:ind w:left="720"/>
      <w:contextualSpacing/>
    </w:pPr>
  </w:style>
  <w:style w:type="paragraph" w:customStyle="1" w:styleId="ConsPlusNormal">
    <w:name w:val="ConsPlusNormal"/>
    <w:rsid w:val="00316A0A"/>
    <w:pPr>
      <w:autoSpaceDE w:val="0"/>
      <w:autoSpaceDN w:val="0"/>
      <w:adjustRightInd w:val="0"/>
      <w:spacing w:after="0" w:line="240" w:lineRule="auto"/>
    </w:pPr>
    <w:rPr>
      <w:rFonts w:ascii="Times New Roman" w:hAnsi="Times New Roman" w:cs="Times New Roman"/>
      <w:sz w:val="24"/>
      <w:szCs w:val="24"/>
    </w:rPr>
  </w:style>
  <w:style w:type="paragraph" w:styleId="3">
    <w:name w:val="Body Text 3"/>
    <w:basedOn w:val="a"/>
    <w:link w:val="30"/>
    <w:rsid w:val="00D22634"/>
    <w:pPr>
      <w:spacing w:after="120"/>
    </w:pPr>
    <w:rPr>
      <w:sz w:val="16"/>
      <w:szCs w:val="16"/>
    </w:rPr>
  </w:style>
  <w:style w:type="character" w:customStyle="1" w:styleId="30">
    <w:name w:val="Основной текст 3 Знак"/>
    <w:basedOn w:val="a0"/>
    <w:link w:val="3"/>
    <w:rsid w:val="00D22634"/>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9473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14E0-A8A5-4FC6-9405-61A4BD6F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2019-09-27T04:16:00Z</cp:lastPrinted>
  <dcterms:created xsi:type="dcterms:W3CDTF">2019-07-08T02:54:00Z</dcterms:created>
  <dcterms:modified xsi:type="dcterms:W3CDTF">2019-10-04T01:39:00Z</dcterms:modified>
</cp:coreProperties>
</file>