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E0" w:rsidRPr="00266E4A" w:rsidRDefault="006F02E0" w:rsidP="006F02E0">
      <w:pPr>
        <w:ind w:right="-172"/>
        <w:jc w:val="center"/>
        <w:rPr>
          <w:rFonts w:ascii="Arial" w:eastAsia="Calibri" w:hAnsi="Arial" w:cs="Arial"/>
          <w:b/>
          <w:sz w:val="24"/>
          <w:szCs w:val="24"/>
        </w:rPr>
      </w:pPr>
      <w:proofErr w:type="gramStart"/>
      <w:r w:rsidRPr="00266E4A">
        <w:rPr>
          <w:rFonts w:ascii="Arial" w:eastAsia="Calibri" w:hAnsi="Arial" w:cs="Arial"/>
          <w:b/>
          <w:sz w:val="24"/>
          <w:szCs w:val="24"/>
        </w:rPr>
        <w:t>КРАСНОЯРСКИЙ  КРАЙ</w:t>
      </w:r>
      <w:proofErr w:type="gramEnd"/>
      <w:r w:rsidRPr="00266E4A">
        <w:rPr>
          <w:rFonts w:ascii="Arial" w:eastAsia="Calibri" w:hAnsi="Arial" w:cs="Arial"/>
          <w:b/>
          <w:sz w:val="24"/>
          <w:szCs w:val="24"/>
        </w:rPr>
        <w:t xml:space="preserve">   БАЛАХТИНСКИЙ РАЙОН</w:t>
      </w:r>
    </w:p>
    <w:p w:rsidR="006F02E0" w:rsidRPr="00266E4A" w:rsidRDefault="006F02E0" w:rsidP="006F02E0">
      <w:pPr>
        <w:ind w:right="-172"/>
        <w:jc w:val="center"/>
        <w:rPr>
          <w:rFonts w:ascii="Arial" w:eastAsia="Calibri" w:hAnsi="Arial" w:cs="Arial"/>
          <w:sz w:val="24"/>
          <w:szCs w:val="24"/>
        </w:rPr>
      </w:pPr>
      <w:proofErr w:type="spellStart"/>
      <w:r w:rsidRPr="00266E4A">
        <w:rPr>
          <w:rFonts w:ascii="Arial" w:eastAsia="Calibri" w:hAnsi="Arial" w:cs="Arial"/>
          <w:b/>
          <w:sz w:val="24"/>
          <w:szCs w:val="24"/>
        </w:rPr>
        <w:t>Большесырский</w:t>
      </w:r>
      <w:proofErr w:type="spellEnd"/>
      <w:r w:rsidRPr="00266E4A">
        <w:rPr>
          <w:rFonts w:ascii="Arial" w:eastAsia="Calibri" w:hAnsi="Arial" w:cs="Arial"/>
          <w:b/>
          <w:sz w:val="24"/>
          <w:szCs w:val="24"/>
        </w:rPr>
        <w:t xml:space="preserve"> сельский Совет депутатов</w:t>
      </w:r>
    </w:p>
    <w:p w:rsidR="006F02E0" w:rsidRPr="00266E4A" w:rsidRDefault="006F02E0" w:rsidP="006F02E0">
      <w:pPr>
        <w:ind w:right="-172"/>
        <w:rPr>
          <w:rFonts w:ascii="Arial" w:eastAsia="Calibri" w:hAnsi="Arial" w:cs="Arial"/>
          <w:sz w:val="24"/>
          <w:szCs w:val="24"/>
        </w:rPr>
      </w:pPr>
      <w:r w:rsidRPr="00266E4A">
        <w:rPr>
          <w:rFonts w:ascii="Arial" w:eastAsia="Calibri" w:hAnsi="Arial" w:cs="Arial"/>
          <w:b/>
          <w:sz w:val="24"/>
          <w:szCs w:val="24"/>
        </w:rPr>
        <w:t xml:space="preserve">                                                         </w:t>
      </w:r>
      <w:r w:rsidR="00B95E41" w:rsidRPr="00266E4A">
        <w:rPr>
          <w:rFonts w:ascii="Arial" w:eastAsia="Calibri" w:hAnsi="Arial" w:cs="Arial"/>
          <w:b/>
          <w:sz w:val="24"/>
          <w:szCs w:val="24"/>
        </w:rPr>
        <w:t xml:space="preserve">   </w:t>
      </w:r>
      <w:r w:rsidRPr="00266E4A">
        <w:rPr>
          <w:rFonts w:ascii="Arial" w:eastAsia="Calibri" w:hAnsi="Arial" w:cs="Arial"/>
          <w:b/>
          <w:sz w:val="24"/>
          <w:szCs w:val="24"/>
        </w:rPr>
        <w:t xml:space="preserve">Решение     </w:t>
      </w:r>
      <w:r w:rsidRPr="00266E4A">
        <w:rPr>
          <w:rFonts w:ascii="Arial" w:eastAsia="Calibri" w:hAnsi="Arial" w:cs="Arial"/>
          <w:sz w:val="24"/>
          <w:szCs w:val="24"/>
        </w:rPr>
        <w:t xml:space="preserve">                                               </w:t>
      </w:r>
    </w:p>
    <w:p w:rsidR="006730B3" w:rsidRPr="00266E4A" w:rsidRDefault="00B95E41" w:rsidP="006730B3">
      <w:pPr>
        <w:ind w:left="-284" w:right="-172"/>
        <w:rPr>
          <w:rFonts w:ascii="Arial" w:hAnsi="Arial" w:cs="Arial"/>
          <w:sz w:val="24"/>
          <w:szCs w:val="24"/>
        </w:rPr>
      </w:pPr>
      <w:r w:rsidRPr="00266E4A">
        <w:rPr>
          <w:rFonts w:ascii="Arial" w:hAnsi="Arial" w:cs="Arial"/>
          <w:sz w:val="24"/>
          <w:szCs w:val="24"/>
        </w:rPr>
        <w:t xml:space="preserve">   </w:t>
      </w:r>
      <w:r w:rsidR="006730B3" w:rsidRPr="00266E4A">
        <w:rPr>
          <w:rFonts w:ascii="Arial" w:hAnsi="Arial" w:cs="Arial"/>
          <w:sz w:val="24"/>
          <w:szCs w:val="24"/>
        </w:rPr>
        <w:t xml:space="preserve">от 14 декабря 2021 </w:t>
      </w:r>
      <w:r w:rsidRPr="00266E4A">
        <w:rPr>
          <w:rFonts w:ascii="Arial" w:hAnsi="Arial" w:cs="Arial"/>
          <w:sz w:val="24"/>
          <w:szCs w:val="24"/>
        </w:rPr>
        <w:t xml:space="preserve">г.                  </w:t>
      </w:r>
      <w:proofErr w:type="spellStart"/>
      <w:r w:rsidR="006730B3" w:rsidRPr="00266E4A">
        <w:rPr>
          <w:rFonts w:ascii="Arial" w:hAnsi="Arial" w:cs="Arial"/>
          <w:sz w:val="24"/>
          <w:szCs w:val="24"/>
        </w:rPr>
        <w:t>с.Большие</w:t>
      </w:r>
      <w:proofErr w:type="spellEnd"/>
      <w:r w:rsidR="006730B3" w:rsidRPr="00266E4A">
        <w:rPr>
          <w:rFonts w:ascii="Arial" w:hAnsi="Arial" w:cs="Arial"/>
          <w:sz w:val="24"/>
          <w:szCs w:val="24"/>
        </w:rPr>
        <w:t xml:space="preserve"> Сыры                              </w:t>
      </w:r>
      <w:r w:rsidR="00266E4A">
        <w:rPr>
          <w:rFonts w:ascii="Arial" w:hAnsi="Arial" w:cs="Arial"/>
          <w:sz w:val="24"/>
          <w:szCs w:val="24"/>
        </w:rPr>
        <w:t xml:space="preserve">       </w:t>
      </w:r>
      <w:r w:rsidR="006730B3" w:rsidRPr="00266E4A">
        <w:rPr>
          <w:rFonts w:ascii="Arial" w:hAnsi="Arial" w:cs="Arial"/>
          <w:sz w:val="24"/>
          <w:szCs w:val="24"/>
        </w:rPr>
        <w:t xml:space="preserve"> № </w:t>
      </w:r>
      <w:proofErr w:type="spellStart"/>
      <w:r w:rsidR="006730B3" w:rsidRPr="00266E4A">
        <w:rPr>
          <w:rFonts w:ascii="Arial" w:hAnsi="Arial" w:cs="Arial"/>
          <w:sz w:val="24"/>
          <w:szCs w:val="24"/>
        </w:rPr>
        <w:t>вн</w:t>
      </w:r>
      <w:proofErr w:type="spellEnd"/>
      <w:r w:rsidR="006730B3" w:rsidRPr="00266E4A">
        <w:rPr>
          <w:rFonts w:ascii="Arial" w:hAnsi="Arial" w:cs="Arial"/>
          <w:sz w:val="24"/>
          <w:szCs w:val="24"/>
        </w:rPr>
        <w:t xml:space="preserve">/с-35 р </w:t>
      </w:r>
    </w:p>
    <w:p w:rsidR="006F02E0" w:rsidRPr="00266E4A" w:rsidRDefault="006F02E0" w:rsidP="006F02E0">
      <w:pPr>
        <w:keepNext/>
        <w:tabs>
          <w:tab w:val="right" w:pos="4253"/>
        </w:tabs>
        <w:spacing w:after="0" w:line="240" w:lineRule="auto"/>
        <w:jc w:val="both"/>
        <w:outlineLvl w:val="0"/>
        <w:rPr>
          <w:rFonts w:ascii="Arial" w:hAnsi="Arial" w:cs="Arial"/>
          <w:b/>
          <w:sz w:val="24"/>
          <w:szCs w:val="24"/>
        </w:rPr>
      </w:pPr>
      <w:r w:rsidRPr="00266E4A">
        <w:rPr>
          <w:rFonts w:ascii="Arial" w:eastAsia="Times New Roman" w:hAnsi="Arial" w:cs="Arial"/>
          <w:b/>
          <w:sz w:val="24"/>
          <w:szCs w:val="24"/>
          <w:lang w:eastAsia="ru-RU"/>
        </w:rPr>
        <w:tab/>
        <w:t>О внесении изменений в решение от 13.10.2017 г. № 11-54 р «</w:t>
      </w:r>
      <w:r w:rsidRPr="00266E4A">
        <w:rPr>
          <w:rFonts w:ascii="Arial" w:hAnsi="Arial" w:cs="Arial"/>
          <w:b/>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Pr="00266E4A">
        <w:rPr>
          <w:rFonts w:ascii="Arial" w:hAnsi="Arial" w:cs="Arial"/>
          <w:b/>
          <w:sz w:val="24"/>
          <w:szCs w:val="24"/>
        </w:rPr>
        <w:t>Большесырского</w:t>
      </w:r>
      <w:proofErr w:type="spellEnd"/>
      <w:r w:rsidRPr="00266E4A">
        <w:rPr>
          <w:rFonts w:ascii="Arial" w:hAnsi="Arial" w:cs="Arial"/>
          <w:b/>
          <w:sz w:val="24"/>
          <w:szCs w:val="24"/>
        </w:rPr>
        <w:t xml:space="preserve"> сельсовета </w:t>
      </w:r>
      <w:proofErr w:type="spellStart"/>
      <w:r w:rsidRPr="00266E4A">
        <w:rPr>
          <w:rFonts w:ascii="Arial" w:hAnsi="Arial" w:cs="Arial"/>
          <w:b/>
          <w:sz w:val="24"/>
          <w:szCs w:val="24"/>
        </w:rPr>
        <w:t>Балахтинского</w:t>
      </w:r>
      <w:proofErr w:type="spellEnd"/>
      <w:r w:rsidRPr="00266E4A">
        <w:rPr>
          <w:rFonts w:ascii="Arial" w:hAnsi="Arial" w:cs="Arial"/>
          <w:b/>
          <w:sz w:val="24"/>
          <w:szCs w:val="24"/>
        </w:rPr>
        <w:t xml:space="preserve"> района Красноярского края»</w:t>
      </w:r>
    </w:p>
    <w:p w:rsidR="006F02E0" w:rsidRPr="00266E4A" w:rsidRDefault="006F02E0" w:rsidP="006F02E0">
      <w:pPr>
        <w:keepNext/>
        <w:tabs>
          <w:tab w:val="right" w:pos="4253"/>
        </w:tabs>
        <w:spacing w:after="0" w:line="240" w:lineRule="auto"/>
        <w:jc w:val="both"/>
        <w:outlineLvl w:val="0"/>
        <w:rPr>
          <w:rFonts w:ascii="Arial" w:eastAsia="Times New Roman" w:hAnsi="Arial" w:cs="Arial"/>
          <w:sz w:val="24"/>
          <w:szCs w:val="24"/>
          <w:lang w:eastAsia="ru-RU"/>
        </w:rPr>
      </w:pPr>
    </w:p>
    <w:p w:rsidR="006F02E0" w:rsidRPr="00266E4A" w:rsidRDefault="006F02E0" w:rsidP="006F02E0">
      <w:pPr>
        <w:autoSpaceDE w:val="0"/>
        <w:autoSpaceDN w:val="0"/>
        <w:adjustRightInd w:val="0"/>
        <w:spacing w:after="0" w:line="240" w:lineRule="auto"/>
        <w:ind w:firstLine="708"/>
        <w:jc w:val="both"/>
        <w:rPr>
          <w:rFonts w:ascii="Arial" w:hAnsi="Arial" w:cs="Arial"/>
          <w:sz w:val="24"/>
          <w:szCs w:val="24"/>
        </w:rPr>
      </w:pPr>
      <w:r w:rsidRPr="00266E4A">
        <w:rPr>
          <w:rFonts w:ascii="Arial" w:hAnsi="Arial" w:cs="Arial"/>
          <w:sz w:val="24"/>
          <w:szCs w:val="24"/>
        </w:rPr>
        <w:t xml:space="preserve">Рассмотрев </w:t>
      </w:r>
      <w:proofErr w:type="gramStart"/>
      <w:r w:rsidRPr="00266E4A">
        <w:rPr>
          <w:rFonts w:ascii="Arial" w:hAnsi="Arial" w:cs="Arial"/>
          <w:sz w:val="24"/>
          <w:szCs w:val="24"/>
        </w:rPr>
        <w:t>протест  проку</w:t>
      </w:r>
      <w:r w:rsidR="00E12A89" w:rsidRPr="00266E4A">
        <w:rPr>
          <w:rFonts w:ascii="Arial" w:hAnsi="Arial" w:cs="Arial"/>
          <w:sz w:val="24"/>
          <w:szCs w:val="24"/>
        </w:rPr>
        <w:t>ратуры</w:t>
      </w:r>
      <w:proofErr w:type="gramEnd"/>
      <w:r w:rsidR="00E12A89" w:rsidRPr="00266E4A">
        <w:rPr>
          <w:rFonts w:ascii="Arial" w:hAnsi="Arial" w:cs="Arial"/>
          <w:sz w:val="24"/>
          <w:szCs w:val="24"/>
        </w:rPr>
        <w:t xml:space="preserve"> </w:t>
      </w:r>
      <w:proofErr w:type="spellStart"/>
      <w:r w:rsidR="00E12A89" w:rsidRPr="00266E4A">
        <w:rPr>
          <w:rFonts w:ascii="Arial" w:hAnsi="Arial" w:cs="Arial"/>
          <w:sz w:val="24"/>
          <w:szCs w:val="24"/>
        </w:rPr>
        <w:t>Балахтинского</w:t>
      </w:r>
      <w:proofErr w:type="spellEnd"/>
      <w:r w:rsidR="00E12A89" w:rsidRPr="00266E4A">
        <w:rPr>
          <w:rFonts w:ascii="Arial" w:hAnsi="Arial" w:cs="Arial"/>
          <w:sz w:val="24"/>
          <w:szCs w:val="24"/>
        </w:rPr>
        <w:t xml:space="preserve"> района от 01.11.2021 </w:t>
      </w:r>
      <w:r w:rsidRPr="00266E4A">
        <w:rPr>
          <w:rFonts w:ascii="Arial" w:hAnsi="Arial" w:cs="Arial"/>
          <w:sz w:val="24"/>
          <w:szCs w:val="24"/>
        </w:rPr>
        <w:t xml:space="preserve">№7-04-21, руководствуясь  ст. 66.1 Трудового кодекса РФ, </w:t>
      </w:r>
      <w:r w:rsidRPr="00266E4A">
        <w:rPr>
          <w:rFonts w:ascii="Arial" w:eastAsia="Times New Roman" w:hAnsi="Arial" w:cs="Arial"/>
          <w:sz w:val="24"/>
          <w:szCs w:val="24"/>
          <w:lang w:eastAsia="ru-RU"/>
        </w:rPr>
        <w:t>ст.</w:t>
      </w:r>
      <w:r w:rsidRPr="00266E4A">
        <w:rPr>
          <w:rFonts w:ascii="Arial" w:hAnsi="Arial" w:cs="Arial"/>
          <w:bCs/>
          <w:sz w:val="24"/>
          <w:szCs w:val="24"/>
        </w:rPr>
        <w:t xml:space="preserve"> </w:t>
      </w:r>
      <w:r w:rsidRPr="00266E4A">
        <w:rPr>
          <w:rFonts w:ascii="Arial" w:hAnsi="Arial" w:cs="Arial"/>
          <w:sz w:val="24"/>
          <w:szCs w:val="24"/>
        </w:rPr>
        <w:t xml:space="preserve">26 Устава </w:t>
      </w:r>
      <w:proofErr w:type="spellStart"/>
      <w:r w:rsidRPr="00266E4A">
        <w:rPr>
          <w:rFonts w:ascii="Arial" w:hAnsi="Arial" w:cs="Arial"/>
          <w:sz w:val="24"/>
          <w:szCs w:val="24"/>
        </w:rPr>
        <w:t>Большесырского</w:t>
      </w:r>
      <w:proofErr w:type="spellEnd"/>
      <w:r w:rsidRPr="00266E4A">
        <w:rPr>
          <w:rFonts w:ascii="Arial" w:hAnsi="Arial" w:cs="Arial"/>
          <w:sz w:val="24"/>
          <w:szCs w:val="24"/>
        </w:rPr>
        <w:t xml:space="preserve"> сельсовета</w:t>
      </w:r>
      <w:r w:rsidR="00EA0AD8" w:rsidRPr="00266E4A">
        <w:rPr>
          <w:rFonts w:ascii="Arial" w:hAnsi="Arial" w:cs="Arial"/>
          <w:sz w:val="24"/>
          <w:szCs w:val="24"/>
        </w:rPr>
        <w:t xml:space="preserve"> </w:t>
      </w:r>
      <w:proofErr w:type="spellStart"/>
      <w:r w:rsidR="00EA0AD8" w:rsidRPr="00266E4A">
        <w:rPr>
          <w:rFonts w:ascii="Arial" w:hAnsi="Arial" w:cs="Arial"/>
          <w:sz w:val="24"/>
          <w:szCs w:val="24"/>
        </w:rPr>
        <w:t>Балахтинского</w:t>
      </w:r>
      <w:proofErr w:type="spellEnd"/>
      <w:r w:rsidR="00EA0AD8" w:rsidRPr="00266E4A">
        <w:rPr>
          <w:rFonts w:ascii="Arial" w:hAnsi="Arial" w:cs="Arial"/>
          <w:sz w:val="24"/>
          <w:szCs w:val="24"/>
        </w:rPr>
        <w:t xml:space="preserve"> район</w:t>
      </w:r>
      <w:r w:rsidR="00E12A89" w:rsidRPr="00266E4A">
        <w:rPr>
          <w:rFonts w:ascii="Arial" w:hAnsi="Arial" w:cs="Arial"/>
          <w:sz w:val="24"/>
          <w:szCs w:val="24"/>
        </w:rPr>
        <w:t>а Красноярского края</w:t>
      </w:r>
      <w:r w:rsidRPr="00266E4A">
        <w:rPr>
          <w:rFonts w:ascii="Arial" w:hAnsi="Arial" w:cs="Arial"/>
          <w:sz w:val="24"/>
          <w:szCs w:val="24"/>
        </w:rPr>
        <w:t xml:space="preserve">, </w:t>
      </w:r>
      <w:proofErr w:type="spellStart"/>
      <w:r w:rsidRPr="00266E4A">
        <w:rPr>
          <w:rFonts w:ascii="Arial" w:hAnsi="Arial" w:cs="Arial"/>
          <w:sz w:val="24"/>
          <w:szCs w:val="24"/>
        </w:rPr>
        <w:t>Большесырский</w:t>
      </w:r>
      <w:proofErr w:type="spellEnd"/>
      <w:r w:rsidRPr="00266E4A">
        <w:rPr>
          <w:rFonts w:ascii="Arial" w:hAnsi="Arial" w:cs="Arial"/>
          <w:sz w:val="24"/>
          <w:szCs w:val="24"/>
        </w:rPr>
        <w:t xml:space="preserve"> сельский  Совет депутатов</w:t>
      </w:r>
    </w:p>
    <w:p w:rsidR="006F02E0" w:rsidRPr="00266E4A" w:rsidRDefault="006F02E0" w:rsidP="006F02E0">
      <w:pPr>
        <w:autoSpaceDE w:val="0"/>
        <w:autoSpaceDN w:val="0"/>
        <w:adjustRightInd w:val="0"/>
        <w:spacing w:after="0" w:line="240" w:lineRule="auto"/>
        <w:ind w:firstLine="708"/>
        <w:jc w:val="center"/>
        <w:rPr>
          <w:rFonts w:ascii="Arial" w:hAnsi="Arial" w:cs="Arial"/>
          <w:b/>
          <w:bCs/>
          <w:caps/>
          <w:sz w:val="24"/>
          <w:szCs w:val="24"/>
        </w:rPr>
      </w:pPr>
    </w:p>
    <w:p w:rsidR="006F02E0" w:rsidRPr="00266E4A" w:rsidRDefault="006F02E0" w:rsidP="006F02E0">
      <w:pPr>
        <w:autoSpaceDE w:val="0"/>
        <w:autoSpaceDN w:val="0"/>
        <w:adjustRightInd w:val="0"/>
        <w:spacing w:after="0" w:line="240" w:lineRule="auto"/>
        <w:ind w:firstLine="708"/>
        <w:jc w:val="center"/>
        <w:rPr>
          <w:rFonts w:ascii="Arial" w:hAnsi="Arial" w:cs="Arial"/>
          <w:b/>
          <w:bCs/>
          <w:caps/>
          <w:sz w:val="24"/>
          <w:szCs w:val="24"/>
        </w:rPr>
      </w:pPr>
      <w:r w:rsidRPr="00266E4A">
        <w:rPr>
          <w:rFonts w:ascii="Arial" w:hAnsi="Arial" w:cs="Arial"/>
          <w:b/>
          <w:bCs/>
          <w:caps/>
          <w:sz w:val="24"/>
          <w:szCs w:val="24"/>
        </w:rPr>
        <w:t>Решил:</w:t>
      </w:r>
    </w:p>
    <w:p w:rsidR="006F02E0" w:rsidRPr="00266E4A" w:rsidRDefault="006F02E0" w:rsidP="00E12A89">
      <w:pPr>
        <w:autoSpaceDE w:val="0"/>
        <w:autoSpaceDN w:val="0"/>
        <w:adjustRightInd w:val="0"/>
        <w:spacing w:after="0" w:line="240" w:lineRule="auto"/>
        <w:ind w:firstLine="708"/>
        <w:jc w:val="both"/>
        <w:rPr>
          <w:rFonts w:ascii="Arial" w:hAnsi="Arial" w:cs="Arial"/>
          <w:b/>
          <w:bCs/>
          <w:caps/>
          <w:sz w:val="24"/>
          <w:szCs w:val="24"/>
        </w:rPr>
      </w:pPr>
    </w:p>
    <w:p w:rsidR="006F02E0" w:rsidRPr="00266E4A" w:rsidRDefault="006F02E0" w:rsidP="00E12A89">
      <w:pPr>
        <w:keepNext/>
        <w:tabs>
          <w:tab w:val="right" w:pos="4253"/>
        </w:tabs>
        <w:spacing w:after="0" w:line="240" w:lineRule="auto"/>
        <w:jc w:val="both"/>
        <w:outlineLvl w:val="0"/>
        <w:rPr>
          <w:rFonts w:ascii="Arial" w:hAnsi="Arial" w:cs="Arial"/>
          <w:sz w:val="24"/>
          <w:szCs w:val="24"/>
        </w:rPr>
      </w:pPr>
      <w:r w:rsidRPr="00266E4A">
        <w:rPr>
          <w:rFonts w:ascii="Arial" w:eastAsia="Times New Roman" w:hAnsi="Arial" w:cs="Arial"/>
          <w:sz w:val="24"/>
          <w:szCs w:val="24"/>
          <w:lang w:eastAsia="ru-RU"/>
        </w:rPr>
        <w:t xml:space="preserve">       1.  Внести в решение </w:t>
      </w:r>
      <w:proofErr w:type="spellStart"/>
      <w:r w:rsidRPr="00266E4A">
        <w:rPr>
          <w:rFonts w:ascii="Arial" w:eastAsia="Times New Roman" w:hAnsi="Arial" w:cs="Arial"/>
          <w:sz w:val="24"/>
          <w:szCs w:val="24"/>
          <w:lang w:eastAsia="ru-RU"/>
        </w:rPr>
        <w:t>Большесырского</w:t>
      </w:r>
      <w:proofErr w:type="spellEnd"/>
      <w:r w:rsidRPr="00266E4A">
        <w:rPr>
          <w:rFonts w:ascii="Arial" w:eastAsia="Times New Roman" w:hAnsi="Arial" w:cs="Arial"/>
          <w:sz w:val="24"/>
          <w:szCs w:val="24"/>
          <w:lang w:eastAsia="ru-RU"/>
        </w:rPr>
        <w:t xml:space="preserve"> сельского Совета депутатов от 13.10.2017 г. № 11-54 р «</w:t>
      </w:r>
      <w:r w:rsidRPr="00266E4A">
        <w:rPr>
          <w:rFonts w:ascii="Arial" w:hAnsi="Arial" w:cs="Arial"/>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Pr="00266E4A">
        <w:rPr>
          <w:rFonts w:ascii="Arial" w:hAnsi="Arial" w:cs="Arial"/>
          <w:sz w:val="24"/>
          <w:szCs w:val="24"/>
        </w:rPr>
        <w:t>Большесырского</w:t>
      </w:r>
      <w:proofErr w:type="spellEnd"/>
      <w:r w:rsidRPr="00266E4A">
        <w:rPr>
          <w:rFonts w:ascii="Arial" w:hAnsi="Arial" w:cs="Arial"/>
          <w:sz w:val="24"/>
          <w:szCs w:val="24"/>
        </w:rPr>
        <w:t xml:space="preserve"> сельсовета </w:t>
      </w:r>
      <w:proofErr w:type="spellStart"/>
      <w:r w:rsidRPr="00266E4A">
        <w:rPr>
          <w:rFonts w:ascii="Arial" w:hAnsi="Arial" w:cs="Arial"/>
          <w:sz w:val="24"/>
          <w:szCs w:val="24"/>
        </w:rPr>
        <w:t>Балахтинского</w:t>
      </w:r>
      <w:proofErr w:type="spellEnd"/>
      <w:r w:rsidRPr="00266E4A">
        <w:rPr>
          <w:rFonts w:ascii="Arial" w:hAnsi="Arial" w:cs="Arial"/>
          <w:sz w:val="24"/>
          <w:szCs w:val="24"/>
        </w:rPr>
        <w:t xml:space="preserve"> района Красноярского края»</w:t>
      </w:r>
      <w:r w:rsidRPr="00266E4A">
        <w:rPr>
          <w:rFonts w:ascii="Arial" w:eastAsia="Times New Roman" w:hAnsi="Arial" w:cs="Arial"/>
          <w:sz w:val="24"/>
          <w:szCs w:val="24"/>
          <w:lang w:eastAsia="ru-RU"/>
        </w:rPr>
        <w:t xml:space="preserve"> следующие изменения</w:t>
      </w:r>
      <w:r w:rsidRPr="00266E4A">
        <w:rPr>
          <w:rFonts w:ascii="Arial" w:hAnsi="Arial" w:cs="Arial"/>
          <w:sz w:val="24"/>
          <w:szCs w:val="24"/>
        </w:rPr>
        <w:t>:</w:t>
      </w:r>
    </w:p>
    <w:p w:rsidR="006F02E0" w:rsidRPr="00266E4A" w:rsidRDefault="007A06B6" w:rsidP="00E12A89">
      <w:pPr>
        <w:spacing w:after="0" w:line="240" w:lineRule="auto"/>
        <w:ind w:firstLine="540"/>
        <w:jc w:val="both"/>
        <w:rPr>
          <w:rFonts w:ascii="Arial" w:hAnsi="Arial" w:cs="Arial"/>
          <w:sz w:val="24"/>
          <w:szCs w:val="24"/>
        </w:rPr>
      </w:pPr>
      <w:r w:rsidRPr="00266E4A">
        <w:rPr>
          <w:rFonts w:ascii="Arial" w:hAnsi="Arial" w:cs="Arial"/>
          <w:sz w:val="24"/>
          <w:szCs w:val="24"/>
        </w:rPr>
        <w:t>1.1 пункт</w:t>
      </w:r>
      <w:r w:rsidR="006F02E0" w:rsidRPr="00266E4A">
        <w:rPr>
          <w:rFonts w:ascii="Arial" w:hAnsi="Arial" w:cs="Arial"/>
          <w:sz w:val="24"/>
          <w:szCs w:val="24"/>
        </w:rPr>
        <w:t xml:space="preserve"> 3.2 раздела 3 приложения к решению </w:t>
      </w:r>
      <w:r w:rsidRPr="00266E4A">
        <w:rPr>
          <w:rFonts w:ascii="Arial" w:hAnsi="Arial" w:cs="Arial"/>
          <w:sz w:val="24"/>
          <w:szCs w:val="24"/>
        </w:rPr>
        <w:t>изложить в новой редакции</w:t>
      </w:r>
      <w:r w:rsidR="006F02E0" w:rsidRPr="00266E4A">
        <w:rPr>
          <w:rFonts w:ascii="Arial" w:hAnsi="Arial" w:cs="Arial"/>
          <w:sz w:val="24"/>
          <w:szCs w:val="24"/>
        </w:rPr>
        <w:t xml:space="preserve">: </w:t>
      </w:r>
    </w:p>
    <w:p w:rsidR="007A06B6" w:rsidRPr="00266E4A" w:rsidRDefault="007A06B6" w:rsidP="00E12A89">
      <w:pPr>
        <w:autoSpaceDE w:val="0"/>
        <w:autoSpaceDN w:val="0"/>
        <w:adjustRightInd w:val="0"/>
        <w:spacing w:after="0" w:line="240" w:lineRule="auto"/>
        <w:ind w:firstLine="540"/>
        <w:jc w:val="both"/>
        <w:rPr>
          <w:rFonts w:ascii="Arial" w:hAnsi="Arial" w:cs="Arial"/>
          <w:sz w:val="24"/>
          <w:szCs w:val="24"/>
        </w:rPr>
      </w:pPr>
      <w:r w:rsidRPr="00266E4A">
        <w:rPr>
          <w:rFonts w:ascii="Arial" w:hAnsi="Arial" w:cs="Arial"/>
          <w:sz w:val="24"/>
          <w:szCs w:val="24"/>
        </w:rPr>
        <w:t xml:space="preserve">«3.2. Гражданин, претендующий на установление пенсии за выслугу лет, подает </w:t>
      </w:r>
      <w:hyperlink r:id="rId6" w:history="1">
        <w:r w:rsidRPr="00266E4A">
          <w:rPr>
            <w:rFonts w:ascii="Arial" w:hAnsi="Arial" w:cs="Arial"/>
            <w:sz w:val="24"/>
            <w:szCs w:val="24"/>
          </w:rPr>
          <w:t>заявление</w:t>
        </w:r>
      </w:hyperlink>
      <w:r w:rsidRPr="00266E4A">
        <w:rPr>
          <w:rFonts w:ascii="Arial" w:hAnsi="Arial" w:cs="Arial"/>
          <w:sz w:val="24"/>
          <w:szCs w:val="24"/>
        </w:rPr>
        <w:t xml:space="preserve"> в Администрацию </w:t>
      </w:r>
      <w:proofErr w:type="spellStart"/>
      <w:r w:rsidRPr="00266E4A">
        <w:rPr>
          <w:rFonts w:ascii="Arial" w:hAnsi="Arial" w:cs="Arial"/>
          <w:sz w:val="24"/>
          <w:szCs w:val="24"/>
        </w:rPr>
        <w:t>Большесырского</w:t>
      </w:r>
      <w:proofErr w:type="spellEnd"/>
      <w:r w:rsidRPr="00266E4A">
        <w:rPr>
          <w:rFonts w:ascii="Arial" w:hAnsi="Arial" w:cs="Arial"/>
          <w:sz w:val="24"/>
          <w:szCs w:val="24"/>
        </w:rPr>
        <w:t xml:space="preserve"> сельсовета об установ</w:t>
      </w:r>
      <w:r w:rsidR="00B95E41" w:rsidRPr="00266E4A">
        <w:rPr>
          <w:rFonts w:ascii="Arial" w:hAnsi="Arial" w:cs="Arial"/>
          <w:sz w:val="24"/>
          <w:szCs w:val="24"/>
        </w:rPr>
        <w:t>лении ему пенсии за выслугу лет</w:t>
      </w:r>
      <w:r w:rsidRPr="00266E4A">
        <w:rPr>
          <w:rFonts w:ascii="Arial" w:hAnsi="Arial" w:cs="Arial"/>
          <w:sz w:val="24"/>
          <w:szCs w:val="24"/>
        </w:rPr>
        <w:t xml:space="preserve"> с необходимыми документами.</w:t>
      </w:r>
    </w:p>
    <w:p w:rsidR="007A06B6" w:rsidRPr="00266E4A" w:rsidRDefault="007A06B6" w:rsidP="00E12A89">
      <w:pPr>
        <w:autoSpaceDE w:val="0"/>
        <w:autoSpaceDN w:val="0"/>
        <w:adjustRightInd w:val="0"/>
        <w:spacing w:after="0" w:line="240" w:lineRule="auto"/>
        <w:ind w:firstLine="540"/>
        <w:jc w:val="both"/>
        <w:rPr>
          <w:rFonts w:ascii="Arial" w:hAnsi="Arial" w:cs="Arial"/>
          <w:sz w:val="24"/>
          <w:szCs w:val="24"/>
        </w:rPr>
      </w:pPr>
      <w:r w:rsidRPr="00266E4A">
        <w:rPr>
          <w:rFonts w:ascii="Arial" w:hAnsi="Arial" w:cs="Arial"/>
          <w:sz w:val="24"/>
          <w:szCs w:val="24"/>
        </w:rPr>
        <w:t>К заявлению об установлении пенсии за выслугу лет должны быть приложены следующие документы:</w:t>
      </w:r>
    </w:p>
    <w:p w:rsidR="007A06B6" w:rsidRPr="00266E4A" w:rsidRDefault="0039442C" w:rsidP="00E12A89">
      <w:pPr>
        <w:autoSpaceDE w:val="0"/>
        <w:autoSpaceDN w:val="0"/>
        <w:adjustRightInd w:val="0"/>
        <w:spacing w:after="0" w:line="240" w:lineRule="auto"/>
        <w:ind w:firstLine="540"/>
        <w:jc w:val="both"/>
        <w:rPr>
          <w:rFonts w:ascii="Arial" w:hAnsi="Arial" w:cs="Arial"/>
          <w:sz w:val="24"/>
          <w:szCs w:val="24"/>
        </w:rPr>
      </w:pPr>
      <w:r w:rsidRPr="00266E4A">
        <w:rPr>
          <w:rFonts w:ascii="Arial" w:hAnsi="Arial" w:cs="Arial"/>
          <w:sz w:val="24"/>
          <w:szCs w:val="24"/>
        </w:rPr>
        <w:t>1</w:t>
      </w:r>
      <w:r w:rsidR="007A06B6" w:rsidRPr="00266E4A">
        <w:rPr>
          <w:rFonts w:ascii="Arial" w:hAnsi="Arial" w:cs="Arial"/>
          <w:sz w:val="24"/>
          <w:szCs w:val="24"/>
        </w:rPr>
        <w:t xml:space="preserve">)  </w:t>
      </w:r>
      <w:proofErr w:type="gramStart"/>
      <w:r w:rsidR="007A06B6" w:rsidRPr="00266E4A">
        <w:rPr>
          <w:rFonts w:ascii="Arial" w:hAnsi="Arial" w:cs="Arial"/>
          <w:sz w:val="24"/>
          <w:szCs w:val="24"/>
        </w:rPr>
        <w:t xml:space="preserve">копии  </w:t>
      </w:r>
      <w:r w:rsidR="007A06B6" w:rsidRPr="00266E4A">
        <w:rPr>
          <w:rFonts w:ascii="Arial" w:eastAsia="Times New Roman" w:hAnsi="Arial" w:cs="Arial"/>
          <w:sz w:val="24"/>
          <w:szCs w:val="24"/>
          <w:lang w:eastAsia="ru-RU"/>
        </w:rPr>
        <w:t>сведений</w:t>
      </w:r>
      <w:proofErr w:type="gramEnd"/>
      <w:r w:rsidR="007A06B6" w:rsidRPr="00266E4A">
        <w:rPr>
          <w:rFonts w:ascii="Arial" w:eastAsia="Times New Roman" w:hAnsi="Arial" w:cs="Arial"/>
          <w:sz w:val="24"/>
          <w:szCs w:val="24"/>
          <w:lang w:eastAsia="ru-RU"/>
        </w:rPr>
        <w:t xml:space="preserve">  о  трудовой  деятельности  вместе  с  копией  трудовой книжки  или  взамен  её,  а  так  же  </w:t>
      </w:r>
      <w:r w:rsidR="007A06B6" w:rsidRPr="00266E4A">
        <w:rPr>
          <w:rFonts w:ascii="Arial" w:hAnsi="Arial" w:cs="Arial"/>
          <w:sz w:val="24"/>
          <w:szCs w:val="24"/>
        </w:rPr>
        <w:t>иных  документов,        подтверждающих специальный стаж службы, заверенных нотариально либо кадровой службой органа по последнему месту замещения</w:t>
      </w:r>
      <w:r w:rsidR="00E12A89" w:rsidRPr="00266E4A">
        <w:rPr>
          <w:rFonts w:ascii="Arial" w:hAnsi="Arial" w:cs="Arial"/>
          <w:sz w:val="24"/>
          <w:szCs w:val="24"/>
        </w:rPr>
        <w:t xml:space="preserve"> должности муниципальной службы.</w:t>
      </w:r>
    </w:p>
    <w:p w:rsidR="007A06B6" w:rsidRPr="00266E4A" w:rsidRDefault="007A06B6" w:rsidP="00E12A89">
      <w:pPr>
        <w:autoSpaceDE w:val="0"/>
        <w:autoSpaceDN w:val="0"/>
        <w:adjustRightInd w:val="0"/>
        <w:spacing w:after="0" w:line="240" w:lineRule="auto"/>
        <w:jc w:val="both"/>
        <w:rPr>
          <w:rFonts w:ascii="Arial" w:eastAsia="Times New Roman" w:hAnsi="Arial" w:cs="Arial"/>
          <w:sz w:val="24"/>
          <w:szCs w:val="24"/>
          <w:lang w:eastAsia="ru-RU"/>
        </w:rPr>
      </w:pPr>
      <w:r w:rsidRPr="00266E4A">
        <w:rPr>
          <w:rFonts w:ascii="Arial" w:hAnsi="Arial" w:cs="Arial"/>
          <w:sz w:val="24"/>
          <w:szCs w:val="24"/>
        </w:rPr>
        <w:t xml:space="preserve">         </w:t>
      </w:r>
      <w:r w:rsidRPr="00266E4A">
        <w:rPr>
          <w:rFonts w:ascii="Arial" w:eastAsia="Times New Roman" w:hAnsi="Arial" w:cs="Arial"/>
          <w:sz w:val="24"/>
          <w:szCs w:val="24"/>
          <w:lang w:eastAsia="ru-RU"/>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39442C" w:rsidRPr="00266E4A" w:rsidRDefault="0039442C" w:rsidP="00B95E41">
      <w:pPr>
        <w:autoSpaceDE w:val="0"/>
        <w:autoSpaceDN w:val="0"/>
        <w:adjustRightInd w:val="0"/>
        <w:spacing w:after="0" w:line="240" w:lineRule="auto"/>
        <w:ind w:firstLine="709"/>
        <w:jc w:val="both"/>
        <w:rPr>
          <w:rFonts w:ascii="Arial" w:eastAsia="Times New Roman" w:hAnsi="Arial" w:cs="Arial"/>
          <w:sz w:val="24"/>
          <w:szCs w:val="24"/>
          <w:lang w:eastAsia="ru-RU"/>
        </w:rPr>
      </w:pPr>
      <w:r w:rsidRPr="00266E4A">
        <w:rPr>
          <w:rFonts w:ascii="Arial" w:hAnsi="Arial" w:cs="Arial"/>
          <w:sz w:val="24"/>
          <w:szCs w:val="24"/>
        </w:rPr>
        <w:t xml:space="preserve">После регистрации заявления Администрация </w:t>
      </w:r>
      <w:proofErr w:type="spellStart"/>
      <w:r w:rsidRPr="00266E4A">
        <w:rPr>
          <w:rFonts w:ascii="Arial" w:hAnsi="Arial" w:cs="Arial"/>
          <w:sz w:val="24"/>
          <w:szCs w:val="24"/>
        </w:rPr>
        <w:t>Большесырского</w:t>
      </w:r>
      <w:proofErr w:type="spellEnd"/>
      <w:r w:rsidRPr="00266E4A">
        <w:rPr>
          <w:rFonts w:ascii="Arial" w:hAnsi="Arial" w:cs="Arial"/>
          <w:sz w:val="24"/>
          <w:szCs w:val="24"/>
        </w:rPr>
        <w:t xml:space="preserve"> сельсовета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1F1094" w:rsidRPr="00266E4A" w:rsidRDefault="00266E4A" w:rsidP="00B95E41">
      <w:pPr>
        <w:pStyle w:val="ae"/>
        <w:numPr>
          <w:ilvl w:val="0"/>
          <w:numId w:val="3"/>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9442C" w:rsidRPr="00266E4A">
        <w:rPr>
          <w:rFonts w:ascii="Arial" w:hAnsi="Arial" w:cs="Arial"/>
          <w:sz w:val="24"/>
          <w:szCs w:val="24"/>
        </w:rPr>
        <w:t xml:space="preserve">заверенную копию муниципального правового акта, приказа об </w:t>
      </w:r>
    </w:p>
    <w:p w:rsidR="0039442C" w:rsidRPr="00266E4A" w:rsidRDefault="0039442C" w:rsidP="00B95E41">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F1094" w:rsidRPr="00266E4A" w:rsidRDefault="00266E4A" w:rsidP="00B95E41">
      <w:pPr>
        <w:pStyle w:val="ae"/>
        <w:numPr>
          <w:ilvl w:val="0"/>
          <w:numId w:val="3"/>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9442C" w:rsidRPr="00266E4A">
        <w:rPr>
          <w:rFonts w:ascii="Arial" w:hAnsi="Arial" w:cs="Arial"/>
          <w:sz w:val="24"/>
          <w:szCs w:val="24"/>
        </w:rPr>
        <w:t xml:space="preserve">заверенную копию военного билета (для граждан, проходивших </w:t>
      </w:r>
    </w:p>
    <w:p w:rsidR="0039442C" w:rsidRPr="00266E4A" w:rsidRDefault="0039442C" w:rsidP="00B95E41">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военную службу на должностях, период службы в которых включается в стаж муниципальной службы для назначения пенсии за выслугу лет);</w:t>
      </w:r>
    </w:p>
    <w:p w:rsidR="001F1094" w:rsidRPr="00266E4A" w:rsidRDefault="00266E4A" w:rsidP="00B95E41">
      <w:pPr>
        <w:pStyle w:val="ae"/>
        <w:numPr>
          <w:ilvl w:val="0"/>
          <w:numId w:val="3"/>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95E41" w:rsidRPr="00266E4A">
        <w:rPr>
          <w:rFonts w:ascii="Arial" w:hAnsi="Arial" w:cs="Arial"/>
          <w:sz w:val="24"/>
          <w:szCs w:val="24"/>
        </w:rPr>
        <w:t>справку</w:t>
      </w:r>
      <w:r w:rsidR="0039442C" w:rsidRPr="00266E4A">
        <w:rPr>
          <w:rFonts w:ascii="Arial" w:hAnsi="Arial" w:cs="Arial"/>
          <w:sz w:val="24"/>
          <w:szCs w:val="24"/>
        </w:rPr>
        <w:t xml:space="preserve"> Управления Пенсионного Фонда Российской Федерации о </w:t>
      </w:r>
    </w:p>
    <w:p w:rsidR="0039442C" w:rsidRPr="00266E4A" w:rsidRDefault="0039442C" w:rsidP="00B95E41">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lastRenderedPageBreak/>
        <w:t>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bookmarkStart w:id="0" w:name="_GoBack"/>
      <w:bookmarkEnd w:id="0"/>
    </w:p>
    <w:p w:rsidR="0039442C" w:rsidRPr="00266E4A" w:rsidRDefault="001F1094" w:rsidP="00B95E41">
      <w:pPr>
        <w:tabs>
          <w:tab w:val="left" w:pos="567"/>
          <w:tab w:val="left" w:pos="993"/>
        </w:tabs>
        <w:autoSpaceDE w:val="0"/>
        <w:autoSpaceDN w:val="0"/>
        <w:adjustRightInd w:val="0"/>
        <w:spacing w:after="0" w:line="240" w:lineRule="auto"/>
        <w:contextualSpacing/>
        <w:jc w:val="both"/>
        <w:rPr>
          <w:rFonts w:ascii="Arial" w:hAnsi="Arial" w:cs="Arial"/>
          <w:sz w:val="24"/>
          <w:szCs w:val="24"/>
        </w:rPr>
      </w:pPr>
      <w:r w:rsidRPr="00266E4A">
        <w:rPr>
          <w:rFonts w:ascii="Arial" w:hAnsi="Arial" w:cs="Arial"/>
          <w:sz w:val="24"/>
          <w:szCs w:val="24"/>
        </w:rPr>
        <w:t xml:space="preserve">     4) </w:t>
      </w:r>
      <w:r w:rsidR="0039442C" w:rsidRPr="00266E4A">
        <w:rPr>
          <w:rFonts w:ascii="Arial" w:hAnsi="Arial" w:cs="Arial"/>
          <w:sz w:val="24"/>
          <w:szCs w:val="24"/>
        </w:rPr>
        <w:t>справку о размере среднемесячного заработка муниципального служащего;</w:t>
      </w:r>
    </w:p>
    <w:p w:rsidR="001F1094" w:rsidRPr="00266E4A" w:rsidRDefault="0039442C" w:rsidP="00B95E41">
      <w:pPr>
        <w:pStyle w:val="ae"/>
        <w:numPr>
          <w:ilvl w:val="0"/>
          <w:numId w:val="4"/>
        </w:num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 xml:space="preserve">сведения о размере месячного денежного вознаграждения (для </w:t>
      </w:r>
    </w:p>
    <w:p w:rsidR="0039442C" w:rsidRPr="00266E4A" w:rsidRDefault="0039442C" w:rsidP="00B95E41">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депутатов, выборных должностных лиц местного самоуправления, осуществлявших свои полномочия на постоянной основе);</w:t>
      </w:r>
    </w:p>
    <w:p w:rsidR="001F1094" w:rsidRPr="00266E4A" w:rsidRDefault="0039442C" w:rsidP="00B95E41">
      <w:pPr>
        <w:pStyle w:val="ae"/>
        <w:numPr>
          <w:ilvl w:val="0"/>
          <w:numId w:val="4"/>
        </w:num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 xml:space="preserve">справку о периодах службы (работы), учитываемых для назначения </w:t>
      </w:r>
    </w:p>
    <w:p w:rsidR="0039442C" w:rsidRPr="00266E4A" w:rsidRDefault="0039442C" w:rsidP="00B95E41">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пенсии за выслугу лет, с указанием стажа муниципальной;</w:t>
      </w:r>
    </w:p>
    <w:p w:rsidR="001F1094" w:rsidRPr="00266E4A" w:rsidRDefault="0039442C" w:rsidP="00B95E41">
      <w:pPr>
        <w:pStyle w:val="ae"/>
        <w:numPr>
          <w:ilvl w:val="0"/>
          <w:numId w:val="4"/>
        </w:numPr>
        <w:tabs>
          <w:tab w:val="left" w:pos="567"/>
          <w:tab w:val="left" w:pos="1134"/>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 xml:space="preserve">другие документы, подтверждающие периоды, включаемые в стаж </w:t>
      </w:r>
    </w:p>
    <w:p w:rsidR="0039442C" w:rsidRPr="00266E4A" w:rsidRDefault="0039442C" w:rsidP="00B95E41">
      <w:pPr>
        <w:tabs>
          <w:tab w:val="left" w:pos="567"/>
          <w:tab w:val="left" w:pos="1134"/>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муниципальной службы;</w:t>
      </w:r>
    </w:p>
    <w:p w:rsidR="001F1094" w:rsidRPr="00266E4A" w:rsidRDefault="0039442C" w:rsidP="00B95E41">
      <w:pPr>
        <w:pStyle w:val="ae"/>
        <w:numPr>
          <w:ilvl w:val="0"/>
          <w:numId w:val="4"/>
        </w:num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 xml:space="preserve">документ, подтверждающий регистрацию в системе обязательного </w:t>
      </w:r>
    </w:p>
    <w:p w:rsidR="0039442C" w:rsidRPr="00266E4A" w:rsidRDefault="0039442C" w:rsidP="00B95E41">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пенсионного страхования.</w:t>
      </w:r>
    </w:p>
    <w:p w:rsidR="0039442C" w:rsidRPr="00266E4A" w:rsidRDefault="0039442C" w:rsidP="00B95E41">
      <w:pPr>
        <w:autoSpaceDE w:val="0"/>
        <w:autoSpaceDN w:val="0"/>
        <w:adjustRightInd w:val="0"/>
        <w:spacing w:after="0" w:line="240" w:lineRule="auto"/>
        <w:ind w:firstLine="709"/>
        <w:jc w:val="both"/>
        <w:rPr>
          <w:rFonts w:ascii="Arial" w:hAnsi="Arial" w:cs="Arial"/>
          <w:sz w:val="24"/>
          <w:szCs w:val="24"/>
        </w:rPr>
      </w:pPr>
      <w:r w:rsidRPr="00266E4A">
        <w:rPr>
          <w:rFonts w:ascii="Arial" w:hAnsi="Arial" w:cs="Arial"/>
          <w:sz w:val="24"/>
          <w:szCs w:val="24"/>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39442C" w:rsidRPr="00266E4A" w:rsidRDefault="0039442C" w:rsidP="00B95E41">
      <w:pPr>
        <w:autoSpaceDE w:val="0"/>
        <w:autoSpaceDN w:val="0"/>
        <w:adjustRightInd w:val="0"/>
        <w:spacing w:after="0" w:line="240" w:lineRule="auto"/>
        <w:ind w:firstLine="709"/>
        <w:jc w:val="both"/>
        <w:rPr>
          <w:rFonts w:ascii="Arial" w:hAnsi="Arial" w:cs="Arial"/>
          <w:sz w:val="24"/>
          <w:szCs w:val="24"/>
        </w:rPr>
      </w:pPr>
      <w:r w:rsidRPr="00266E4A">
        <w:rPr>
          <w:rFonts w:ascii="Arial" w:eastAsia="Times New Roman" w:hAnsi="Arial" w:cs="Arial"/>
          <w:sz w:val="24"/>
          <w:szCs w:val="24"/>
          <w:lang w:eastAsia="ru-RU"/>
        </w:rPr>
        <w:t xml:space="preserve">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00E12A89" w:rsidRPr="00266E4A">
        <w:rPr>
          <w:rFonts w:ascii="Arial" w:eastAsia="Times New Roman" w:hAnsi="Arial" w:cs="Arial"/>
          <w:sz w:val="24"/>
          <w:szCs w:val="24"/>
          <w:lang w:eastAsia="ru-RU"/>
        </w:rPr>
        <w:t>настоящим пунктом.</w:t>
      </w:r>
      <w:r w:rsidRPr="00266E4A">
        <w:rPr>
          <w:rFonts w:ascii="Arial" w:eastAsia="Times New Roman" w:hAnsi="Arial" w:cs="Arial"/>
          <w:sz w:val="24"/>
          <w:szCs w:val="24"/>
          <w:lang w:eastAsia="ru-RU"/>
        </w:rPr>
        <w:t xml:space="preserve"> </w:t>
      </w:r>
    </w:p>
    <w:p w:rsidR="006F02E0" w:rsidRPr="00266E4A" w:rsidRDefault="00266E4A" w:rsidP="00266E4A">
      <w:pPr>
        <w:autoSpaceDE w:val="0"/>
        <w:autoSpaceDN w:val="0"/>
        <w:adjustRightInd w:val="0"/>
        <w:spacing w:after="0" w:line="240" w:lineRule="auto"/>
        <w:jc w:val="both"/>
        <w:rPr>
          <w:rFonts w:ascii="Arial" w:hAnsi="Arial" w:cs="Arial"/>
          <w:bCs/>
          <w:caps/>
          <w:sz w:val="24"/>
          <w:szCs w:val="24"/>
        </w:rPr>
      </w:pPr>
      <w:r>
        <w:rPr>
          <w:rFonts w:ascii="Arial" w:hAnsi="Arial" w:cs="Arial"/>
          <w:sz w:val="24"/>
          <w:szCs w:val="24"/>
        </w:rPr>
        <w:t xml:space="preserve">       </w:t>
      </w:r>
      <w:r w:rsidR="007A06B6" w:rsidRPr="00266E4A">
        <w:rPr>
          <w:rFonts w:ascii="Arial" w:hAnsi="Arial" w:cs="Arial"/>
          <w:sz w:val="24"/>
          <w:szCs w:val="24"/>
        </w:rPr>
        <w:t xml:space="preserve"> </w:t>
      </w:r>
      <w:r w:rsidR="006F02E0" w:rsidRPr="00266E4A">
        <w:rPr>
          <w:rFonts w:ascii="Arial" w:hAnsi="Arial" w:cs="Arial"/>
          <w:sz w:val="24"/>
          <w:szCs w:val="24"/>
        </w:rPr>
        <w:t xml:space="preserve">2. Контроль за исполнением настоящего решения возложить на заместителя главы </w:t>
      </w:r>
      <w:proofErr w:type="gramStart"/>
      <w:r w:rsidR="006F02E0" w:rsidRPr="00266E4A">
        <w:rPr>
          <w:rFonts w:ascii="Arial" w:hAnsi="Arial" w:cs="Arial"/>
          <w:sz w:val="24"/>
          <w:szCs w:val="24"/>
        </w:rPr>
        <w:t>администрации  Тагирову</w:t>
      </w:r>
      <w:proofErr w:type="gramEnd"/>
      <w:r w:rsidR="006F02E0" w:rsidRPr="00266E4A">
        <w:rPr>
          <w:rFonts w:ascii="Arial" w:hAnsi="Arial" w:cs="Arial"/>
          <w:sz w:val="24"/>
          <w:szCs w:val="24"/>
        </w:rPr>
        <w:t xml:space="preserve"> В.В.</w:t>
      </w:r>
    </w:p>
    <w:p w:rsidR="006F02E0" w:rsidRPr="00266E4A" w:rsidRDefault="006F02E0" w:rsidP="00B95E41">
      <w:pPr>
        <w:pStyle w:val="ConsPlusNormal"/>
        <w:jc w:val="both"/>
        <w:rPr>
          <w:rStyle w:val="11"/>
          <w:rFonts w:ascii="Arial" w:hAnsi="Arial" w:cs="Arial"/>
          <w:color w:val="auto"/>
          <w:sz w:val="24"/>
          <w:szCs w:val="24"/>
        </w:rPr>
      </w:pPr>
      <w:r w:rsidRPr="00266E4A">
        <w:rPr>
          <w:rFonts w:ascii="Arial" w:hAnsi="Arial" w:cs="Arial"/>
          <w:sz w:val="24"/>
          <w:szCs w:val="24"/>
        </w:rPr>
        <w:t xml:space="preserve">        3. Решение </w:t>
      </w:r>
      <w:proofErr w:type="gramStart"/>
      <w:r w:rsidRPr="00266E4A">
        <w:rPr>
          <w:rStyle w:val="11"/>
          <w:rFonts w:ascii="Arial" w:hAnsi="Arial" w:cs="Arial"/>
          <w:color w:val="auto"/>
          <w:sz w:val="24"/>
          <w:szCs w:val="24"/>
        </w:rPr>
        <w:t>вступает  в</w:t>
      </w:r>
      <w:proofErr w:type="gramEnd"/>
      <w:r w:rsidRPr="00266E4A">
        <w:rPr>
          <w:rStyle w:val="11"/>
          <w:rFonts w:ascii="Arial" w:hAnsi="Arial" w:cs="Arial"/>
          <w:color w:val="auto"/>
          <w:sz w:val="24"/>
          <w:szCs w:val="24"/>
        </w:rPr>
        <w:t xml:space="preserve"> силу в  день, следующий за днем его официального опубликования в газете «Сельский вестник».  </w:t>
      </w:r>
    </w:p>
    <w:p w:rsidR="006F02E0" w:rsidRPr="00266E4A" w:rsidRDefault="006F02E0" w:rsidP="006F02E0">
      <w:pPr>
        <w:pStyle w:val="ConsPlusNormal"/>
        <w:ind w:firstLine="669"/>
        <w:jc w:val="both"/>
        <w:rPr>
          <w:rStyle w:val="11"/>
          <w:rFonts w:ascii="Arial" w:hAnsi="Arial" w:cs="Arial"/>
          <w:color w:val="auto"/>
          <w:sz w:val="24"/>
          <w:szCs w:val="24"/>
        </w:rPr>
      </w:pPr>
    </w:p>
    <w:p w:rsidR="006F02E0" w:rsidRPr="00266E4A" w:rsidRDefault="006F02E0" w:rsidP="006F02E0">
      <w:pPr>
        <w:pStyle w:val="ConsPlusNormal"/>
        <w:ind w:firstLine="669"/>
        <w:jc w:val="both"/>
        <w:rPr>
          <w:rStyle w:val="11"/>
          <w:rFonts w:ascii="Arial" w:hAnsi="Arial" w:cs="Arial"/>
          <w:color w:val="auto"/>
          <w:sz w:val="24"/>
          <w:szCs w:val="24"/>
        </w:rPr>
      </w:pPr>
    </w:p>
    <w:p w:rsidR="00B95E41" w:rsidRPr="00266E4A" w:rsidRDefault="00B95E41" w:rsidP="006F02E0">
      <w:pPr>
        <w:pStyle w:val="ConsPlusNormal"/>
        <w:ind w:firstLine="669"/>
        <w:jc w:val="both"/>
        <w:rPr>
          <w:rStyle w:val="11"/>
          <w:rFonts w:ascii="Arial" w:hAnsi="Arial" w:cs="Arial"/>
          <w:color w:val="auto"/>
          <w:sz w:val="24"/>
          <w:szCs w:val="24"/>
        </w:rPr>
      </w:pPr>
    </w:p>
    <w:p w:rsidR="006F02E0" w:rsidRPr="00266E4A" w:rsidRDefault="006F02E0" w:rsidP="006F02E0">
      <w:pPr>
        <w:spacing w:after="0"/>
        <w:rPr>
          <w:rFonts w:ascii="Arial" w:hAnsi="Arial" w:cs="Arial"/>
          <w:sz w:val="24"/>
          <w:szCs w:val="24"/>
        </w:rPr>
      </w:pPr>
      <w:r w:rsidRPr="00266E4A">
        <w:rPr>
          <w:rFonts w:ascii="Arial" w:hAnsi="Arial" w:cs="Arial"/>
          <w:sz w:val="24"/>
          <w:szCs w:val="24"/>
        </w:rPr>
        <w:t xml:space="preserve">Председатель Совета депутатов                          Глава сельсовета                                                 </w:t>
      </w:r>
    </w:p>
    <w:p w:rsidR="00E12A89" w:rsidRPr="00266E4A" w:rsidRDefault="00E12A89" w:rsidP="006F02E0">
      <w:pPr>
        <w:spacing w:after="0"/>
        <w:jc w:val="both"/>
        <w:rPr>
          <w:rFonts w:ascii="Arial" w:hAnsi="Arial" w:cs="Arial"/>
          <w:sz w:val="24"/>
          <w:szCs w:val="24"/>
        </w:rPr>
      </w:pPr>
    </w:p>
    <w:p w:rsidR="006F02E0" w:rsidRPr="00266E4A" w:rsidRDefault="006F02E0" w:rsidP="006F02E0">
      <w:pPr>
        <w:spacing w:after="0"/>
        <w:jc w:val="both"/>
        <w:rPr>
          <w:rFonts w:ascii="Arial" w:hAnsi="Arial" w:cs="Arial"/>
          <w:sz w:val="24"/>
          <w:szCs w:val="24"/>
        </w:rPr>
      </w:pPr>
      <w:r w:rsidRPr="00266E4A">
        <w:rPr>
          <w:rFonts w:ascii="Arial" w:hAnsi="Arial" w:cs="Arial"/>
          <w:sz w:val="24"/>
          <w:szCs w:val="24"/>
        </w:rPr>
        <w:t xml:space="preserve">________________ В.В. </w:t>
      </w:r>
      <w:proofErr w:type="spellStart"/>
      <w:r w:rsidRPr="00266E4A">
        <w:rPr>
          <w:rFonts w:ascii="Arial" w:hAnsi="Arial" w:cs="Arial"/>
          <w:sz w:val="24"/>
          <w:szCs w:val="24"/>
        </w:rPr>
        <w:t>Чернин</w:t>
      </w:r>
      <w:proofErr w:type="spellEnd"/>
      <w:r w:rsidRPr="00266E4A">
        <w:rPr>
          <w:rFonts w:ascii="Arial" w:hAnsi="Arial" w:cs="Arial"/>
          <w:sz w:val="24"/>
          <w:szCs w:val="24"/>
        </w:rPr>
        <w:t xml:space="preserve">                          ______________ Н.А. </w:t>
      </w:r>
      <w:proofErr w:type="spellStart"/>
      <w:r w:rsidRPr="00266E4A">
        <w:rPr>
          <w:rFonts w:ascii="Arial" w:hAnsi="Arial" w:cs="Arial"/>
          <w:sz w:val="24"/>
          <w:szCs w:val="24"/>
        </w:rPr>
        <w:t>Козариз</w:t>
      </w:r>
      <w:proofErr w:type="spellEnd"/>
    </w:p>
    <w:p w:rsidR="006F02E0" w:rsidRPr="00E12A89" w:rsidRDefault="006F02E0" w:rsidP="006F02E0">
      <w:pPr>
        <w:pStyle w:val="ConsPlusNormal"/>
        <w:jc w:val="both"/>
        <w:rPr>
          <w:rStyle w:val="11"/>
          <w:color w:val="auto"/>
          <w:sz w:val="28"/>
          <w:szCs w:val="28"/>
        </w:rPr>
      </w:pPr>
    </w:p>
    <w:p w:rsidR="006F02E0" w:rsidRDefault="006F02E0" w:rsidP="006F02E0">
      <w:pPr>
        <w:pStyle w:val="ConsPlusNormal"/>
        <w:ind w:firstLine="669"/>
        <w:jc w:val="both"/>
        <w:rPr>
          <w:rStyle w:val="11"/>
          <w:rFonts w:ascii="Arial" w:hAnsi="Arial" w:cs="Arial"/>
          <w:color w:val="auto"/>
          <w:sz w:val="24"/>
          <w:szCs w:val="24"/>
        </w:rPr>
      </w:pPr>
    </w:p>
    <w:p w:rsidR="006F02E0" w:rsidRDefault="006F02E0" w:rsidP="006F02E0">
      <w:pPr>
        <w:pStyle w:val="ConsPlusNormal"/>
        <w:ind w:firstLine="669"/>
        <w:jc w:val="both"/>
        <w:rPr>
          <w:rStyle w:val="11"/>
          <w:rFonts w:ascii="Arial" w:hAnsi="Arial" w:cs="Arial"/>
          <w:color w:val="auto"/>
          <w:sz w:val="24"/>
          <w:szCs w:val="24"/>
        </w:rPr>
      </w:pPr>
    </w:p>
    <w:p w:rsidR="006F02E0" w:rsidRDefault="00266E4A" w:rsidP="006F02E0">
      <w:pPr>
        <w:pStyle w:val="ConsPlusNormal"/>
        <w:ind w:firstLine="669"/>
        <w:jc w:val="both"/>
        <w:rPr>
          <w:rStyle w:val="11"/>
          <w:rFonts w:ascii="Arial" w:hAnsi="Arial" w:cs="Arial"/>
          <w:color w:val="auto"/>
          <w:sz w:val="24"/>
          <w:szCs w:val="24"/>
        </w:rPr>
      </w:pPr>
      <w:r>
        <w:rPr>
          <w:rStyle w:val="11"/>
          <w:rFonts w:ascii="Arial" w:hAnsi="Arial" w:cs="Arial"/>
          <w:color w:val="auto"/>
          <w:sz w:val="24"/>
          <w:szCs w:val="24"/>
        </w:rPr>
        <w:t xml:space="preserve">    </w:t>
      </w: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266E4A" w:rsidRDefault="00266E4A" w:rsidP="006F02E0">
      <w:pPr>
        <w:pStyle w:val="ConsPlusNormal"/>
        <w:ind w:firstLine="669"/>
        <w:jc w:val="both"/>
        <w:rPr>
          <w:rStyle w:val="11"/>
          <w:rFonts w:ascii="Arial" w:hAnsi="Arial" w:cs="Arial"/>
          <w:color w:val="auto"/>
          <w:sz w:val="24"/>
          <w:szCs w:val="24"/>
        </w:rPr>
      </w:pPr>
    </w:p>
    <w:p w:rsidR="006F02E0" w:rsidRDefault="006F02E0" w:rsidP="006F02E0">
      <w:pPr>
        <w:pStyle w:val="ConsPlusNormal"/>
        <w:ind w:firstLine="669"/>
        <w:jc w:val="both"/>
        <w:rPr>
          <w:rStyle w:val="11"/>
          <w:rFonts w:ascii="Arial" w:hAnsi="Arial" w:cs="Arial"/>
          <w:color w:val="auto"/>
          <w:sz w:val="24"/>
          <w:szCs w:val="24"/>
        </w:rPr>
      </w:pPr>
    </w:p>
    <w:p w:rsidR="006F02E0" w:rsidRPr="008D41D8" w:rsidRDefault="006F02E0" w:rsidP="006F02E0">
      <w:pPr>
        <w:widowControl w:val="0"/>
        <w:autoSpaceDE w:val="0"/>
        <w:autoSpaceDN w:val="0"/>
        <w:spacing w:after="0" w:line="240" w:lineRule="auto"/>
        <w:ind w:left="4679" w:firstLine="708"/>
        <w:rPr>
          <w:rFonts w:ascii="Arial" w:eastAsia="Times New Roman" w:hAnsi="Arial" w:cs="Arial"/>
          <w:sz w:val="24"/>
          <w:szCs w:val="24"/>
          <w:lang w:eastAsia="ru-RU"/>
        </w:rPr>
      </w:pPr>
      <w:r w:rsidRPr="008D41D8">
        <w:rPr>
          <w:rFonts w:ascii="Arial" w:eastAsia="Times New Roman" w:hAnsi="Arial" w:cs="Arial"/>
          <w:sz w:val="24"/>
          <w:szCs w:val="24"/>
          <w:lang w:eastAsia="ru-RU"/>
        </w:rPr>
        <w:lastRenderedPageBreak/>
        <w:t>Приложение к решению</w:t>
      </w:r>
    </w:p>
    <w:p w:rsidR="006F02E0" w:rsidRPr="008D41D8" w:rsidRDefault="006F02E0" w:rsidP="006F02E0">
      <w:pPr>
        <w:widowControl w:val="0"/>
        <w:autoSpaceDE w:val="0"/>
        <w:autoSpaceDN w:val="0"/>
        <w:spacing w:after="0" w:line="240" w:lineRule="auto"/>
        <w:ind w:firstLine="5387"/>
        <w:rPr>
          <w:rFonts w:ascii="Arial" w:eastAsia="Times New Roman" w:hAnsi="Arial" w:cs="Arial"/>
          <w:sz w:val="24"/>
          <w:szCs w:val="24"/>
          <w:lang w:eastAsia="ru-RU"/>
        </w:rPr>
      </w:pPr>
      <w:proofErr w:type="spellStart"/>
      <w:r w:rsidRPr="008D41D8">
        <w:rPr>
          <w:rFonts w:ascii="Arial" w:eastAsia="Times New Roman" w:hAnsi="Arial" w:cs="Arial"/>
          <w:sz w:val="24"/>
          <w:szCs w:val="24"/>
          <w:lang w:eastAsia="ru-RU"/>
        </w:rPr>
        <w:t>Большесырского</w:t>
      </w:r>
      <w:proofErr w:type="spellEnd"/>
      <w:r w:rsidRPr="008D41D8">
        <w:rPr>
          <w:rFonts w:ascii="Arial" w:eastAsia="Times New Roman" w:hAnsi="Arial" w:cs="Arial"/>
          <w:sz w:val="24"/>
          <w:szCs w:val="24"/>
          <w:lang w:eastAsia="ru-RU"/>
        </w:rPr>
        <w:t xml:space="preserve"> сельского</w:t>
      </w:r>
    </w:p>
    <w:p w:rsidR="006F02E0" w:rsidRPr="008D41D8" w:rsidRDefault="006F02E0" w:rsidP="006F02E0">
      <w:pPr>
        <w:widowControl w:val="0"/>
        <w:autoSpaceDE w:val="0"/>
        <w:autoSpaceDN w:val="0"/>
        <w:spacing w:after="0" w:line="240" w:lineRule="auto"/>
        <w:ind w:firstLine="5387"/>
        <w:rPr>
          <w:rFonts w:ascii="Arial" w:eastAsia="Times New Roman" w:hAnsi="Arial" w:cs="Arial"/>
          <w:sz w:val="24"/>
          <w:szCs w:val="24"/>
          <w:lang w:eastAsia="ru-RU"/>
        </w:rPr>
      </w:pPr>
      <w:r w:rsidRPr="008D41D8">
        <w:rPr>
          <w:rFonts w:ascii="Arial" w:eastAsia="Times New Roman" w:hAnsi="Arial" w:cs="Arial"/>
          <w:sz w:val="24"/>
          <w:szCs w:val="24"/>
          <w:lang w:eastAsia="ru-RU"/>
        </w:rPr>
        <w:t>Совета депутатов</w:t>
      </w:r>
    </w:p>
    <w:p w:rsidR="006F02E0" w:rsidRPr="008D41D8" w:rsidRDefault="006F02E0" w:rsidP="006F02E0">
      <w:pPr>
        <w:widowControl w:val="0"/>
        <w:autoSpaceDE w:val="0"/>
        <w:autoSpaceDN w:val="0"/>
        <w:spacing w:after="0" w:line="240" w:lineRule="auto"/>
        <w:ind w:firstLine="5387"/>
        <w:rPr>
          <w:rFonts w:ascii="Arial" w:eastAsia="Times New Roman" w:hAnsi="Arial" w:cs="Arial"/>
          <w:sz w:val="24"/>
          <w:szCs w:val="24"/>
          <w:lang w:eastAsia="ru-RU"/>
        </w:rPr>
      </w:pPr>
      <w:r w:rsidRPr="008D41D8">
        <w:rPr>
          <w:rFonts w:ascii="Arial" w:eastAsia="Times New Roman" w:hAnsi="Arial" w:cs="Arial"/>
          <w:sz w:val="24"/>
          <w:szCs w:val="24"/>
          <w:lang w:eastAsia="ru-RU"/>
        </w:rPr>
        <w:t>от 13.10.2017 г.  № 11-54р</w:t>
      </w:r>
    </w:p>
    <w:p w:rsidR="006F02E0" w:rsidRDefault="006F02E0" w:rsidP="006F02E0">
      <w:pPr>
        <w:widowControl w:val="0"/>
        <w:autoSpaceDE w:val="0"/>
        <w:autoSpaceDN w:val="0"/>
        <w:spacing w:after="0" w:line="240" w:lineRule="auto"/>
        <w:ind w:firstLine="5387"/>
        <w:rPr>
          <w:rFonts w:ascii="Arial" w:eastAsia="Times New Roman" w:hAnsi="Arial" w:cs="Arial"/>
          <w:sz w:val="24"/>
          <w:szCs w:val="24"/>
          <w:lang w:eastAsia="ru-RU"/>
        </w:rPr>
      </w:pPr>
      <w:r w:rsidRPr="008D41D8">
        <w:rPr>
          <w:rFonts w:ascii="Arial" w:eastAsia="Times New Roman" w:hAnsi="Arial" w:cs="Arial"/>
          <w:sz w:val="24"/>
          <w:szCs w:val="24"/>
          <w:lang w:eastAsia="ru-RU"/>
        </w:rPr>
        <w:t>в редакции от 06.04.2018 №13-66р</w:t>
      </w:r>
    </w:p>
    <w:p w:rsidR="006F02E0" w:rsidRPr="008D41D8" w:rsidRDefault="006F02E0" w:rsidP="006F02E0">
      <w:pPr>
        <w:widowControl w:val="0"/>
        <w:autoSpaceDE w:val="0"/>
        <w:autoSpaceDN w:val="0"/>
        <w:spacing w:after="0" w:line="240" w:lineRule="auto"/>
        <w:ind w:firstLine="5387"/>
        <w:rPr>
          <w:rFonts w:ascii="Arial" w:eastAsia="Times New Roman" w:hAnsi="Arial" w:cs="Arial"/>
          <w:sz w:val="24"/>
          <w:szCs w:val="24"/>
          <w:lang w:eastAsia="ru-RU"/>
        </w:rPr>
      </w:pPr>
      <w:r>
        <w:rPr>
          <w:rFonts w:ascii="Arial" w:eastAsia="Times New Roman" w:hAnsi="Arial" w:cs="Arial"/>
          <w:sz w:val="24"/>
          <w:szCs w:val="24"/>
          <w:lang w:eastAsia="ru-RU"/>
        </w:rPr>
        <w:t>в редакции от 28.06.2021 №4-18р</w:t>
      </w:r>
    </w:p>
    <w:p w:rsidR="006F02E0" w:rsidRPr="008D41D8" w:rsidRDefault="006F02E0" w:rsidP="006F02E0">
      <w:pPr>
        <w:widowControl w:val="0"/>
        <w:autoSpaceDE w:val="0"/>
        <w:autoSpaceDN w:val="0"/>
        <w:spacing w:after="0" w:line="240" w:lineRule="auto"/>
        <w:rPr>
          <w:rFonts w:ascii="Arial" w:eastAsia="Times New Roman" w:hAnsi="Arial" w:cs="Arial"/>
          <w:b/>
          <w:sz w:val="24"/>
          <w:szCs w:val="24"/>
          <w:lang w:eastAsia="ru-RU"/>
        </w:rPr>
      </w:pPr>
      <w:bookmarkStart w:id="1" w:name="P31"/>
      <w:bookmarkEnd w:id="1"/>
    </w:p>
    <w:p w:rsidR="006F02E0" w:rsidRPr="008D41D8" w:rsidRDefault="006F02E0" w:rsidP="006F02E0">
      <w:pPr>
        <w:autoSpaceDE w:val="0"/>
        <w:autoSpaceDN w:val="0"/>
        <w:adjustRightInd w:val="0"/>
        <w:spacing w:after="0" w:line="240" w:lineRule="auto"/>
        <w:jc w:val="center"/>
        <w:rPr>
          <w:rFonts w:ascii="Arial" w:hAnsi="Arial" w:cs="Arial"/>
          <w:b/>
          <w:bCs/>
          <w:sz w:val="24"/>
          <w:szCs w:val="24"/>
        </w:rPr>
      </w:pPr>
      <w:r w:rsidRPr="008D41D8">
        <w:rPr>
          <w:rFonts w:ascii="Arial" w:hAnsi="Arial" w:cs="Arial"/>
          <w:b/>
          <w:bCs/>
          <w:sz w:val="24"/>
          <w:szCs w:val="24"/>
        </w:rPr>
        <w:t>ПОЛОЖЕНИЕ</w:t>
      </w:r>
    </w:p>
    <w:p w:rsidR="006F02E0" w:rsidRPr="008D41D8" w:rsidRDefault="006F02E0" w:rsidP="006F02E0">
      <w:pPr>
        <w:autoSpaceDE w:val="0"/>
        <w:autoSpaceDN w:val="0"/>
        <w:adjustRightInd w:val="0"/>
        <w:spacing w:after="0" w:line="240" w:lineRule="auto"/>
        <w:jc w:val="center"/>
        <w:rPr>
          <w:rFonts w:ascii="Arial" w:hAnsi="Arial" w:cs="Arial"/>
          <w:b/>
          <w:bCs/>
          <w:sz w:val="24"/>
          <w:szCs w:val="24"/>
        </w:rPr>
      </w:pPr>
      <w:r w:rsidRPr="008D41D8">
        <w:rPr>
          <w:rFonts w:ascii="Arial" w:hAnsi="Arial" w:cs="Arial"/>
          <w:b/>
          <w:bCs/>
          <w:sz w:val="24"/>
          <w:szCs w:val="24"/>
        </w:rPr>
        <w:t>ОБ УСЛОВИЯХ И ПОРЯДКЕ ПРЕДОСТАВЛЕНИЯ МУНИЦИПАЛЬНОМУ СЛУЖАЩЕМУ ПРАВА НА ПЕНСИЮ ЗА ВЫСЛУГУ ЛЕТ ЗА СЧЕТ СРЕДСТВ БЮДЖЕТА БОЛЬШЕСЫРСКОГО СЕЛЬСОВЕТА</w:t>
      </w:r>
    </w:p>
    <w:p w:rsidR="006F02E0" w:rsidRPr="008D41D8" w:rsidRDefault="006F02E0" w:rsidP="006F02E0">
      <w:pPr>
        <w:autoSpaceDE w:val="0"/>
        <w:autoSpaceDN w:val="0"/>
        <w:adjustRightInd w:val="0"/>
        <w:spacing w:after="0" w:line="240" w:lineRule="auto"/>
        <w:jc w:val="both"/>
        <w:outlineLvl w:val="0"/>
        <w:rPr>
          <w:rFonts w:ascii="Arial" w:hAnsi="Arial" w:cs="Arial"/>
          <w:sz w:val="24"/>
          <w:szCs w:val="24"/>
        </w:rPr>
      </w:pP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1. ОБЩИЕ ПОЛОЖЕНИЯ</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1.1. Настоящее Положение об условиях и порядке предоставления муниципальному служащему права на пенсию за выслугу лет за счет средств бюджета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(далее -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41D8">
        <w:rPr>
          <w:rFonts w:ascii="Arial" w:hAnsi="Arial" w:cs="Arial"/>
          <w:sz w:val="24"/>
          <w:szCs w:val="24"/>
        </w:rPr>
        <w:t>Большесырский</w:t>
      </w:r>
      <w:proofErr w:type="spellEnd"/>
      <w:r w:rsidRPr="008D41D8">
        <w:rPr>
          <w:rFonts w:ascii="Arial" w:hAnsi="Arial" w:cs="Arial"/>
          <w:sz w:val="24"/>
          <w:szCs w:val="24"/>
        </w:rPr>
        <w:t xml:space="preserve"> сельсовет, предусмотренные Реестром должностей муниципальной службы, утвержденным </w:t>
      </w:r>
      <w:hyperlink r:id="rId7" w:history="1">
        <w:r w:rsidRPr="008D41D8">
          <w:rPr>
            <w:rFonts w:ascii="Arial" w:hAnsi="Arial" w:cs="Arial"/>
            <w:sz w:val="24"/>
            <w:szCs w:val="24"/>
          </w:rPr>
          <w:t>Законом</w:t>
        </w:r>
      </w:hyperlink>
      <w:r w:rsidRPr="008D41D8">
        <w:rPr>
          <w:rFonts w:ascii="Arial" w:hAnsi="Arial" w:cs="Arial"/>
          <w:sz w:val="24"/>
          <w:szCs w:val="24"/>
        </w:rPr>
        <w:t xml:space="preserve"> Красноярского края «О Реестре должностей муниципальной службы» (далее - муниципальные служащие).</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8D41D8">
          <w:rPr>
            <w:rFonts w:ascii="Arial" w:hAnsi="Arial" w:cs="Arial"/>
            <w:sz w:val="24"/>
            <w:szCs w:val="24"/>
          </w:rPr>
          <w:t>приложению</w:t>
        </w:r>
      </w:hyperlink>
      <w:r w:rsidRPr="008D41D8">
        <w:rPr>
          <w:rFonts w:ascii="Arial" w:hAnsi="Arial" w:cs="Arial"/>
          <w:sz w:val="24"/>
          <w:szCs w:val="24"/>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9" w:history="1">
        <w:r w:rsidRPr="008D41D8">
          <w:rPr>
            <w:rFonts w:ascii="Arial" w:hAnsi="Arial" w:cs="Arial"/>
            <w:sz w:val="24"/>
            <w:szCs w:val="24"/>
          </w:rPr>
          <w:t>пунктами 1</w:t>
        </w:r>
      </w:hyperlink>
      <w:r w:rsidRPr="008D41D8">
        <w:rPr>
          <w:rFonts w:ascii="Arial" w:hAnsi="Arial" w:cs="Arial"/>
          <w:sz w:val="24"/>
          <w:szCs w:val="24"/>
        </w:rPr>
        <w:t xml:space="preserve"> - </w:t>
      </w:r>
      <w:hyperlink r:id="rId10" w:history="1">
        <w:r w:rsidRPr="008D41D8">
          <w:rPr>
            <w:rFonts w:ascii="Arial" w:hAnsi="Arial" w:cs="Arial"/>
            <w:sz w:val="24"/>
            <w:szCs w:val="24"/>
          </w:rPr>
          <w:t>3</w:t>
        </w:r>
      </w:hyperlink>
      <w:r w:rsidRPr="008D41D8">
        <w:rPr>
          <w:rFonts w:ascii="Arial" w:hAnsi="Arial" w:cs="Arial"/>
          <w:sz w:val="24"/>
          <w:szCs w:val="24"/>
        </w:rPr>
        <w:t xml:space="preserve">, </w:t>
      </w:r>
      <w:hyperlink r:id="rId11" w:history="1">
        <w:r w:rsidRPr="008D41D8">
          <w:rPr>
            <w:rFonts w:ascii="Arial" w:hAnsi="Arial" w:cs="Arial"/>
            <w:sz w:val="24"/>
            <w:szCs w:val="24"/>
          </w:rPr>
          <w:t>5</w:t>
        </w:r>
      </w:hyperlink>
      <w:r w:rsidRPr="008D41D8">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8D41D8">
          <w:rPr>
            <w:rFonts w:ascii="Arial" w:hAnsi="Arial" w:cs="Arial"/>
            <w:sz w:val="24"/>
            <w:szCs w:val="24"/>
          </w:rPr>
          <w:t>7</w:t>
        </w:r>
      </w:hyperlink>
      <w:r w:rsidRPr="008D41D8">
        <w:rPr>
          <w:rFonts w:ascii="Arial" w:hAnsi="Arial" w:cs="Arial"/>
          <w:sz w:val="24"/>
          <w:szCs w:val="24"/>
        </w:rPr>
        <w:t xml:space="preserve"> - </w:t>
      </w:r>
      <w:hyperlink r:id="rId13" w:history="1">
        <w:r w:rsidRPr="008D41D8">
          <w:rPr>
            <w:rFonts w:ascii="Arial" w:hAnsi="Arial" w:cs="Arial"/>
            <w:sz w:val="24"/>
            <w:szCs w:val="24"/>
          </w:rPr>
          <w:t>9 части 1 статьи 77</w:t>
        </w:r>
      </w:hyperlink>
      <w:r w:rsidRPr="008D41D8">
        <w:rPr>
          <w:rFonts w:ascii="Arial" w:hAnsi="Arial" w:cs="Arial"/>
          <w:sz w:val="24"/>
          <w:szCs w:val="24"/>
        </w:rPr>
        <w:t xml:space="preserve">, </w:t>
      </w:r>
      <w:hyperlink r:id="rId14" w:history="1">
        <w:r w:rsidRPr="008D41D8">
          <w:rPr>
            <w:rFonts w:ascii="Arial" w:hAnsi="Arial" w:cs="Arial"/>
            <w:sz w:val="24"/>
            <w:szCs w:val="24"/>
          </w:rPr>
          <w:t>пунктами 1</w:t>
        </w:r>
      </w:hyperlink>
      <w:r w:rsidRPr="008D41D8">
        <w:rPr>
          <w:rFonts w:ascii="Arial" w:hAnsi="Arial" w:cs="Arial"/>
          <w:sz w:val="24"/>
          <w:szCs w:val="24"/>
        </w:rPr>
        <w:t xml:space="preserve"> - </w:t>
      </w:r>
      <w:hyperlink r:id="rId15" w:history="1">
        <w:r w:rsidRPr="008D41D8">
          <w:rPr>
            <w:rFonts w:ascii="Arial" w:hAnsi="Arial" w:cs="Arial"/>
            <w:sz w:val="24"/>
            <w:szCs w:val="24"/>
          </w:rPr>
          <w:t>3 части 1 статьи 81</w:t>
        </w:r>
      </w:hyperlink>
      <w:r w:rsidRPr="008D41D8">
        <w:rPr>
          <w:rFonts w:ascii="Arial" w:hAnsi="Arial" w:cs="Arial"/>
          <w:sz w:val="24"/>
          <w:szCs w:val="24"/>
        </w:rPr>
        <w:t xml:space="preserve">, </w:t>
      </w:r>
      <w:hyperlink r:id="rId16" w:history="1">
        <w:r w:rsidRPr="008D41D8">
          <w:rPr>
            <w:rFonts w:ascii="Arial" w:hAnsi="Arial" w:cs="Arial"/>
            <w:sz w:val="24"/>
            <w:szCs w:val="24"/>
          </w:rPr>
          <w:t>пунктами 2</w:t>
        </w:r>
      </w:hyperlink>
      <w:r w:rsidRPr="008D41D8">
        <w:rPr>
          <w:rFonts w:ascii="Arial" w:hAnsi="Arial" w:cs="Arial"/>
          <w:sz w:val="24"/>
          <w:szCs w:val="24"/>
        </w:rPr>
        <w:t xml:space="preserve">, </w:t>
      </w:r>
      <w:hyperlink r:id="rId17" w:history="1">
        <w:r w:rsidRPr="008D41D8">
          <w:rPr>
            <w:rFonts w:ascii="Arial" w:hAnsi="Arial" w:cs="Arial"/>
            <w:sz w:val="24"/>
            <w:szCs w:val="24"/>
          </w:rPr>
          <w:t>5</w:t>
        </w:r>
      </w:hyperlink>
      <w:r w:rsidRPr="008D41D8">
        <w:rPr>
          <w:rFonts w:ascii="Arial" w:hAnsi="Arial" w:cs="Arial"/>
          <w:sz w:val="24"/>
          <w:szCs w:val="24"/>
        </w:rPr>
        <w:t xml:space="preserve">, </w:t>
      </w:r>
      <w:hyperlink r:id="rId18" w:history="1">
        <w:r w:rsidRPr="008D41D8">
          <w:rPr>
            <w:rFonts w:ascii="Arial" w:hAnsi="Arial" w:cs="Arial"/>
            <w:sz w:val="24"/>
            <w:szCs w:val="24"/>
          </w:rPr>
          <w:t>7 части 1 статьи 83</w:t>
        </w:r>
      </w:hyperlink>
      <w:r w:rsidRPr="008D41D8">
        <w:rPr>
          <w:rFonts w:ascii="Arial" w:hAnsi="Arial" w:cs="Arial"/>
          <w:sz w:val="24"/>
          <w:szCs w:val="24"/>
        </w:rPr>
        <w:t xml:space="preserve"> Трудового кодекса Российской Федерации, </w:t>
      </w:r>
      <w:hyperlink r:id="rId19" w:history="1">
        <w:r w:rsidRPr="008D41D8">
          <w:rPr>
            <w:rFonts w:ascii="Arial" w:hAnsi="Arial" w:cs="Arial"/>
            <w:sz w:val="24"/>
            <w:szCs w:val="24"/>
          </w:rPr>
          <w:t>пунктом 1 части 1 статьи 19</w:t>
        </w:r>
      </w:hyperlink>
      <w:r w:rsidRPr="008D41D8">
        <w:rPr>
          <w:rFonts w:ascii="Arial" w:hAnsi="Arial" w:cs="Arial"/>
          <w:sz w:val="24"/>
          <w:szCs w:val="24"/>
        </w:rPr>
        <w:t xml:space="preserve"> Федерального закона от 2 марта 2007 года № 25-ФЗ «О муниципальной службе в Российской Федерации» (с учетом положений, предусмотренных абзацами вторым и третьим настоящего пункта).</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0" w:history="1">
        <w:r w:rsidRPr="008D41D8">
          <w:rPr>
            <w:rFonts w:ascii="Arial" w:hAnsi="Arial" w:cs="Arial"/>
            <w:sz w:val="24"/>
            <w:szCs w:val="24"/>
          </w:rPr>
          <w:t>пунктами 1</w:t>
        </w:r>
      </w:hyperlink>
      <w:r w:rsidRPr="008D41D8">
        <w:rPr>
          <w:rFonts w:ascii="Arial" w:hAnsi="Arial" w:cs="Arial"/>
          <w:sz w:val="24"/>
          <w:szCs w:val="24"/>
        </w:rPr>
        <w:t xml:space="preserve">, </w:t>
      </w:r>
      <w:hyperlink r:id="rId21" w:history="1">
        <w:r w:rsidRPr="008D41D8">
          <w:rPr>
            <w:rFonts w:ascii="Arial" w:hAnsi="Arial" w:cs="Arial"/>
            <w:sz w:val="24"/>
            <w:szCs w:val="24"/>
          </w:rPr>
          <w:t>2</w:t>
        </w:r>
      </w:hyperlink>
      <w:r w:rsidRPr="008D41D8">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8D41D8">
          <w:rPr>
            <w:rFonts w:ascii="Arial" w:hAnsi="Arial" w:cs="Arial"/>
            <w:sz w:val="24"/>
            <w:szCs w:val="24"/>
          </w:rPr>
          <w:t>3</w:t>
        </w:r>
      </w:hyperlink>
      <w:r w:rsidRPr="008D41D8">
        <w:rPr>
          <w:rFonts w:ascii="Arial" w:hAnsi="Arial" w:cs="Arial"/>
          <w:sz w:val="24"/>
          <w:szCs w:val="24"/>
        </w:rPr>
        <w:t xml:space="preserve"> и </w:t>
      </w:r>
      <w:hyperlink r:id="rId23" w:history="1">
        <w:r w:rsidRPr="008D41D8">
          <w:rPr>
            <w:rFonts w:ascii="Arial" w:hAnsi="Arial" w:cs="Arial"/>
            <w:sz w:val="24"/>
            <w:szCs w:val="24"/>
          </w:rPr>
          <w:t>7 части 1 статьи 77</w:t>
        </w:r>
      </w:hyperlink>
      <w:r w:rsidRPr="008D41D8">
        <w:rPr>
          <w:rFonts w:ascii="Arial" w:hAnsi="Arial" w:cs="Arial"/>
          <w:sz w:val="24"/>
          <w:szCs w:val="24"/>
        </w:rPr>
        <w:t xml:space="preserve">, </w:t>
      </w:r>
      <w:hyperlink r:id="rId24" w:history="1">
        <w:r w:rsidRPr="008D41D8">
          <w:rPr>
            <w:rFonts w:ascii="Arial" w:hAnsi="Arial" w:cs="Arial"/>
            <w:sz w:val="24"/>
            <w:szCs w:val="24"/>
          </w:rPr>
          <w:t>подпунктом 3 части 1 статьи 81</w:t>
        </w:r>
      </w:hyperlink>
      <w:r w:rsidRPr="008D41D8">
        <w:rPr>
          <w:rFonts w:ascii="Arial" w:hAnsi="Arial" w:cs="Arial"/>
          <w:sz w:val="24"/>
          <w:szCs w:val="24"/>
        </w:rPr>
        <w:t xml:space="preserve"> Трудового кодекса Российской Федерации и </w:t>
      </w:r>
      <w:hyperlink r:id="rId25" w:history="1">
        <w:r w:rsidRPr="008D41D8">
          <w:rPr>
            <w:rFonts w:ascii="Arial" w:hAnsi="Arial" w:cs="Arial"/>
            <w:sz w:val="24"/>
            <w:szCs w:val="24"/>
          </w:rPr>
          <w:t>пунктом 1 части 1 статьи 19</w:t>
        </w:r>
      </w:hyperlink>
      <w:r w:rsidRPr="008D41D8">
        <w:rPr>
          <w:rFonts w:ascii="Arial" w:hAnsi="Arial" w:cs="Arial"/>
          <w:sz w:val="24"/>
          <w:szCs w:val="24"/>
        </w:rPr>
        <w:t xml:space="preserve">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8D41D8">
          <w:rPr>
            <w:rFonts w:ascii="Arial" w:hAnsi="Arial" w:cs="Arial"/>
            <w:sz w:val="24"/>
            <w:szCs w:val="24"/>
          </w:rPr>
          <w:t>частью 1 статьи 8</w:t>
        </w:r>
      </w:hyperlink>
      <w:r w:rsidRPr="008D41D8">
        <w:rPr>
          <w:rFonts w:ascii="Arial" w:hAnsi="Arial" w:cs="Arial"/>
          <w:sz w:val="24"/>
          <w:szCs w:val="24"/>
        </w:rPr>
        <w:t xml:space="preserve"> и </w:t>
      </w:r>
      <w:hyperlink r:id="rId27" w:history="1">
        <w:r w:rsidRPr="008D41D8">
          <w:rPr>
            <w:rFonts w:ascii="Arial" w:hAnsi="Arial" w:cs="Arial"/>
            <w:sz w:val="24"/>
            <w:szCs w:val="24"/>
          </w:rPr>
          <w:t>статьями 9</w:t>
        </w:r>
      </w:hyperlink>
      <w:r w:rsidRPr="008D41D8">
        <w:rPr>
          <w:rFonts w:ascii="Arial" w:hAnsi="Arial" w:cs="Arial"/>
          <w:sz w:val="24"/>
          <w:szCs w:val="24"/>
        </w:rPr>
        <w:t xml:space="preserve">, </w:t>
      </w:r>
      <w:hyperlink r:id="rId28" w:history="1">
        <w:r w:rsidRPr="008D41D8">
          <w:rPr>
            <w:rFonts w:ascii="Arial" w:hAnsi="Arial" w:cs="Arial"/>
            <w:sz w:val="24"/>
            <w:szCs w:val="24"/>
          </w:rPr>
          <w:t>30</w:t>
        </w:r>
      </w:hyperlink>
      <w:r w:rsidRPr="008D41D8">
        <w:rPr>
          <w:rFonts w:ascii="Arial" w:hAnsi="Arial" w:cs="Arial"/>
          <w:sz w:val="24"/>
          <w:szCs w:val="24"/>
        </w:rPr>
        <w:t xml:space="preserve"> - </w:t>
      </w:r>
      <w:hyperlink r:id="rId29" w:history="1">
        <w:r w:rsidRPr="008D41D8">
          <w:rPr>
            <w:rFonts w:ascii="Arial" w:hAnsi="Arial" w:cs="Arial"/>
            <w:sz w:val="24"/>
            <w:szCs w:val="24"/>
          </w:rPr>
          <w:t>33</w:t>
        </w:r>
      </w:hyperlink>
      <w:r w:rsidRPr="008D41D8">
        <w:rPr>
          <w:rFonts w:ascii="Arial" w:hAnsi="Arial" w:cs="Arial"/>
          <w:sz w:val="24"/>
          <w:szCs w:val="24"/>
        </w:rPr>
        <w:t xml:space="preserve">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
    <w:p w:rsidR="006F02E0" w:rsidRPr="008D41D8" w:rsidRDefault="006F02E0" w:rsidP="006F02E0">
      <w:pPr>
        <w:autoSpaceDE w:val="0"/>
        <w:autoSpaceDN w:val="0"/>
        <w:adjustRightInd w:val="0"/>
        <w:spacing w:after="0" w:line="240" w:lineRule="auto"/>
        <w:ind w:firstLine="708"/>
        <w:jc w:val="both"/>
        <w:rPr>
          <w:rFonts w:ascii="Arial" w:hAnsi="Arial" w:cs="Arial"/>
          <w:sz w:val="24"/>
          <w:szCs w:val="24"/>
        </w:rPr>
      </w:pPr>
      <w:r w:rsidRPr="008D41D8">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0" w:history="1">
        <w:r w:rsidRPr="008D41D8">
          <w:rPr>
            <w:rFonts w:ascii="Arial" w:hAnsi="Arial" w:cs="Arial"/>
            <w:color w:val="0000FF"/>
            <w:sz w:val="24"/>
            <w:szCs w:val="24"/>
            <w:u w:val="single"/>
          </w:rPr>
          <w:t>пунктами 2</w:t>
        </w:r>
      </w:hyperlink>
      <w:r w:rsidRPr="008D41D8">
        <w:rPr>
          <w:rFonts w:ascii="Arial" w:hAnsi="Arial" w:cs="Arial"/>
          <w:sz w:val="24"/>
          <w:szCs w:val="24"/>
        </w:rPr>
        <w:t xml:space="preserve"> (в случае истечения срока действия </w:t>
      </w:r>
      <w:r w:rsidRPr="008D41D8">
        <w:rPr>
          <w:rFonts w:ascii="Arial" w:hAnsi="Arial" w:cs="Arial"/>
          <w:sz w:val="24"/>
          <w:szCs w:val="24"/>
        </w:rPr>
        <w:lastRenderedPageBreak/>
        <w:t xml:space="preserve">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8D41D8">
          <w:rPr>
            <w:rFonts w:ascii="Arial" w:hAnsi="Arial" w:cs="Arial"/>
            <w:color w:val="0000FF"/>
            <w:sz w:val="24"/>
            <w:szCs w:val="24"/>
            <w:u w:val="single"/>
          </w:rPr>
          <w:t>5</w:t>
        </w:r>
      </w:hyperlink>
      <w:r w:rsidRPr="008D41D8">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32" w:history="1">
        <w:r w:rsidRPr="008D41D8">
          <w:rPr>
            <w:rFonts w:ascii="Arial" w:hAnsi="Arial" w:cs="Arial"/>
            <w:color w:val="0000FF"/>
            <w:sz w:val="24"/>
            <w:szCs w:val="24"/>
            <w:u w:val="single"/>
          </w:rPr>
          <w:t>8</w:t>
        </w:r>
      </w:hyperlink>
      <w:r w:rsidRPr="008D41D8">
        <w:rPr>
          <w:rFonts w:ascii="Arial" w:hAnsi="Arial" w:cs="Arial"/>
          <w:sz w:val="24"/>
          <w:szCs w:val="24"/>
        </w:rPr>
        <w:t xml:space="preserve">, </w:t>
      </w:r>
      <w:hyperlink r:id="rId33" w:history="1">
        <w:r w:rsidRPr="008D41D8">
          <w:rPr>
            <w:rFonts w:ascii="Arial" w:hAnsi="Arial" w:cs="Arial"/>
            <w:color w:val="0000FF"/>
            <w:sz w:val="24"/>
            <w:szCs w:val="24"/>
            <w:u w:val="single"/>
          </w:rPr>
          <w:t>9 части 1 статьи 77</w:t>
        </w:r>
      </w:hyperlink>
      <w:r w:rsidRPr="008D41D8">
        <w:rPr>
          <w:rFonts w:ascii="Arial" w:hAnsi="Arial" w:cs="Arial"/>
          <w:sz w:val="24"/>
          <w:szCs w:val="24"/>
        </w:rPr>
        <w:t xml:space="preserve">, </w:t>
      </w:r>
      <w:hyperlink r:id="rId34" w:history="1">
        <w:r w:rsidRPr="008D41D8">
          <w:rPr>
            <w:rFonts w:ascii="Arial" w:hAnsi="Arial" w:cs="Arial"/>
            <w:color w:val="0000FF"/>
            <w:sz w:val="24"/>
            <w:szCs w:val="24"/>
            <w:u w:val="single"/>
          </w:rPr>
          <w:t>пунктами 1</w:t>
        </w:r>
      </w:hyperlink>
      <w:r w:rsidRPr="008D41D8">
        <w:rPr>
          <w:rFonts w:ascii="Arial" w:hAnsi="Arial" w:cs="Arial"/>
          <w:sz w:val="24"/>
          <w:szCs w:val="24"/>
        </w:rPr>
        <w:t xml:space="preserve">, </w:t>
      </w:r>
      <w:hyperlink r:id="rId35" w:history="1">
        <w:r w:rsidRPr="008D41D8">
          <w:rPr>
            <w:rFonts w:ascii="Arial" w:hAnsi="Arial" w:cs="Arial"/>
            <w:color w:val="0000FF"/>
            <w:sz w:val="24"/>
            <w:szCs w:val="24"/>
            <w:u w:val="single"/>
          </w:rPr>
          <w:t>2 части 1 статьи 81</w:t>
        </w:r>
      </w:hyperlink>
      <w:r w:rsidRPr="008D41D8">
        <w:rPr>
          <w:rFonts w:ascii="Arial" w:hAnsi="Arial" w:cs="Arial"/>
          <w:sz w:val="24"/>
          <w:szCs w:val="24"/>
        </w:rPr>
        <w:t xml:space="preserve">, </w:t>
      </w:r>
      <w:hyperlink r:id="rId36" w:history="1">
        <w:r w:rsidRPr="008D41D8">
          <w:rPr>
            <w:rFonts w:ascii="Arial" w:hAnsi="Arial" w:cs="Arial"/>
            <w:color w:val="0000FF"/>
            <w:sz w:val="24"/>
            <w:szCs w:val="24"/>
            <w:u w:val="single"/>
          </w:rPr>
          <w:t>пунктами 2</w:t>
        </w:r>
      </w:hyperlink>
      <w:r w:rsidRPr="008D41D8">
        <w:rPr>
          <w:rFonts w:ascii="Arial" w:hAnsi="Arial" w:cs="Arial"/>
          <w:sz w:val="24"/>
          <w:szCs w:val="24"/>
        </w:rPr>
        <w:t xml:space="preserve">, </w:t>
      </w:r>
      <w:hyperlink r:id="rId37" w:history="1">
        <w:r w:rsidRPr="008D41D8">
          <w:rPr>
            <w:rFonts w:ascii="Arial" w:hAnsi="Arial" w:cs="Arial"/>
            <w:color w:val="0000FF"/>
            <w:sz w:val="24"/>
            <w:szCs w:val="24"/>
            <w:u w:val="single"/>
          </w:rPr>
          <w:t>5</w:t>
        </w:r>
      </w:hyperlink>
      <w:r w:rsidRPr="008D41D8">
        <w:rPr>
          <w:rFonts w:ascii="Arial" w:hAnsi="Arial" w:cs="Arial"/>
          <w:sz w:val="24"/>
          <w:szCs w:val="24"/>
        </w:rPr>
        <w:t xml:space="preserve">, </w:t>
      </w:r>
      <w:hyperlink r:id="rId38" w:history="1">
        <w:r w:rsidRPr="008D41D8">
          <w:rPr>
            <w:rFonts w:ascii="Arial" w:hAnsi="Arial" w:cs="Arial"/>
            <w:color w:val="0000FF"/>
            <w:sz w:val="24"/>
            <w:szCs w:val="24"/>
            <w:u w:val="single"/>
          </w:rPr>
          <w:t>7 части 1 статьи 83</w:t>
        </w:r>
      </w:hyperlink>
      <w:r w:rsidRPr="008D41D8">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8D41D8">
          <w:rPr>
            <w:rFonts w:ascii="Arial" w:hAnsi="Arial" w:cs="Arial"/>
            <w:sz w:val="24"/>
            <w:szCs w:val="24"/>
          </w:rPr>
          <w:t>пунктом 3 части 1 статьи 77</w:t>
        </w:r>
      </w:hyperlink>
      <w:r w:rsidRPr="008D41D8">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8D41D8">
          <w:rPr>
            <w:rFonts w:ascii="Arial" w:hAnsi="Arial" w:cs="Arial"/>
            <w:sz w:val="24"/>
            <w:szCs w:val="24"/>
          </w:rPr>
          <w:t>пунктами 2</w:t>
        </w:r>
      </w:hyperlink>
      <w:r w:rsidRPr="008D41D8">
        <w:rPr>
          <w:rFonts w:ascii="Arial" w:hAnsi="Arial" w:cs="Arial"/>
          <w:sz w:val="24"/>
          <w:szCs w:val="24"/>
        </w:rPr>
        <w:t xml:space="preserve"> и </w:t>
      </w:r>
      <w:hyperlink r:id="rId43" w:history="1">
        <w:r w:rsidRPr="008D41D8">
          <w:rPr>
            <w:rFonts w:ascii="Arial" w:hAnsi="Arial" w:cs="Arial"/>
            <w:sz w:val="24"/>
            <w:szCs w:val="24"/>
          </w:rPr>
          <w:t>3 части 1 статьи 19</w:t>
        </w:r>
      </w:hyperlink>
      <w:r w:rsidRPr="008D41D8">
        <w:rPr>
          <w:rFonts w:ascii="Arial" w:hAnsi="Arial" w:cs="Arial"/>
          <w:sz w:val="24"/>
          <w:szCs w:val="24"/>
        </w:rPr>
        <w:t xml:space="preserve"> Федерального закона от 2 марта 2007 года № 25-ФЗ «О муниципальной службе в Российской Федерации», </w:t>
      </w:r>
      <w:hyperlink r:id="rId44" w:history="1">
        <w:r w:rsidRPr="008D41D8">
          <w:rPr>
            <w:rFonts w:ascii="Arial" w:hAnsi="Arial" w:cs="Arial"/>
            <w:sz w:val="24"/>
            <w:szCs w:val="24"/>
          </w:rPr>
          <w:t>пунктами 5</w:t>
        </w:r>
      </w:hyperlink>
      <w:r w:rsidRPr="008D41D8">
        <w:rPr>
          <w:rFonts w:ascii="Arial" w:hAnsi="Arial" w:cs="Arial"/>
          <w:sz w:val="24"/>
          <w:szCs w:val="24"/>
        </w:rPr>
        <w:t xml:space="preserve"> - </w:t>
      </w:r>
      <w:hyperlink r:id="rId45" w:history="1">
        <w:r w:rsidRPr="008D41D8">
          <w:rPr>
            <w:rFonts w:ascii="Arial" w:hAnsi="Arial" w:cs="Arial"/>
            <w:sz w:val="24"/>
            <w:szCs w:val="24"/>
          </w:rPr>
          <w:t>11 части 1 статьи 81</w:t>
        </w:r>
      </w:hyperlink>
      <w:r w:rsidRPr="008D41D8">
        <w:rPr>
          <w:rFonts w:ascii="Arial" w:hAnsi="Arial" w:cs="Arial"/>
          <w:sz w:val="24"/>
          <w:szCs w:val="24"/>
        </w:rPr>
        <w:t xml:space="preserve"> Трудового кодекса Российской Федерации.</w:t>
      </w:r>
    </w:p>
    <w:p w:rsidR="006F02E0" w:rsidRPr="008D41D8" w:rsidRDefault="006F02E0" w:rsidP="006F02E0">
      <w:pPr>
        <w:autoSpaceDE w:val="0"/>
        <w:autoSpaceDN w:val="0"/>
        <w:adjustRightInd w:val="0"/>
        <w:spacing w:after="0" w:line="240" w:lineRule="auto"/>
        <w:jc w:val="both"/>
        <w:rPr>
          <w:rFonts w:ascii="Arial" w:hAnsi="Arial" w:cs="Arial"/>
          <w:sz w:val="24"/>
          <w:szCs w:val="24"/>
        </w:rPr>
      </w:pP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bookmarkStart w:id="2" w:name="Par16"/>
      <w:bookmarkEnd w:id="2"/>
      <w:r w:rsidRPr="008D41D8">
        <w:rPr>
          <w:rFonts w:ascii="Arial" w:hAnsi="Arial" w:cs="Arial"/>
          <w:sz w:val="24"/>
          <w:szCs w:val="24"/>
        </w:rPr>
        <w:t>2. РАЗМЕР ПЕНСИИ ЗА ВЫСЛУГУ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bookmarkStart w:id="3" w:name="Par18"/>
      <w:bookmarkEnd w:id="3"/>
      <w:r w:rsidRPr="008D41D8">
        <w:rPr>
          <w:rFonts w:ascii="Arial" w:hAnsi="Arial" w:cs="Arial"/>
          <w:sz w:val="24"/>
          <w:szCs w:val="24"/>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6"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w:t>
      </w:r>
      <w:r w:rsidRPr="008D41D8">
        <w:rPr>
          <w:rFonts w:ascii="Arial" w:hAnsi="Arial" w:cs="Arial"/>
          <w:color w:val="000000"/>
          <w:sz w:val="24"/>
          <w:szCs w:val="24"/>
        </w:rPr>
        <w:t xml:space="preserve">За каждый полный год стажа муниципальной службы сверх стажа, установленного в соответствии с пунктом 1.2. настоящего </w:t>
      </w:r>
      <w:proofErr w:type="gramStart"/>
      <w:r w:rsidRPr="008D41D8">
        <w:rPr>
          <w:rFonts w:ascii="Arial" w:hAnsi="Arial" w:cs="Arial"/>
          <w:color w:val="000000"/>
          <w:sz w:val="24"/>
          <w:szCs w:val="24"/>
        </w:rPr>
        <w:t>Положения,  пенсия</w:t>
      </w:r>
      <w:proofErr w:type="gramEnd"/>
      <w:r w:rsidRPr="008D41D8">
        <w:rPr>
          <w:rFonts w:ascii="Arial" w:hAnsi="Arial" w:cs="Arial"/>
          <w:color w:val="000000"/>
          <w:sz w:val="24"/>
          <w:szCs w:val="24"/>
        </w:rPr>
        <w:t xml:space="preserve"> за выслугу лет увеличивается на 3 процента среднемесячного заработка</w:t>
      </w:r>
      <w:r w:rsidRPr="008D41D8">
        <w:rPr>
          <w:rFonts w:ascii="Arial" w:hAnsi="Arial" w:cs="Arial"/>
          <w:sz w:val="24"/>
          <w:szCs w:val="24"/>
        </w:rPr>
        <w:t>.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2.2. При определении размера пенсии за выслугу лет в порядке, установленном настоящим Положением, не учитываются суммы, предусмотренные </w:t>
      </w:r>
      <w:hyperlink r:id="rId47" w:history="1">
        <w:r w:rsidRPr="008D41D8">
          <w:rPr>
            <w:rFonts w:ascii="Arial" w:hAnsi="Arial" w:cs="Arial"/>
            <w:sz w:val="24"/>
            <w:szCs w:val="24"/>
          </w:rPr>
          <w:t>пунктом 3 статьи 14</w:t>
        </w:r>
      </w:hyperlink>
      <w:r w:rsidRPr="008D41D8">
        <w:rPr>
          <w:rFonts w:ascii="Arial" w:hAnsi="Arial" w:cs="Arial"/>
          <w:sz w:val="24"/>
          <w:szCs w:val="24"/>
        </w:rPr>
        <w:t xml:space="preserve"> Федерального закона от 15 декабря 2001 года № 166-ФЗ «О государственном пенсионном обеспечении в Российской Федерации».</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w:t>
      </w:r>
      <w:r w:rsidRPr="008D41D8">
        <w:rPr>
          <w:rFonts w:ascii="Arial" w:hAnsi="Arial" w:cs="Arial"/>
          <w:sz w:val="24"/>
          <w:szCs w:val="24"/>
        </w:rPr>
        <w:lastRenderedPageBreak/>
        <w:t xml:space="preserve">службы края согласно </w:t>
      </w:r>
      <w:hyperlink r:id="rId48" w:history="1">
        <w:r w:rsidRPr="008D41D8">
          <w:rPr>
            <w:rFonts w:ascii="Arial" w:hAnsi="Arial" w:cs="Arial"/>
            <w:sz w:val="24"/>
            <w:szCs w:val="24"/>
          </w:rPr>
          <w:t>приложению 2</w:t>
        </w:r>
      </w:hyperlink>
      <w:r w:rsidRPr="008D41D8">
        <w:rPr>
          <w:rFonts w:ascii="Arial" w:hAnsi="Arial" w:cs="Arial"/>
          <w:sz w:val="24"/>
          <w:szCs w:val="24"/>
        </w:rPr>
        <w:t xml:space="preserve"> к Закону Красноярского края от 24 апреля 2008 года №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49" w:history="1">
        <w:r w:rsidRPr="008D41D8">
          <w:rPr>
            <w:rFonts w:ascii="Arial" w:hAnsi="Arial" w:cs="Arial"/>
            <w:sz w:val="24"/>
            <w:szCs w:val="24"/>
          </w:rPr>
          <w:t>Законом</w:t>
        </w:r>
      </w:hyperlink>
      <w:r w:rsidRPr="008D41D8">
        <w:rPr>
          <w:rFonts w:ascii="Arial" w:hAnsi="Arial" w:cs="Arial"/>
          <w:sz w:val="24"/>
          <w:szCs w:val="24"/>
        </w:rPr>
        <w:t xml:space="preserve">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районного коэффициента, процентной надбавки за стаж работы в районах Крайнего Севера и приравненных к ним местностях.</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2.4.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0" w:history="1">
        <w:r w:rsidRPr="008D41D8">
          <w:rPr>
            <w:rFonts w:ascii="Arial" w:hAnsi="Arial" w:cs="Arial"/>
            <w:sz w:val="24"/>
            <w:szCs w:val="24"/>
          </w:rPr>
          <w:t>частью 1 статьи 8</w:t>
        </w:r>
      </w:hyperlink>
      <w:r w:rsidRPr="008D41D8">
        <w:rPr>
          <w:rFonts w:ascii="Arial" w:hAnsi="Arial" w:cs="Arial"/>
          <w:sz w:val="24"/>
          <w:szCs w:val="24"/>
        </w:rPr>
        <w:t xml:space="preserve"> и </w:t>
      </w:r>
      <w:hyperlink r:id="rId51" w:history="1">
        <w:r w:rsidRPr="008D41D8">
          <w:rPr>
            <w:rFonts w:ascii="Arial" w:hAnsi="Arial" w:cs="Arial"/>
            <w:sz w:val="24"/>
            <w:szCs w:val="24"/>
          </w:rPr>
          <w:t>статьями 30</w:t>
        </w:r>
      </w:hyperlink>
      <w:r w:rsidRPr="008D41D8">
        <w:rPr>
          <w:rFonts w:ascii="Arial" w:hAnsi="Arial" w:cs="Arial"/>
          <w:sz w:val="24"/>
          <w:szCs w:val="24"/>
        </w:rPr>
        <w:t xml:space="preserve"> - </w:t>
      </w:r>
      <w:hyperlink r:id="rId52" w:history="1">
        <w:r w:rsidRPr="008D41D8">
          <w:rPr>
            <w:rFonts w:ascii="Arial" w:hAnsi="Arial" w:cs="Arial"/>
            <w:sz w:val="24"/>
            <w:szCs w:val="24"/>
          </w:rPr>
          <w:t>33</w:t>
        </w:r>
      </w:hyperlink>
      <w:r w:rsidRPr="008D41D8">
        <w:rPr>
          <w:rFonts w:ascii="Arial" w:hAnsi="Arial" w:cs="Arial"/>
          <w:sz w:val="24"/>
          <w:szCs w:val="24"/>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53" w:history="1">
        <w:r w:rsidRPr="008D41D8">
          <w:rPr>
            <w:rFonts w:ascii="Arial" w:hAnsi="Arial" w:cs="Arial"/>
            <w:sz w:val="24"/>
            <w:szCs w:val="24"/>
          </w:rPr>
          <w:t>законом</w:t>
        </w:r>
      </w:hyperlink>
      <w:r w:rsidRPr="008D41D8">
        <w:rPr>
          <w:rFonts w:ascii="Arial" w:hAnsi="Arial" w:cs="Arial"/>
          <w:sz w:val="24"/>
          <w:szCs w:val="24"/>
        </w:rPr>
        <w:t xml:space="preserve"> от 17 декабря 2001 года № 173-ФЗ «О трудовых пенсиях в Российской Федерации»).</w:t>
      </w:r>
    </w:p>
    <w:p w:rsidR="006F02E0" w:rsidRPr="008D41D8" w:rsidRDefault="006F02E0" w:rsidP="006F02E0">
      <w:pPr>
        <w:autoSpaceDE w:val="0"/>
        <w:autoSpaceDN w:val="0"/>
        <w:adjustRightInd w:val="0"/>
        <w:spacing w:after="0" w:line="240" w:lineRule="auto"/>
        <w:ind w:firstLine="708"/>
        <w:jc w:val="both"/>
        <w:rPr>
          <w:rFonts w:ascii="Arial" w:hAnsi="Arial" w:cs="Arial"/>
          <w:sz w:val="24"/>
          <w:szCs w:val="24"/>
        </w:rPr>
      </w:pPr>
      <w:r w:rsidRPr="008D41D8">
        <w:rPr>
          <w:rFonts w:ascii="Arial" w:hAnsi="Arial" w:cs="Arial"/>
          <w:sz w:val="24"/>
          <w:szCs w:val="24"/>
        </w:rPr>
        <w:t xml:space="preserve">2.4.1. Среднемесячный </w:t>
      </w:r>
      <w:proofErr w:type="gramStart"/>
      <w:r w:rsidRPr="008D41D8">
        <w:rPr>
          <w:rFonts w:ascii="Arial" w:hAnsi="Arial" w:cs="Arial"/>
          <w:sz w:val="24"/>
          <w:szCs w:val="24"/>
        </w:rPr>
        <w:t>заработок  для</w:t>
      </w:r>
      <w:proofErr w:type="gramEnd"/>
      <w:r w:rsidRPr="008D41D8">
        <w:rPr>
          <w:rFonts w:ascii="Arial" w:hAnsi="Arial" w:cs="Arial"/>
          <w:sz w:val="24"/>
          <w:szCs w:val="24"/>
        </w:rPr>
        <w:t xml:space="preserve"> исчисления пенсии за выслугу лет муниципальному служащему определяется в следующем порядке.</w:t>
      </w:r>
    </w:p>
    <w:p w:rsidR="006F02E0" w:rsidRPr="008D41D8" w:rsidRDefault="006F02E0" w:rsidP="006F02E0">
      <w:pPr>
        <w:autoSpaceDE w:val="0"/>
        <w:autoSpaceDN w:val="0"/>
        <w:adjustRightInd w:val="0"/>
        <w:spacing w:after="0" w:line="240" w:lineRule="auto"/>
        <w:ind w:firstLine="708"/>
        <w:jc w:val="both"/>
        <w:rPr>
          <w:rFonts w:ascii="Arial" w:hAnsi="Arial" w:cs="Arial"/>
          <w:sz w:val="24"/>
          <w:szCs w:val="24"/>
        </w:rPr>
      </w:pPr>
      <w:r w:rsidRPr="008D41D8">
        <w:rPr>
          <w:rFonts w:ascii="Arial" w:hAnsi="Arial" w:cs="Arial"/>
          <w:sz w:val="24"/>
          <w:szCs w:val="24"/>
        </w:rPr>
        <w:t>1) Для определения среднемесячного заработка учитывается денежное содержание муниципальных служащих, состоящее из следующих выплат:</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а) должностной оклад;</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б) ежемесячная надбавка за классный чин;</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в) ежемесячная надбавка за особые условия муниципальной службы;</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г) ежемесячная надбавка за выслугу лет;</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д) ежемесячное денежное поощрение;</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е) ежемесячная процентная надбавка к должностному окладу за работу со сведениями, составляющими государственную тайну;</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ж) премии;</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з) единовременная выплата при предоставлении ежегодного оплачиваемого отпуска;</w:t>
      </w:r>
    </w:p>
    <w:p w:rsidR="006F02E0" w:rsidRPr="008D41D8" w:rsidRDefault="006F02E0" w:rsidP="006F02E0">
      <w:pPr>
        <w:spacing w:after="0" w:line="240" w:lineRule="auto"/>
        <w:jc w:val="both"/>
        <w:rPr>
          <w:rFonts w:ascii="Arial" w:hAnsi="Arial" w:cs="Arial"/>
          <w:sz w:val="24"/>
          <w:szCs w:val="24"/>
        </w:rPr>
      </w:pPr>
      <w:r w:rsidRPr="008D41D8">
        <w:rPr>
          <w:rFonts w:ascii="Arial" w:hAnsi="Arial" w:cs="Arial"/>
          <w:sz w:val="24"/>
          <w:szCs w:val="24"/>
        </w:rPr>
        <w:tab/>
        <w:t>и) материальная помощь.</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2)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 xml:space="preserve">3)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8D41D8">
        <w:rPr>
          <w:rFonts w:ascii="Arial" w:hAnsi="Arial" w:cs="Arial"/>
          <w:sz w:val="24"/>
          <w:szCs w:val="24"/>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 xml:space="preserve">4) Размер среднемесячного заработка при отсутствии в расчетном периоде исключаемых из него в соответствии с подпунктом 3 настоящего пункта времени нахождения муниципального служащего в соответствующих отпусках и периода </w:t>
      </w:r>
      <w:r w:rsidRPr="008D41D8">
        <w:rPr>
          <w:rFonts w:ascii="Arial" w:hAnsi="Arial" w:cs="Arial"/>
          <w:sz w:val="24"/>
          <w:szCs w:val="24"/>
        </w:rPr>
        <w:lastRenderedPageBreak/>
        <w:t>временной нетрудоспособности определяется путем деления общей суммы полученного в расчетном периоде денежного содержания на 12.</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 xml:space="preserve">5) </w:t>
      </w:r>
      <w:proofErr w:type="gramStart"/>
      <w:r w:rsidRPr="008D41D8">
        <w:rPr>
          <w:rFonts w:ascii="Arial" w:hAnsi="Arial" w:cs="Arial"/>
          <w:sz w:val="24"/>
          <w:szCs w:val="24"/>
        </w:rPr>
        <w:t>В</w:t>
      </w:r>
      <w:proofErr w:type="gramEnd"/>
      <w:r w:rsidRPr="008D41D8">
        <w:rPr>
          <w:rFonts w:ascii="Arial" w:hAnsi="Arial" w:cs="Arial"/>
          <w:sz w:val="24"/>
          <w:szCs w:val="24"/>
        </w:rPr>
        <w:t xml:space="preserve"> случае если из расчетного периода исключаются в соответствии с подпунктом 3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При этом выплаты, указанные под буквами «ж» и «з» подпункта 1 настоящего пункта, учитываются при определении среднемесячного заработка в размере одной двенадцатой фактически начисленных в этом периоде выплат.</w:t>
      </w:r>
    </w:p>
    <w:p w:rsidR="006F02E0" w:rsidRPr="008D41D8" w:rsidRDefault="006F02E0" w:rsidP="006F02E0">
      <w:pPr>
        <w:spacing w:after="0" w:line="240" w:lineRule="auto"/>
        <w:ind w:firstLine="708"/>
        <w:jc w:val="both"/>
        <w:rPr>
          <w:rFonts w:ascii="Arial" w:hAnsi="Arial" w:cs="Arial"/>
          <w:sz w:val="24"/>
          <w:szCs w:val="24"/>
        </w:rPr>
      </w:pPr>
      <w:r w:rsidRPr="008D41D8">
        <w:rPr>
          <w:rFonts w:ascii="Arial" w:hAnsi="Arial" w:cs="Arial"/>
          <w:sz w:val="24"/>
          <w:szCs w:val="24"/>
        </w:rPr>
        <w:t>6)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2.5. Размер среднемесячного заработка, исходя из которого исчисляется пенсия за выслугу лет, не должен превышать 2,8 должностного оклада с учетом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4"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2.6. Размер пенсии за выслугу лет не может быть ниже:</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1000 рублей - при наличии у муниципальных служащих стажа муниципальной службы менее 20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2000 рублей - при наличии у муниципальных служащих стажа муниципальной службы от 20 лет до 30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3000 рублей - при наличии у муниципальных служащих стажа муниципальной службы 30 и более лет.</w:t>
      </w:r>
    </w:p>
    <w:p w:rsidR="006F02E0" w:rsidRPr="008D41D8" w:rsidRDefault="006F02E0" w:rsidP="006F02E0">
      <w:pPr>
        <w:autoSpaceDE w:val="0"/>
        <w:autoSpaceDN w:val="0"/>
        <w:adjustRightInd w:val="0"/>
        <w:spacing w:after="0" w:line="240" w:lineRule="auto"/>
        <w:jc w:val="both"/>
        <w:rPr>
          <w:rFonts w:ascii="Arial" w:hAnsi="Arial" w:cs="Arial"/>
          <w:sz w:val="24"/>
          <w:szCs w:val="24"/>
        </w:rPr>
      </w:pP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bookmarkStart w:id="4" w:name="Par33"/>
      <w:bookmarkEnd w:id="4"/>
      <w:r w:rsidRPr="008D41D8">
        <w:rPr>
          <w:rFonts w:ascii="Arial" w:hAnsi="Arial" w:cs="Arial"/>
          <w:sz w:val="24"/>
          <w:szCs w:val="24"/>
        </w:rPr>
        <w:t>3. ПОРЯДОК НАЗНАЧЕНИЯ И ВЫПЛАТЫ ПЕНСИИ ЗА ВЫСЛУГУ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3.1. Установление пенсии за выслугу лет производится Администрацией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w:t>
      </w:r>
    </w:p>
    <w:p w:rsidR="00266E4A" w:rsidRPr="00266E4A" w:rsidRDefault="006F02E0" w:rsidP="00266E4A">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3.2. </w:t>
      </w:r>
      <w:r w:rsidR="00266E4A" w:rsidRPr="00266E4A">
        <w:rPr>
          <w:rFonts w:ascii="Arial" w:hAnsi="Arial" w:cs="Arial"/>
          <w:sz w:val="24"/>
          <w:szCs w:val="24"/>
        </w:rPr>
        <w:t xml:space="preserve">Гражданин, претендующий на установление пенсии за выслугу лет, подает </w:t>
      </w:r>
      <w:hyperlink r:id="rId55" w:history="1">
        <w:r w:rsidR="00266E4A" w:rsidRPr="00266E4A">
          <w:rPr>
            <w:rFonts w:ascii="Arial" w:hAnsi="Arial" w:cs="Arial"/>
            <w:sz w:val="24"/>
            <w:szCs w:val="24"/>
          </w:rPr>
          <w:t>заявление</w:t>
        </w:r>
      </w:hyperlink>
      <w:r w:rsidR="00266E4A" w:rsidRPr="00266E4A">
        <w:rPr>
          <w:rFonts w:ascii="Arial" w:hAnsi="Arial" w:cs="Arial"/>
          <w:sz w:val="24"/>
          <w:szCs w:val="24"/>
        </w:rPr>
        <w:t xml:space="preserve"> в Администрацию </w:t>
      </w:r>
      <w:proofErr w:type="spellStart"/>
      <w:r w:rsidR="00266E4A" w:rsidRPr="00266E4A">
        <w:rPr>
          <w:rFonts w:ascii="Arial" w:hAnsi="Arial" w:cs="Arial"/>
          <w:sz w:val="24"/>
          <w:szCs w:val="24"/>
        </w:rPr>
        <w:t>Большесырского</w:t>
      </w:r>
      <w:proofErr w:type="spellEnd"/>
      <w:r w:rsidR="00266E4A" w:rsidRPr="00266E4A">
        <w:rPr>
          <w:rFonts w:ascii="Arial" w:hAnsi="Arial" w:cs="Arial"/>
          <w:sz w:val="24"/>
          <w:szCs w:val="24"/>
        </w:rPr>
        <w:t xml:space="preserve"> сельсовета об установлении ему пенсии за выслугу лет с необходимыми документами.</w:t>
      </w:r>
    </w:p>
    <w:p w:rsidR="00266E4A" w:rsidRPr="00266E4A" w:rsidRDefault="00266E4A" w:rsidP="00266E4A">
      <w:pPr>
        <w:autoSpaceDE w:val="0"/>
        <w:autoSpaceDN w:val="0"/>
        <w:adjustRightInd w:val="0"/>
        <w:spacing w:after="0" w:line="240" w:lineRule="auto"/>
        <w:ind w:firstLine="540"/>
        <w:jc w:val="both"/>
        <w:rPr>
          <w:rFonts w:ascii="Arial" w:hAnsi="Arial" w:cs="Arial"/>
          <w:sz w:val="24"/>
          <w:szCs w:val="24"/>
        </w:rPr>
      </w:pPr>
      <w:r w:rsidRPr="00266E4A">
        <w:rPr>
          <w:rFonts w:ascii="Arial" w:hAnsi="Arial" w:cs="Arial"/>
          <w:sz w:val="24"/>
          <w:szCs w:val="24"/>
        </w:rPr>
        <w:t>К заявлению об установлении пенсии за выслугу лет должны быть приложены следующие документы:</w:t>
      </w:r>
    </w:p>
    <w:p w:rsidR="00266E4A" w:rsidRPr="00266E4A" w:rsidRDefault="00266E4A" w:rsidP="00266E4A">
      <w:pPr>
        <w:autoSpaceDE w:val="0"/>
        <w:autoSpaceDN w:val="0"/>
        <w:adjustRightInd w:val="0"/>
        <w:spacing w:after="0" w:line="240" w:lineRule="auto"/>
        <w:ind w:firstLine="540"/>
        <w:jc w:val="both"/>
        <w:rPr>
          <w:rFonts w:ascii="Arial" w:hAnsi="Arial" w:cs="Arial"/>
          <w:sz w:val="24"/>
          <w:szCs w:val="24"/>
        </w:rPr>
      </w:pPr>
      <w:r w:rsidRPr="00266E4A">
        <w:rPr>
          <w:rFonts w:ascii="Arial" w:hAnsi="Arial" w:cs="Arial"/>
          <w:sz w:val="24"/>
          <w:szCs w:val="24"/>
        </w:rPr>
        <w:t xml:space="preserve">1)  </w:t>
      </w:r>
      <w:proofErr w:type="gramStart"/>
      <w:r w:rsidRPr="00266E4A">
        <w:rPr>
          <w:rFonts w:ascii="Arial" w:hAnsi="Arial" w:cs="Arial"/>
          <w:sz w:val="24"/>
          <w:szCs w:val="24"/>
        </w:rPr>
        <w:t xml:space="preserve">копии  </w:t>
      </w:r>
      <w:r w:rsidRPr="00266E4A">
        <w:rPr>
          <w:rFonts w:ascii="Arial" w:eastAsia="Times New Roman" w:hAnsi="Arial" w:cs="Arial"/>
          <w:sz w:val="24"/>
          <w:szCs w:val="24"/>
          <w:lang w:eastAsia="ru-RU"/>
        </w:rPr>
        <w:t>сведений</w:t>
      </w:r>
      <w:proofErr w:type="gramEnd"/>
      <w:r w:rsidRPr="00266E4A">
        <w:rPr>
          <w:rFonts w:ascii="Arial" w:eastAsia="Times New Roman" w:hAnsi="Arial" w:cs="Arial"/>
          <w:sz w:val="24"/>
          <w:szCs w:val="24"/>
          <w:lang w:eastAsia="ru-RU"/>
        </w:rPr>
        <w:t xml:space="preserve">  о  трудовой  деятельности  вместе  с  копией  трудовой книжки  или  взамен  её,  а  так  же  </w:t>
      </w:r>
      <w:r w:rsidRPr="00266E4A">
        <w:rPr>
          <w:rFonts w:ascii="Arial" w:hAnsi="Arial" w:cs="Arial"/>
          <w:sz w:val="24"/>
          <w:szCs w:val="24"/>
        </w:rPr>
        <w:t>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266E4A" w:rsidRPr="00266E4A" w:rsidRDefault="00266E4A" w:rsidP="00266E4A">
      <w:pPr>
        <w:autoSpaceDE w:val="0"/>
        <w:autoSpaceDN w:val="0"/>
        <w:adjustRightInd w:val="0"/>
        <w:spacing w:after="0" w:line="240" w:lineRule="auto"/>
        <w:jc w:val="both"/>
        <w:rPr>
          <w:rFonts w:ascii="Arial" w:eastAsia="Times New Roman" w:hAnsi="Arial" w:cs="Arial"/>
          <w:sz w:val="24"/>
          <w:szCs w:val="24"/>
          <w:lang w:eastAsia="ru-RU"/>
        </w:rPr>
      </w:pPr>
      <w:r w:rsidRPr="00266E4A">
        <w:rPr>
          <w:rFonts w:ascii="Arial" w:hAnsi="Arial" w:cs="Arial"/>
          <w:sz w:val="24"/>
          <w:szCs w:val="24"/>
        </w:rPr>
        <w:t xml:space="preserve">         </w:t>
      </w:r>
      <w:r w:rsidRPr="00266E4A">
        <w:rPr>
          <w:rFonts w:ascii="Arial" w:eastAsia="Times New Roman" w:hAnsi="Arial" w:cs="Arial"/>
          <w:sz w:val="24"/>
          <w:szCs w:val="24"/>
          <w:lang w:eastAsia="ru-RU"/>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266E4A" w:rsidRPr="00266E4A" w:rsidRDefault="00266E4A" w:rsidP="00266E4A">
      <w:pPr>
        <w:autoSpaceDE w:val="0"/>
        <w:autoSpaceDN w:val="0"/>
        <w:adjustRightInd w:val="0"/>
        <w:spacing w:after="0" w:line="240" w:lineRule="auto"/>
        <w:ind w:firstLine="709"/>
        <w:jc w:val="both"/>
        <w:rPr>
          <w:rFonts w:ascii="Arial" w:eastAsia="Times New Roman" w:hAnsi="Arial" w:cs="Arial"/>
          <w:sz w:val="24"/>
          <w:szCs w:val="24"/>
          <w:lang w:eastAsia="ru-RU"/>
        </w:rPr>
      </w:pPr>
      <w:r w:rsidRPr="00266E4A">
        <w:rPr>
          <w:rFonts w:ascii="Arial" w:hAnsi="Arial" w:cs="Arial"/>
          <w:sz w:val="24"/>
          <w:szCs w:val="24"/>
        </w:rPr>
        <w:t xml:space="preserve">После регистрации заявления Администрация </w:t>
      </w:r>
      <w:proofErr w:type="spellStart"/>
      <w:r w:rsidRPr="00266E4A">
        <w:rPr>
          <w:rFonts w:ascii="Arial" w:hAnsi="Arial" w:cs="Arial"/>
          <w:sz w:val="24"/>
          <w:szCs w:val="24"/>
        </w:rPr>
        <w:t>Большесырского</w:t>
      </w:r>
      <w:proofErr w:type="spellEnd"/>
      <w:r w:rsidRPr="00266E4A">
        <w:rPr>
          <w:rFonts w:ascii="Arial" w:hAnsi="Arial" w:cs="Arial"/>
          <w:sz w:val="24"/>
          <w:szCs w:val="24"/>
        </w:rPr>
        <w:t xml:space="preserve"> сельсовета в порядке межведомственного информационного взаимодействия в соответствии </w:t>
      </w:r>
      <w:r w:rsidRPr="00266E4A">
        <w:rPr>
          <w:rFonts w:ascii="Arial" w:hAnsi="Arial" w:cs="Arial"/>
          <w:sz w:val="24"/>
          <w:szCs w:val="24"/>
        </w:rPr>
        <w:lastRenderedPageBreak/>
        <w:t>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266E4A" w:rsidRDefault="00266E4A" w:rsidP="00824907">
      <w:pPr>
        <w:pStyle w:val="ae"/>
        <w:numPr>
          <w:ilvl w:val="0"/>
          <w:numId w:val="3"/>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66E4A">
        <w:rPr>
          <w:rFonts w:ascii="Arial" w:hAnsi="Arial" w:cs="Arial"/>
          <w:sz w:val="24"/>
          <w:szCs w:val="24"/>
        </w:rPr>
        <w:t xml:space="preserve">заверенную копию муниципального правового акта, приказа об освобождении </w:t>
      </w:r>
    </w:p>
    <w:p w:rsidR="00266E4A" w:rsidRPr="00266E4A" w:rsidRDefault="00266E4A" w:rsidP="00266E4A">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от должности муниципальной службы, заверенные соответствующим органом местного самоуправления, избирательной комиссией, архивом;</w:t>
      </w:r>
    </w:p>
    <w:p w:rsidR="00266E4A" w:rsidRDefault="00266E4A" w:rsidP="00B72299">
      <w:pPr>
        <w:pStyle w:val="ae"/>
        <w:numPr>
          <w:ilvl w:val="0"/>
          <w:numId w:val="3"/>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66E4A">
        <w:rPr>
          <w:rFonts w:ascii="Arial" w:hAnsi="Arial" w:cs="Arial"/>
          <w:sz w:val="24"/>
          <w:szCs w:val="24"/>
        </w:rPr>
        <w:t>заверенную копию военного билета (для граждан, проходивших</w:t>
      </w:r>
      <w:r>
        <w:rPr>
          <w:rFonts w:ascii="Arial" w:hAnsi="Arial" w:cs="Arial"/>
          <w:sz w:val="24"/>
          <w:szCs w:val="24"/>
        </w:rPr>
        <w:t xml:space="preserve"> </w:t>
      </w:r>
      <w:r w:rsidRPr="00266E4A">
        <w:rPr>
          <w:rFonts w:ascii="Arial" w:hAnsi="Arial" w:cs="Arial"/>
          <w:sz w:val="24"/>
          <w:szCs w:val="24"/>
        </w:rPr>
        <w:t xml:space="preserve">военную </w:t>
      </w:r>
    </w:p>
    <w:p w:rsidR="00266E4A" w:rsidRPr="00266E4A" w:rsidRDefault="00266E4A" w:rsidP="00266E4A">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службу на должностях, период службы в которых включается в стаж муниципальной службы для назначения пенсии за выслугу лет);</w:t>
      </w:r>
    </w:p>
    <w:p w:rsidR="00266E4A" w:rsidRPr="00266E4A" w:rsidRDefault="00266E4A" w:rsidP="00266E4A">
      <w:pPr>
        <w:pStyle w:val="ae"/>
        <w:numPr>
          <w:ilvl w:val="0"/>
          <w:numId w:val="3"/>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66E4A">
        <w:rPr>
          <w:rFonts w:ascii="Arial" w:hAnsi="Arial" w:cs="Arial"/>
          <w:sz w:val="24"/>
          <w:szCs w:val="24"/>
        </w:rPr>
        <w:t xml:space="preserve">справку Управления Пенсионного Фонда Российской Федерации о </w:t>
      </w:r>
    </w:p>
    <w:p w:rsidR="00266E4A" w:rsidRPr="00266E4A" w:rsidRDefault="00266E4A" w:rsidP="00266E4A">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66E4A" w:rsidRPr="00266E4A" w:rsidRDefault="00266E4A" w:rsidP="00266E4A">
      <w:pPr>
        <w:tabs>
          <w:tab w:val="left" w:pos="567"/>
          <w:tab w:val="left" w:pos="993"/>
        </w:tabs>
        <w:autoSpaceDE w:val="0"/>
        <w:autoSpaceDN w:val="0"/>
        <w:adjustRightInd w:val="0"/>
        <w:spacing w:after="0" w:line="240" w:lineRule="auto"/>
        <w:contextualSpacing/>
        <w:jc w:val="both"/>
        <w:rPr>
          <w:rFonts w:ascii="Arial" w:hAnsi="Arial" w:cs="Arial"/>
          <w:sz w:val="24"/>
          <w:szCs w:val="24"/>
        </w:rPr>
      </w:pPr>
      <w:r w:rsidRPr="00266E4A">
        <w:rPr>
          <w:rFonts w:ascii="Arial" w:hAnsi="Arial" w:cs="Arial"/>
          <w:sz w:val="24"/>
          <w:szCs w:val="24"/>
        </w:rPr>
        <w:t xml:space="preserve">     4) справку о размере среднемесячного заработка муниципального служащего;</w:t>
      </w:r>
    </w:p>
    <w:p w:rsidR="00266E4A" w:rsidRDefault="00266E4A" w:rsidP="000A7971">
      <w:pPr>
        <w:pStyle w:val="ae"/>
        <w:numPr>
          <w:ilvl w:val="0"/>
          <w:numId w:val="4"/>
        </w:num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 xml:space="preserve">сведения о размере месячного денежного вознаграждения (для депутатов, </w:t>
      </w:r>
    </w:p>
    <w:p w:rsidR="00266E4A" w:rsidRPr="00266E4A" w:rsidRDefault="00266E4A" w:rsidP="00266E4A">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выборных должностных лиц местного самоуправления, осуществлявших свои полномочия на постоянной основе);</w:t>
      </w:r>
    </w:p>
    <w:p w:rsidR="00266E4A" w:rsidRDefault="00266E4A" w:rsidP="0050762F">
      <w:pPr>
        <w:pStyle w:val="ae"/>
        <w:numPr>
          <w:ilvl w:val="0"/>
          <w:numId w:val="4"/>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66E4A">
        <w:rPr>
          <w:rFonts w:ascii="Arial" w:hAnsi="Arial" w:cs="Arial"/>
          <w:sz w:val="24"/>
          <w:szCs w:val="24"/>
        </w:rPr>
        <w:t xml:space="preserve">справку о периодах службы (работы), учитываемых для назначения </w:t>
      </w:r>
      <w:r>
        <w:rPr>
          <w:rFonts w:ascii="Arial" w:hAnsi="Arial" w:cs="Arial"/>
          <w:sz w:val="24"/>
          <w:szCs w:val="24"/>
        </w:rPr>
        <w:t xml:space="preserve">пенсии </w:t>
      </w:r>
    </w:p>
    <w:p w:rsidR="00266E4A" w:rsidRPr="00266E4A" w:rsidRDefault="00266E4A" w:rsidP="00266E4A">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за выслугу лет, с указанием стажа муниципальной;</w:t>
      </w:r>
    </w:p>
    <w:p w:rsidR="00266E4A" w:rsidRDefault="00266E4A" w:rsidP="00856953">
      <w:pPr>
        <w:pStyle w:val="ae"/>
        <w:numPr>
          <w:ilvl w:val="0"/>
          <w:numId w:val="4"/>
        </w:numPr>
        <w:tabs>
          <w:tab w:val="left" w:pos="567"/>
          <w:tab w:val="left" w:pos="113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66E4A">
        <w:rPr>
          <w:rFonts w:ascii="Arial" w:hAnsi="Arial" w:cs="Arial"/>
          <w:sz w:val="24"/>
          <w:szCs w:val="24"/>
        </w:rPr>
        <w:t xml:space="preserve">другие документы, подтверждающие периоды, включаемые в стаж </w:t>
      </w:r>
    </w:p>
    <w:p w:rsidR="00266E4A" w:rsidRPr="00266E4A" w:rsidRDefault="00266E4A" w:rsidP="00266E4A">
      <w:pPr>
        <w:tabs>
          <w:tab w:val="left" w:pos="567"/>
          <w:tab w:val="left" w:pos="1134"/>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муниципальной службы;</w:t>
      </w:r>
    </w:p>
    <w:p w:rsidR="00266E4A" w:rsidRDefault="00266E4A" w:rsidP="00673316">
      <w:pPr>
        <w:pStyle w:val="ae"/>
        <w:numPr>
          <w:ilvl w:val="0"/>
          <w:numId w:val="4"/>
        </w:numPr>
        <w:tabs>
          <w:tab w:val="left" w:pos="567"/>
          <w:tab w:val="left" w:pos="99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66E4A">
        <w:rPr>
          <w:rFonts w:ascii="Arial" w:hAnsi="Arial" w:cs="Arial"/>
          <w:sz w:val="24"/>
          <w:szCs w:val="24"/>
        </w:rPr>
        <w:t xml:space="preserve">документ, подтверждающий регистрацию в системе обязательного </w:t>
      </w:r>
    </w:p>
    <w:p w:rsidR="00266E4A" w:rsidRPr="00266E4A" w:rsidRDefault="00266E4A" w:rsidP="00266E4A">
      <w:pPr>
        <w:tabs>
          <w:tab w:val="left" w:pos="567"/>
          <w:tab w:val="left" w:pos="993"/>
        </w:tabs>
        <w:autoSpaceDE w:val="0"/>
        <w:autoSpaceDN w:val="0"/>
        <w:adjustRightInd w:val="0"/>
        <w:spacing w:after="0" w:line="240" w:lineRule="auto"/>
        <w:jc w:val="both"/>
        <w:rPr>
          <w:rFonts w:ascii="Arial" w:hAnsi="Arial" w:cs="Arial"/>
          <w:sz w:val="24"/>
          <w:szCs w:val="24"/>
        </w:rPr>
      </w:pPr>
      <w:r w:rsidRPr="00266E4A">
        <w:rPr>
          <w:rFonts w:ascii="Arial" w:hAnsi="Arial" w:cs="Arial"/>
          <w:sz w:val="24"/>
          <w:szCs w:val="24"/>
        </w:rPr>
        <w:t>пенсионного страхования.</w:t>
      </w:r>
    </w:p>
    <w:p w:rsidR="00266E4A" w:rsidRPr="00266E4A" w:rsidRDefault="00266E4A" w:rsidP="00266E4A">
      <w:pPr>
        <w:autoSpaceDE w:val="0"/>
        <w:autoSpaceDN w:val="0"/>
        <w:adjustRightInd w:val="0"/>
        <w:spacing w:after="0" w:line="240" w:lineRule="auto"/>
        <w:ind w:firstLine="709"/>
        <w:jc w:val="both"/>
        <w:rPr>
          <w:rFonts w:ascii="Arial" w:hAnsi="Arial" w:cs="Arial"/>
          <w:sz w:val="24"/>
          <w:szCs w:val="24"/>
        </w:rPr>
      </w:pPr>
      <w:r w:rsidRPr="00266E4A">
        <w:rPr>
          <w:rFonts w:ascii="Arial" w:hAnsi="Arial" w:cs="Arial"/>
          <w:sz w:val="24"/>
          <w:szCs w:val="24"/>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266E4A" w:rsidRPr="00266E4A" w:rsidRDefault="00266E4A" w:rsidP="00266E4A">
      <w:pPr>
        <w:autoSpaceDE w:val="0"/>
        <w:autoSpaceDN w:val="0"/>
        <w:adjustRightInd w:val="0"/>
        <w:spacing w:after="0" w:line="240" w:lineRule="auto"/>
        <w:ind w:firstLine="709"/>
        <w:jc w:val="both"/>
        <w:rPr>
          <w:rFonts w:ascii="Arial" w:hAnsi="Arial" w:cs="Arial"/>
          <w:sz w:val="24"/>
          <w:szCs w:val="24"/>
        </w:rPr>
      </w:pPr>
      <w:r w:rsidRPr="00266E4A">
        <w:rPr>
          <w:rFonts w:ascii="Arial" w:eastAsia="Times New Roman" w:hAnsi="Arial" w:cs="Arial"/>
          <w:sz w:val="24"/>
          <w:szCs w:val="24"/>
          <w:lang w:eastAsia="ru-RU"/>
        </w:rPr>
        <w:t xml:space="preserve">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пунктом. </w:t>
      </w:r>
    </w:p>
    <w:p w:rsidR="006F02E0" w:rsidRPr="008D41D8" w:rsidRDefault="006F02E0" w:rsidP="00266E4A">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3.3. Решение об установлении пенсии за выслугу лет при наличии всех необходимых документов принимается в месячный срок главой сельсовета.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3.4. Решение об установлении пенсии за выслугу лет направляется вместе с указанными в </w:t>
      </w:r>
      <w:hyperlink r:id="rId56" w:history="1">
        <w:r w:rsidRPr="008D41D8">
          <w:rPr>
            <w:rFonts w:ascii="Arial" w:hAnsi="Arial" w:cs="Arial"/>
            <w:sz w:val="24"/>
            <w:szCs w:val="24"/>
          </w:rPr>
          <w:t>пункте 3.</w:t>
        </w:r>
      </w:hyperlink>
      <w:r w:rsidRPr="008D41D8">
        <w:rPr>
          <w:rFonts w:ascii="Arial" w:hAnsi="Arial" w:cs="Arial"/>
          <w:sz w:val="24"/>
          <w:szCs w:val="24"/>
        </w:rPr>
        <w:t xml:space="preserve">2 настоящего Положения документами в бухгалтерию администрации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w:t>
      </w:r>
      <w:proofErr w:type="spellStart"/>
      <w:r w:rsidRPr="008D41D8">
        <w:rPr>
          <w:rFonts w:ascii="Arial" w:hAnsi="Arial" w:cs="Arial"/>
          <w:sz w:val="24"/>
          <w:szCs w:val="24"/>
        </w:rPr>
        <w:t>Балахтинского</w:t>
      </w:r>
      <w:proofErr w:type="spellEnd"/>
      <w:r w:rsidRPr="008D41D8">
        <w:rPr>
          <w:rFonts w:ascii="Arial" w:hAnsi="Arial" w:cs="Arial"/>
          <w:sz w:val="24"/>
          <w:szCs w:val="24"/>
        </w:rPr>
        <w:t xml:space="preserve"> района.</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Решение главы сельсовета об установлении пенсии за выслугу лет принимается в форме распоряжения Администрации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3.5. </w:t>
      </w:r>
      <w:proofErr w:type="gramStart"/>
      <w:r w:rsidRPr="008D41D8">
        <w:rPr>
          <w:rFonts w:ascii="Arial" w:hAnsi="Arial" w:cs="Arial"/>
          <w:sz w:val="24"/>
          <w:szCs w:val="24"/>
        </w:rPr>
        <w:t xml:space="preserve">Администрация  </w:t>
      </w:r>
      <w:proofErr w:type="spellStart"/>
      <w:r w:rsidRPr="008D41D8">
        <w:rPr>
          <w:rFonts w:ascii="Arial" w:hAnsi="Arial" w:cs="Arial"/>
          <w:sz w:val="24"/>
          <w:szCs w:val="24"/>
        </w:rPr>
        <w:t>Большесырского</w:t>
      </w:r>
      <w:proofErr w:type="spellEnd"/>
      <w:proofErr w:type="gramEnd"/>
      <w:r w:rsidRPr="008D41D8">
        <w:rPr>
          <w:rFonts w:ascii="Arial" w:hAnsi="Arial" w:cs="Arial"/>
          <w:sz w:val="24"/>
          <w:szCs w:val="24"/>
        </w:rPr>
        <w:t xml:space="preserve"> сельсовета на основании представленных документов:</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 обеспечивает выплату пенсии за выслугу лет; </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 консультирует по вопросам назначения, расчета, перерасчета пенсии за выслугу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lastRenderedPageBreak/>
        <w:t xml:space="preserve">3.6. Администрация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F02E0" w:rsidRPr="008D41D8" w:rsidRDefault="006F02E0" w:rsidP="006F02E0">
      <w:pPr>
        <w:autoSpaceDE w:val="0"/>
        <w:autoSpaceDN w:val="0"/>
        <w:adjustRightInd w:val="0"/>
        <w:spacing w:after="0" w:line="240" w:lineRule="auto"/>
        <w:jc w:val="both"/>
        <w:rPr>
          <w:rFonts w:ascii="Arial" w:hAnsi="Arial" w:cs="Arial"/>
          <w:sz w:val="24"/>
          <w:szCs w:val="24"/>
        </w:rPr>
      </w:pP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4. ПОРЯДОК ПЕРЕРАСЧЕТА ПЕНСИИ ЗА ВЫСЛУГУ ЛЕТ, ВЕДЕНИЯ</w:t>
      </w:r>
    </w:p>
    <w:p w:rsidR="006F02E0" w:rsidRPr="008D41D8" w:rsidRDefault="006F02E0" w:rsidP="006F02E0">
      <w:pPr>
        <w:autoSpaceDE w:val="0"/>
        <w:autoSpaceDN w:val="0"/>
        <w:adjustRightInd w:val="0"/>
        <w:spacing w:after="0" w:line="240" w:lineRule="auto"/>
        <w:jc w:val="center"/>
        <w:rPr>
          <w:rFonts w:ascii="Arial" w:hAnsi="Arial" w:cs="Arial"/>
          <w:sz w:val="24"/>
          <w:szCs w:val="24"/>
        </w:rPr>
      </w:pPr>
      <w:r w:rsidRPr="008D41D8">
        <w:rPr>
          <w:rFonts w:ascii="Arial" w:hAnsi="Arial" w:cs="Arial"/>
          <w:sz w:val="24"/>
          <w:szCs w:val="24"/>
        </w:rPr>
        <w:t>ПЕНСИОННОЙ ДОКУМЕНТАЦИИ</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4.1. Перерасчет размера пенсии за выслугу лет муниципальным служащим производится уполномоченным органом после ее назначения с применением положений </w:t>
      </w:r>
      <w:hyperlink r:id="rId57" w:history="1">
        <w:r w:rsidRPr="008D41D8">
          <w:rPr>
            <w:rFonts w:ascii="Arial" w:hAnsi="Arial" w:cs="Arial"/>
            <w:sz w:val="24"/>
            <w:szCs w:val="24"/>
          </w:rPr>
          <w:t>пунктов 2.1</w:t>
        </w:r>
      </w:hyperlink>
      <w:r w:rsidRPr="008D41D8">
        <w:rPr>
          <w:rFonts w:ascii="Arial" w:hAnsi="Arial" w:cs="Arial"/>
          <w:sz w:val="24"/>
          <w:szCs w:val="24"/>
        </w:rPr>
        <w:t xml:space="preserve"> - 2.</w:t>
      </w:r>
      <w:hyperlink r:id="rId58" w:history="1">
        <w:r w:rsidRPr="008D41D8">
          <w:rPr>
            <w:rFonts w:ascii="Arial" w:hAnsi="Arial" w:cs="Arial"/>
            <w:sz w:val="24"/>
            <w:szCs w:val="24"/>
          </w:rPr>
          <w:t>6</w:t>
        </w:r>
      </w:hyperlink>
      <w:r w:rsidRPr="008D41D8">
        <w:rPr>
          <w:rFonts w:ascii="Arial" w:hAnsi="Arial" w:cs="Arial"/>
          <w:sz w:val="24"/>
          <w:szCs w:val="24"/>
        </w:rPr>
        <w:t xml:space="preserve"> настоящего Положения в следующих случаях:</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9"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(дававшего право на трудовую пенсию по старости в соответствии с Федеральным </w:t>
      </w:r>
      <w:hyperlink r:id="rId60" w:history="1">
        <w:r w:rsidRPr="008D41D8">
          <w:rPr>
            <w:rFonts w:ascii="Arial" w:hAnsi="Arial" w:cs="Arial"/>
            <w:sz w:val="24"/>
            <w:szCs w:val="24"/>
          </w:rPr>
          <w:t>законом</w:t>
        </w:r>
      </w:hyperlink>
      <w:r w:rsidRPr="008D41D8">
        <w:rPr>
          <w:rFonts w:ascii="Arial" w:hAnsi="Arial" w:cs="Arial"/>
          <w:sz w:val="24"/>
          <w:szCs w:val="24"/>
        </w:rPr>
        <w:t xml:space="preserve"> от 17 декабря 2001 года № 173-ФЗ «О трудовых пенсиях в Российской Федерации»);</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5. ОСОБЫЕ ПОЛОЖЕНИЯ</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сельсовета.</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w:t>
      </w:r>
      <w:r w:rsidRPr="008D41D8">
        <w:rPr>
          <w:rFonts w:ascii="Arial" w:hAnsi="Arial" w:cs="Arial"/>
          <w:sz w:val="24"/>
          <w:szCs w:val="24"/>
        </w:rPr>
        <w:lastRenderedPageBreak/>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бухгалтерией администрации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w:t>
      </w:r>
      <w:proofErr w:type="spellStart"/>
      <w:r w:rsidRPr="008D41D8">
        <w:rPr>
          <w:rFonts w:ascii="Arial" w:hAnsi="Arial" w:cs="Arial"/>
          <w:sz w:val="24"/>
          <w:szCs w:val="24"/>
        </w:rPr>
        <w:t>Балахтинского</w:t>
      </w:r>
      <w:proofErr w:type="spellEnd"/>
      <w:r w:rsidRPr="008D41D8">
        <w:rPr>
          <w:rFonts w:ascii="Arial" w:hAnsi="Arial" w:cs="Arial"/>
          <w:sz w:val="24"/>
          <w:szCs w:val="24"/>
        </w:rPr>
        <w:t xml:space="preserve"> района без ограничения их размера.</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F02E0" w:rsidRPr="008D41D8" w:rsidRDefault="006F02E0" w:rsidP="006F02E0">
      <w:pPr>
        <w:autoSpaceDE w:val="0"/>
        <w:autoSpaceDN w:val="0"/>
        <w:adjustRightInd w:val="0"/>
        <w:spacing w:after="0" w:line="240" w:lineRule="auto"/>
        <w:jc w:val="both"/>
        <w:rPr>
          <w:rFonts w:ascii="Arial" w:hAnsi="Arial" w:cs="Arial"/>
          <w:sz w:val="24"/>
          <w:szCs w:val="24"/>
        </w:rPr>
      </w:pPr>
    </w:p>
    <w:p w:rsidR="006F02E0" w:rsidRPr="008D41D8" w:rsidRDefault="006F02E0" w:rsidP="006F02E0">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6. ПЕРЕХОДНЫЕ ПОЛОЖЕНИЯ</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6.1. Гражданам, которым до вступления в силу </w:t>
      </w:r>
      <w:hyperlink r:id="rId61" w:history="1">
        <w:r w:rsidRPr="008D41D8">
          <w:rPr>
            <w:rFonts w:ascii="Arial" w:hAnsi="Arial" w:cs="Arial"/>
            <w:sz w:val="24"/>
            <w:szCs w:val="24"/>
          </w:rPr>
          <w:t>Закона</w:t>
        </w:r>
      </w:hyperlink>
      <w:r w:rsidRPr="008D41D8">
        <w:rPr>
          <w:rFonts w:ascii="Arial" w:hAnsi="Arial" w:cs="Arial"/>
          <w:sz w:val="24"/>
          <w:szCs w:val="24"/>
        </w:rPr>
        <w:t xml:space="preserve">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6F02E0" w:rsidRPr="008D41D8" w:rsidRDefault="006F02E0" w:rsidP="006F02E0">
      <w:pPr>
        <w:spacing w:after="0" w:line="240" w:lineRule="auto"/>
        <w:ind w:firstLine="709"/>
        <w:jc w:val="both"/>
        <w:rPr>
          <w:rFonts w:ascii="Arial" w:eastAsia="Calibri" w:hAnsi="Arial" w:cs="Arial"/>
          <w:sz w:val="24"/>
          <w:szCs w:val="24"/>
        </w:rPr>
      </w:pPr>
      <w:r w:rsidRPr="008D41D8">
        <w:rPr>
          <w:rFonts w:ascii="Arial" w:eastAsia="Calibri" w:hAnsi="Arial" w:cs="Arial"/>
          <w:sz w:val="24"/>
          <w:szCs w:val="24"/>
        </w:rPr>
        <w:t xml:space="preserve">6.3. За лицами, приобретшими право на пенсию за выслугу лет в соответствии с </w:t>
      </w:r>
      <w:hyperlink r:id="rId62" w:history="1">
        <w:r w:rsidRPr="008D41D8">
          <w:rPr>
            <w:rFonts w:ascii="Arial" w:eastAsia="Calibri" w:hAnsi="Arial" w:cs="Arial"/>
            <w:sz w:val="24"/>
            <w:szCs w:val="24"/>
          </w:rPr>
          <w:t>Законом</w:t>
        </w:r>
      </w:hyperlink>
      <w:r w:rsidRPr="008D41D8">
        <w:rPr>
          <w:rFonts w:ascii="Arial" w:eastAsia="Calibri" w:hAnsi="Arial" w:cs="Arial"/>
          <w:sz w:val="24"/>
          <w:szCs w:val="24"/>
        </w:rPr>
        <w:t xml:space="preserve"> края «Об особенностях правового регулирования муниципальной службы в Красноярском крае» и решением </w:t>
      </w:r>
      <w:proofErr w:type="spellStart"/>
      <w:r w:rsidRPr="008D41D8">
        <w:rPr>
          <w:rFonts w:ascii="Arial" w:eastAsia="Calibri" w:hAnsi="Arial" w:cs="Arial"/>
          <w:sz w:val="24"/>
          <w:szCs w:val="24"/>
        </w:rPr>
        <w:t>Большесырского</w:t>
      </w:r>
      <w:proofErr w:type="spellEnd"/>
      <w:r w:rsidRPr="008D41D8">
        <w:rPr>
          <w:rFonts w:ascii="Arial" w:eastAsia="Calibri" w:hAnsi="Arial" w:cs="Arial"/>
          <w:sz w:val="24"/>
          <w:szCs w:val="24"/>
        </w:rPr>
        <w:t xml:space="preserve"> </w:t>
      </w:r>
      <w:r w:rsidRPr="008D41D8">
        <w:rPr>
          <w:rFonts w:ascii="Arial" w:eastAsia="Calibri" w:hAnsi="Arial" w:cs="Arial"/>
          <w:sz w:val="24"/>
          <w:szCs w:val="24"/>
        </w:rPr>
        <w:lastRenderedPageBreak/>
        <w:t xml:space="preserve">сельского Совета депутатов от 02.04.2009 г. № 113 р «Об утверждении положения о порядке выплаты пенсии за выслугу лет лицам, замещавшим должности муниципальной службы в </w:t>
      </w:r>
      <w:proofErr w:type="spellStart"/>
      <w:r w:rsidRPr="008D41D8">
        <w:rPr>
          <w:rFonts w:ascii="Arial" w:eastAsia="Calibri" w:hAnsi="Arial" w:cs="Arial"/>
          <w:sz w:val="24"/>
          <w:szCs w:val="24"/>
        </w:rPr>
        <w:t>Большесырском</w:t>
      </w:r>
      <w:proofErr w:type="spellEnd"/>
      <w:r w:rsidRPr="008D41D8">
        <w:rPr>
          <w:rFonts w:ascii="Arial" w:eastAsia="Calibri" w:hAnsi="Arial" w:cs="Arial"/>
          <w:sz w:val="24"/>
          <w:szCs w:val="24"/>
        </w:rPr>
        <w:t xml:space="preserve"> сельсовете»  </w:t>
      </w:r>
      <w:r w:rsidRPr="008D41D8">
        <w:rPr>
          <w:rFonts w:ascii="Arial" w:eastAsia="Times New Roman" w:hAnsi="Arial" w:cs="Arial"/>
          <w:sz w:val="24"/>
          <w:szCs w:val="24"/>
          <w:lang w:eastAsia="ru-RU"/>
        </w:rPr>
        <w:t xml:space="preserve"> и </w:t>
      </w:r>
      <w:r w:rsidRPr="008D41D8">
        <w:rPr>
          <w:rFonts w:ascii="Arial" w:eastAsia="Calibri" w:hAnsi="Arial" w:cs="Arial"/>
          <w:sz w:val="24"/>
          <w:szCs w:val="24"/>
        </w:rPr>
        <w:t xml:space="preserve">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3" w:history="1">
        <w:r w:rsidRPr="008D41D8">
          <w:rPr>
            <w:rFonts w:ascii="Arial" w:eastAsia="Calibri" w:hAnsi="Arial" w:cs="Arial"/>
            <w:sz w:val="24"/>
            <w:szCs w:val="24"/>
          </w:rPr>
          <w:t>законом</w:t>
        </w:r>
      </w:hyperlink>
      <w:r w:rsidRPr="008D41D8">
        <w:rPr>
          <w:rFonts w:ascii="Arial" w:eastAsia="Calibri" w:hAnsi="Arial" w:cs="Arial"/>
          <w:sz w:val="24"/>
          <w:szCs w:val="24"/>
        </w:rPr>
        <w:t xml:space="preserve"> от 28 декабря 2013 года № 400-ФЗ «О страховых пенсиях», сохраняется право на пенсию за выслугу лет без учета изменений, внесенных  </w:t>
      </w:r>
      <w:hyperlink r:id="rId64" w:history="1">
        <w:r w:rsidRPr="008D41D8">
          <w:rPr>
            <w:rFonts w:ascii="Arial" w:eastAsia="Calibri" w:hAnsi="Arial" w:cs="Arial"/>
            <w:sz w:val="24"/>
            <w:szCs w:val="24"/>
          </w:rPr>
          <w:t>Законом</w:t>
        </w:r>
      </w:hyperlink>
      <w:r w:rsidRPr="008D41D8">
        <w:rPr>
          <w:rFonts w:ascii="Arial" w:eastAsia="Calibri" w:hAnsi="Arial" w:cs="Arial"/>
          <w:sz w:val="24"/>
          <w:szCs w:val="24"/>
        </w:rPr>
        <w:t xml:space="preserve"> края от 22.12.2016 № 2-277 в </w:t>
      </w:r>
      <w:hyperlink r:id="rId65" w:history="1">
        <w:r w:rsidRPr="008D41D8">
          <w:rPr>
            <w:rFonts w:ascii="Arial" w:eastAsia="Calibri" w:hAnsi="Arial" w:cs="Arial"/>
            <w:sz w:val="24"/>
            <w:szCs w:val="24"/>
          </w:rPr>
          <w:t>пункт 1 статьи 9</w:t>
        </w:r>
      </w:hyperlink>
      <w:r w:rsidRPr="008D41D8">
        <w:rPr>
          <w:rFonts w:ascii="Arial" w:eastAsia="Calibri" w:hAnsi="Arial" w:cs="Arial"/>
          <w:sz w:val="24"/>
          <w:szCs w:val="24"/>
        </w:rPr>
        <w:t xml:space="preserve"> Закона края «Об особенностях правового регулирования муниципальной службы в Красноярском крае» и пункта 1.2 настоящего Положения. </w:t>
      </w:r>
    </w:p>
    <w:p w:rsidR="006F02E0" w:rsidRPr="008D41D8" w:rsidRDefault="006F02E0" w:rsidP="006F02E0">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6.4. Пенсии за выслугу лет, назначенные в связи с прохождением муниципальной службы до 1 января 2018 года, подлежат перерасчету с 1 января 2018 года в соответствии с </w:t>
      </w:r>
      <w:hyperlink r:id="rId66" w:history="1">
        <w:r w:rsidRPr="008D41D8">
          <w:rPr>
            <w:rFonts w:ascii="Arial" w:hAnsi="Arial" w:cs="Arial"/>
            <w:sz w:val="24"/>
            <w:szCs w:val="24"/>
          </w:rPr>
          <w:t>пунктом 2.6.</w:t>
        </w:r>
      </w:hyperlink>
      <w:r w:rsidRPr="008D41D8">
        <w:rPr>
          <w:rFonts w:ascii="Arial" w:hAnsi="Arial" w:cs="Arial"/>
          <w:sz w:val="24"/>
          <w:szCs w:val="24"/>
        </w:rPr>
        <w:t xml:space="preserve"> настоящего Положения.</w:t>
      </w:r>
    </w:p>
    <w:p w:rsidR="006F02E0" w:rsidRPr="008D41D8" w:rsidRDefault="006F02E0" w:rsidP="006F02E0">
      <w:pPr>
        <w:spacing w:after="0" w:line="240" w:lineRule="auto"/>
        <w:ind w:firstLine="709"/>
        <w:jc w:val="both"/>
        <w:rPr>
          <w:rFonts w:ascii="Arial" w:hAnsi="Arial" w:cs="Arial"/>
          <w:bCs/>
          <w:sz w:val="24"/>
          <w:szCs w:val="24"/>
        </w:rPr>
      </w:pPr>
    </w:p>
    <w:p w:rsidR="006F02E0" w:rsidRPr="008D41D8" w:rsidRDefault="006F02E0" w:rsidP="006F02E0">
      <w:pPr>
        <w:spacing w:line="240" w:lineRule="auto"/>
        <w:rPr>
          <w:rFonts w:ascii="Arial" w:hAnsi="Arial" w:cs="Arial"/>
          <w:b/>
          <w:sz w:val="24"/>
          <w:szCs w:val="24"/>
        </w:rPr>
      </w:pPr>
    </w:p>
    <w:p w:rsidR="008D41D8" w:rsidRPr="008D41D8" w:rsidRDefault="008D41D8" w:rsidP="008D41D8">
      <w:pPr>
        <w:spacing w:after="0" w:line="240" w:lineRule="auto"/>
        <w:rPr>
          <w:rFonts w:ascii="Arial" w:hAnsi="Arial" w:cs="Arial"/>
          <w:sz w:val="24"/>
          <w:szCs w:val="24"/>
        </w:rPr>
      </w:pPr>
    </w:p>
    <w:p w:rsidR="008D41D8" w:rsidRPr="00977310" w:rsidRDefault="008D41D8" w:rsidP="00C13337">
      <w:pPr>
        <w:pStyle w:val="ConsPlusNormal"/>
        <w:ind w:firstLine="669"/>
        <w:jc w:val="both"/>
        <w:rPr>
          <w:rStyle w:val="11"/>
          <w:rFonts w:ascii="Arial" w:hAnsi="Arial" w:cs="Arial"/>
          <w:color w:val="auto"/>
          <w:sz w:val="24"/>
          <w:szCs w:val="24"/>
        </w:rPr>
      </w:pPr>
    </w:p>
    <w:sectPr w:rsidR="008D41D8" w:rsidRPr="00977310" w:rsidSect="001F1094">
      <w:pgSz w:w="11906" w:h="16838" w:code="9"/>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4F13"/>
    <w:multiLevelType w:val="hybridMultilevel"/>
    <w:tmpl w:val="08D4E97A"/>
    <w:lvl w:ilvl="0" w:tplc="49BE70A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C330C7"/>
    <w:multiLevelType w:val="hybridMultilevel"/>
    <w:tmpl w:val="5734E376"/>
    <w:lvl w:ilvl="0" w:tplc="ACE8F3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B12D56"/>
    <w:multiLevelType w:val="hybridMultilevel"/>
    <w:tmpl w:val="D7BA819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0"/>
  <w:characterSpacingControl w:val="doNotCompress"/>
  <w:compat>
    <w:compatSetting w:name="compatibilityMode" w:uri="http://schemas.microsoft.com/office/word" w:val="12"/>
  </w:compat>
  <w:rsids>
    <w:rsidRoot w:val="007D2050"/>
    <w:rsid w:val="000146A2"/>
    <w:rsid w:val="00016BC5"/>
    <w:rsid w:val="00054F8C"/>
    <w:rsid w:val="00085CF3"/>
    <w:rsid w:val="000B0C76"/>
    <w:rsid w:val="000B4BD1"/>
    <w:rsid w:val="000C598E"/>
    <w:rsid w:val="000E2F43"/>
    <w:rsid w:val="000F17F5"/>
    <w:rsid w:val="0011169A"/>
    <w:rsid w:val="001133BD"/>
    <w:rsid w:val="001641FF"/>
    <w:rsid w:val="001B6D6D"/>
    <w:rsid w:val="001D1FE4"/>
    <w:rsid w:val="001E475C"/>
    <w:rsid w:val="001F1094"/>
    <w:rsid w:val="00260DAA"/>
    <w:rsid w:val="00266E4A"/>
    <w:rsid w:val="002A73B0"/>
    <w:rsid w:val="002B6CD8"/>
    <w:rsid w:val="002C79FC"/>
    <w:rsid w:val="002D1B84"/>
    <w:rsid w:val="002E08AA"/>
    <w:rsid w:val="003236DE"/>
    <w:rsid w:val="003241BD"/>
    <w:rsid w:val="003664BD"/>
    <w:rsid w:val="0039442C"/>
    <w:rsid w:val="003A3B87"/>
    <w:rsid w:val="003A7828"/>
    <w:rsid w:val="003E78FF"/>
    <w:rsid w:val="003F7617"/>
    <w:rsid w:val="0047596D"/>
    <w:rsid w:val="00482859"/>
    <w:rsid w:val="004C58DF"/>
    <w:rsid w:val="004D35D6"/>
    <w:rsid w:val="004F601B"/>
    <w:rsid w:val="005055E3"/>
    <w:rsid w:val="005141E6"/>
    <w:rsid w:val="00526E5E"/>
    <w:rsid w:val="00555F5D"/>
    <w:rsid w:val="00584177"/>
    <w:rsid w:val="0059577B"/>
    <w:rsid w:val="005B0FF0"/>
    <w:rsid w:val="005B233A"/>
    <w:rsid w:val="005D0375"/>
    <w:rsid w:val="005F00F7"/>
    <w:rsid w:val="00610FD7"/>
    <w:rsid w:val="006337E8"/>
    <w:rsid w:val="00640C25"/>
    <w:rsid w:val="00647219"/>
    <w:rsid w:val="006643E9"/>
    <w:rsid w:val="006652EC"/>
    <w:rsid w:val="006730B3"/>
    <w:rsid w:val="006744D5"/>
    <w:rsid w:val="006753ED"/>
    <w:rsid w:val="00683A19"/>
    <w:rsid w:val="006F02E0"/>
    <w:rsid w:val="006F7A84"/>
    <w:rsid w:val="00703CDC"/>
    <w:rsid w:val="00703D6F"/>
    <w:rsid w:val="007150D9"/>
    <w:rsid w:val="007372D0"/>
    <w:rsid w:val="00747863"/>
    <w:rsid w:val="00777A37"/>
    <w:rsid w:val="007912D0"/>
    <w:rsid w:val="00797619"/>
    <w:rsid w:val="007A06B6"/>
    <w:rsid w:val="007B37EF"/>
    <w:rsid w:val="007D2050"/>
    <w:rsid w:val="007D6E87"/>
    <w:rsid w:val="00800043"/>
    <w:rsid w:val="008177EF"/>
    <w:rsid w:val="0082217D"/>
    <w:rsid w:val="008324D7"/>
    <w:rsid w:val="0088504A"/>
    <w:rsid w:val="008970A3"/>
    <w:rsid w:val="008B7777"/>
    <w:rsid w:val="008D41D8"/>
    <w:rsid w:val="0090424A"/>
    <w:rsid w:val="009336EF"/>
    <w:rsid w:val="00945860"/>
    <w:rsid w:val="00977310"/>
    <w:rsid w:val="00992C16"/>
    <w:rsid w:val="009C3C5F"/>
    <w:rsid w:val="009E1C11"/>
    <w:rsid w:val="009F665A"/>
    <w:rsid w:val="009F6B33"/>
    <w:rsid w:val="00A13B9F"/>
    <w:rsid w:val="00A1596F"/>
    <w:rsid w:val="00A6331A"/>
    <w:rsid w:val="00A76F7B"/>
    <w:rsid w:val="00AC71B2"/>
    <w:rsid w:val="00AD43E4"/>
    <w:rsid w:val="00AF29FE"/>
    <w:rsid w:val="00AF4943"/>
    <w:rsid w:val="00B25313"/>
    <w:rsid w:val="00B8392F"/>
    <w:rsid w:val="00B8508A"/>
    <w:rsid w:val="00B95E41"/>
    <w:rsid w:val="00BA6829"/>
    <w:rsid w:val="00BE638E"/>
    <w:rsid w:val="00C01D0D"/>
    <w:rsid w:val="00C042AF"/>
    <w:rsid w:val="00C13337"/>
    <w:rsid w:val="00C36043"/>
    <w:rsid w:val="00C86797"/>
    <w:rsid w:val="00C95FC6"/>
    <w:rsid w:val="00CC6917"/>
    <w:rsid w:val="00CF319A"/>
    <w:rsid w:val="00D11788"/>
    <w:rsid w:val="00D171FC"/>
    <w:rsid w:val="00D818A7"/>
    <w:rsid w:val="00D87342"/>
    <w:rsid w:val="00D927ED"/>
    <w:rsid w:val="00DB0170"/>
    <w:rsid w:val="00DD7A62"/>
    <w:rsid w:val="00DE4999"/>
    <w:rsid w:val="00E02A9F"/>
    <w:rsid w:val="00E03E7A"/>
    <w:rsid w:val="00E12A2B"/>
    <w:rsid w:val="00E12A89"/>
    <w:rsid w:val="00E14432"/>
    <w:rsid w:val="00E660A2"/>
    <w:rsid w:val="00E85212"/>
    <w:rsid w:val="00EA0AD8"/>
    <w:rsid w:val="00ED62AC"/>
    <w:rsid w:val="00EE2B0C"/>
    <w:rsid w:val="00EE343D"/>
    <w:rsid w:val="00EF15D6"/>
    <w:rsid w:val="00F420F5"/>
    <w:rsid w:val="00F622A5"/>
    <w:rsid w:val="00FA7815"/>
    <w:rsid w:val="00FB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3BB4"/>
  <w15:docId w15:val="{FFB5675B-75DE-4D9D-8A6E-DDE0578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4D5"/>
  </w:style>
  <w:style w:type="paragraph" w:styleId="1">
    <w:name w:val="heading 1"/>
    <w:basedOn w:val="a"/>
    <w:next w:val="a"/>
    <w:link w:val="10"/>
    <w:qFormat/>
    <w:rsid w:val="006472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64721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0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7219"/>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647219"/>
    <w:rPr>
      <w:rFonts w:ascii="Times New Roman" w:eastAsia="Times New Roman" w:hAnsi="Times New Roman" w:cs="Times New Roman"/>
      <w:b/>
      <w:sz w:val="36"/>
      <w:szCs w:val="20"/>
      <w:lang w:eastAsia="ru-RU"/>
    </w:rPr>
  </w:style>
  <w:style w:type="character" w:customStyle="1" w:styleId="2">
    <w:name w:val="Заголовок №2"/>
    <w:basedOn w:val="a0"/>
    <w:rsid w:val="0064721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3">
    <w:name w:val="Основной текст_"/>
    <w:basedOn w:val="a0"/>
    <w:link w:val="5"/>
    <w:rsid w:val="00647219"/>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647219"/>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5">
    <w:name w:val="Основной текст5"/>
    <w:basedOn w:val="a"/>
    <w:link w:val="a3"/>
    <w:rsid w:val="00647219"/>
    <w:pPr>
      <w:widowControl w:val="0"/>
      <w:shd w:val="clear" w:color="auto" w:fill="FFFFFF"/>
      <w:spacing w:after="0" w:line="638" w:lineRule="exact"/>
      <w:jc w:val="both"/>
    </w:pPr>
    <w:rPr>
      <w:rFonts w:ascii="Times New Roman" w:eastAsia="Times New Roman" w:hAnsi="Times New Roman" w:cs="Times New Roman"/>
      <w:sz w:val="25"/>
      <w:szCs w:val="25"/>
    </w:rPr>
  </w:style>
  <w:style w:type="paragraph" w:styleId="a4">
    <w:name w:val="Subtitle"/>
    <w:basedOn w:val="a"/>
    <w:link w:val="a5"/>
    <w:qFormat/>
    <w:rsid w:val="00647219"/>
    <w:pPr>
      <w:spacing w:after="0" w:line="240" w:lineRule="auto"/>
      <w:jc w:val="center"/>
    </w:pPr>
    <w:rPr>
      <w:rFonts w:ascii="Arial" w:eastAsia="Times New Roman" w:hAnsi="Arial" w:cs="Times New Roman"/>
      <w:sz w:val="36"/>
      <w:szCs w:val="20"/>
      <w:lang w:eastAsia="ru-RU"/>
    </w:rPr>
  </w:style>
  <w:style w:type="character" w:customStyle="1" w:styleId="a5">
    <w:name w:val="Подзаголовок Знак"/>
    <w:basedOn w:val="a0"/>
    <w:link w:val="a4"/>
    <w:rsid w:val="00647219"/>
    <w:rPr>
      <w:rFonts w:ascii="Arial" w:eastAsia="Times New Roman" w:hAnsi="Arial" w:cs="Times New Roman"/>
      <w:sz w:val="36"/>
      <w:szCs w:val="20"/>
      <w:lang w:eastAsia="ru-RU"/>
    </w:rPr>
  </w:style>
  <w:style w:type="table" w:styleId="a6">
    <w:name w:val="Table Grid"/>
    <w:basedOn w:val="a1"/>
    <w:uiPriority w:val="59"/>
    <w:rsid w:val="00647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47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219"/>
    <w:rPr>
      <w:rFonts w:ascii="Tahoma" w:hAnsi="Tahoma" w:cs="Tahoma"/>
      <w:sz w:val="16"/>
      <w:szCs w:val="16"/>
    </w:rPr>
  </w:style>
  <w:style w:type="paragraph" w:styleId="a9">
    <w:name w:val="Body Text Indent"/>
    <w:basedOn w:val="a"/>
    <w:link w:val="aa"/>
    <w:rsid w:val="00DE499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E4999"/>
    <w:rPr>
      <w:rFonts w:ascii="Times New Roman" w:eastAsia="Times New Roman" w:hAnsi="Times New Roman" w:cs="Times New Roman"/>
      <w:sz w:val="28"/>
      <w:szCs w:val="20"/>
      <w:lang w:eastAsia="ru-RU"/>
    </w:rPr>
  </w:style>
  <w:style w:type="paragraph" w:styleId="ab">
    <w:name w:val="No Spacing"/>
    <w:qFormat/>
    <w:rsid w:val="00A6331A"/>
    <w:pPr>
      <w:spacing w:after="0" w:line="240" w:lineRule="auto"/>
    </w:pPr>
  </w:style>
  <w:style w:type="character" w:styleId="ac">
    <w:name w:val="Hyperlink"/>
    <w:rsid w:val="001133BD"/>
    <w:rPr>
      <w:color w:val="0000FF"/>
      <w:u w:val="single"/>
    </w:rPr>
  </w:style>
  <w:style w:type="character" w:styleId="ad">
    <w:name w:val="Emphasis"/>
    <w:qFormat/>
    <w:rsid w:val="001133BD"/>
    <w:rPr>
      <w:i/>
      <w:iCs/>
    </w:rPr>
  </w:style>
  <w:style w:type="paragraph" w:styleId="ae">
    <w:name w:val="List Paragraph"/>
    <w:basedOn w:val="a"/>
    <w:uiPriority w:val="34"/>
    <w:qFormat/>
    <w:rsid w:val="001F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7077">
      <w:bodyDiv w:val="1"/>
      <w:marLeft w:val="0"/>
      <w:marRight w:val="0"/>
      <w:marTop w:val="0"/>
      <w:marBottom w:val="0"/>
      <w:divBdr>
        <w:top w:val="none" w:sz="0" w:space="0" w:color="auto"/>
        <w:left w:val="none" w:sz="0" w:space="0" w:color="auto"/>
        <w:bottom w:val="none" w:sz="0" w:space="0" w:color="auto"/>
        <w:right w:val="none" w:sz="0" w:space="0" w:color="auto"/>
      </w:divBdr>
    </w:div>
    <w:div w:id="638071575">
      <w:bodyDiv w:val="1"/>
      <w:marLeft w:val="0"/>
      <w:marRight w:val="0"/>
      <w:marTop w:val="0"/>
      <w:marBottom w:val="0"/>
      <w:divBdr>
        <w:top w:val="none" w:sz="0" w:space="0" w:color="auto"/>
        <w:left w:val="none" w:sz="0" w:space="0" w:color="auto"/>
        <w:bottom w:val="none" w:sz="0" w:space="0" w:color="auto"/>
        <w:right w:val="none" w:sz="0" w:space="0" w:color="auto"/>
      </w:divBdr>
    </w:div>
    <w:div w:id="1903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18389900D3CF13A5B4D89D5ECA7131256724DC4734688FC1F4B5B06DA03AB62FE317700B1CB3473Bb8H" TargetMode="External"/><Relationship Id="rId21" Type="http://schemas.openxmlformats.org/officeDocument/2006/relationships/hyperlink" Target="consultantplus://offline/ref=0A18389900D3CF13A5B4D89D5ECA713125662CDC4235688FC1F4B5B06DA03AB62FE317750C31b4H" TargetMode="External"/><Relationship Id="rId34" Type="http://schemas.openxmlformats.org/officeDocument/2006/relationships/hyperlink" Target="consultantplus://offline/ref=272F324A6DE47255DC75C8B2F42972CE2B9D2C3AC2DB6C4279716D2371434E7FEB3FCD596Bs9ABM" TargetMode="External"/><Relationship Id="rId42" Type="http://schemas.openxmlformats.org/officeDocument/2006/relationships/hyperlink" Target="consultantplus://offline/ref=0A18389900D3CF13A5B4D89D5ECA7131256525D44B37688FC1F4B5B06DA03AB62FE317700B1CB2443Bb4H" TargetMode="External"/><Relationship Id="rId47" Type="http://schemas.openxmlformats.org/officeDocument/2006/relationships/hyperlink" Target="consultantplus://offline/ref=E028C2A260A767719F995BDF3085844A6BDCB7A311D99D02CCBAC9AACE62A0125A44083624r2hCL" TargetMode="External"/><Relationship Id="rId50" Type="http://schemas.openxmlformats.org/officeDocument/2006/relationships/hyperlink" Target="consultantplus://offline/ref=E028C2A260A767719F995BDF3085844A6BDDBFA317DF9D02CCBAC9AACE62A0125A440835242F3078r4hEL" TargetMode="External"/><Relationship Id="rId55" Type="http://schemas.openxmlformats.org/officeDocument/2006/relationships/hyperlink" Target="consultantplus://offline/ref=A8DDC0FA7DDB43E0A257BDF98B3634E0C0F9E71A04794A96903681A029B9579EF7281DCE1E92D594C2132CF6I5PBM" TargetMode="External"/><Relationship Id="rId63" Type="http://schemas.openxmlformats.org/officeDocument/2006/relationships/hyperlink" Target="consultantplus://offline/ref=F8C32EA281A9CF8FEC5AFEB574D93C310802BD08DCB5B683955769CEBF61h8G" TargetMode="External"/><Relationship Id="rId68" Type="http://schemas.openxmlformats.org/officeDocument/2006/relationships/theme" Target="theme/theme1.xml"/><Relationship Id="rId7" Type="http://schemas.openxmlformats.org/officeDocument/2006/relationships/hyperlink" Target="consultantplus://offline/ref=0A18389900D3CF13A5B4C69048A62E3E246C7BD0423161D19FA7B3E732F03CE36F3Ab3H" TargetMode="External"/><Relationship Id="rId2" Type="http://schemas.openxmlformats.org/officeDocument/2006/relationships/numbering" Target="numbering.xml"/><Relationship Id="rId16" Type="http://schemas.openxmlformats.org/officeDocument/2006/relationships/hyperlink" Target="consultantplus://offline/ref=0A18389900D3CF13A5B4D89D5ECA713125662CDC4235688FC1F4B5B06DA03AB62FE317700B1CB5413Bb0H" TargetMode="External"/><Relationship Id="rId29" Type="http://schemas.openxmlformats.org/officeDocument/2006/relationships/hyperlink" Target="consultantplus://offline/ref=0A18389900D3CF13A5B4D89D5ECA7131256724DC4734688FC1F4B5B06DA03AB62FE317700B1CB7473Bb4H" TargetMode="External"/><Relationship Id="rId11" Type="http://schemas.openxmlformats.org/officeDocument/2006/relationships/hyperlink" Target="consultantplus://offline/ref=0A18389900D3CF13A5B4D89D5ECA713125662CDC4235688FC1F4B5B06DA03AB62FE317750331bDH" TargetMode="External"/><Relationship Id="rId24" Type="http://schemas.openxmlformats.org/officeDocument/2006/relationships/hyperlink" Target="consultantplus://offline/ref=0A18389900D3CF13A5B4D89D5ECA713125662CDC4235688FC1F4B5B06DA03AB62FE317750231b4H" TargetMode="External"/><Relationship Id="rId32" Type="http://schemas.openxmlformats.org/officeDocument/2006/relationships/hyperlink" Target="consultantplus://offline/ref=272F324A6DE47255DC75C8B2F42972CE2B9D2C3AC2DB6C4279716D2371434E7FEB3FCD596As9A9M" TargetMode="External"/><Relationship Id="rId37" Type="http://schemas.openxmlformats.org/officeDocument/2006/relationships/hyperlink" Target="consultantplus://offline/ref=272F324A6DE47255DC75C8B2F42972CE2B9D2C3AC2DB6C4279716D2371434E7FEB3FCD5863s9ABM" TargetMode="External"/><Relationship Id="rId40" Type="http://schemas.openxmlformats.org/officeDocument/2006/relationships/hyperlink" Target="consultantplus://offline/ref=0A18389900D3CF13A5B4D89D5ECA7131256724DC4734688FC1F4B5B06D3Ab0H" TargetMode="External"/><Relationship Id="rId45" Type="http://schemas.openxmlformats.org/officeDocument/2006/relationships/hyperlink" Target="consultantplus://offline/ref=0A18389900D3CF13A5B4D89D5ECA713125662CDC4235688FC1F4B5B06DA03AB62FE317740B31b8H" TargetMode="External"/><Relationship Id="rId53" Type="http://schemas.openxmlformats.org/officeDocument/2006/relationships/hyperlink" Target="consultantplus://offline/ref=E028C2A260A767719F995BDF3085844A6BDDBFA514DE9D02CCBAC9AACEr6h2L" TargetMode="External"/><Relationship Id="rId58" Type="http://schemas.openxmlformats.org/officeDocument/2006/relationships/hyperlink" Target="consultantplus://offline/ref=A8DDC0FA7DDB43E0A257BDF98B3634E0C0F9E71A04794A96903681A029B9579EF7281DCE1E92D594C2132FFAI5P0M" TargetMode="External"/><Relationship Id="rId66" Type="http://schemas.openxmlformats.org/officeDocument/2006/relationships/hyperlink" Target="consultantplus://offline/ref=349353BBFE6BCB6ED46B8EE584C4CBCC0E2E2B79C5F514814E5891C0AFE7CC5B4E739144A44D50F7A441FE7EvAa7F" TargetMode="External"/><Relationship Id="rId5" Type="http://schemas.openxmlformats.org/officeDocument/2006/relationships/webSettings" Target="webSettings.xml"/><Relationship Id="rId61" Type="http://schemas.openxmlformats.org/officeDocument/2006/relationships/hyperlink" Target="consultantplus://offline/ref=8B8A3255CA49B80DF2F7CF2B6C36FE3295E53FD160593D037FBBC52B97370C0C1DGD26F" TargetMode="External"/><Relationship Id="rId19" Type="http://schemas.openxmlformats.org/officeDocument/2006/relationships/hyperlink" Target="consultantplus://offline/ref=0A18389900D3CF13A5B4D89D5ECA7131256525D44B37688FC1F4B5B06DA03AB62FE317700B1CB2443Bb3H" TargetMode="External"/><Relationship Id="rId14" Type="http://schemas.openxmlformats.org/officeDocument/2006/relationships/hyperlink" Target="consultantplus://offline/ref=0A18389900D3CF13A5B4D89D5ECA713125662CDC4235688FC1F4B5B06DA03AB62FE317750231bAH" TargetMode="External"/><Relationship Id="rId22" Type="http://schemas.openxmlformats.org/officeDocument/2006/relationships/hyperlink" Target="consultantplus://offline/ref=0A18389900D3CF13A5B4D89D5ECA713125662CDC4235688FC1F4B5B06DA03AB62FE317750C31b5H" TargetMode="External"/><Relationship Id="rId27" Type="http://schemas.openxmlformats.org/officeDocument/2006/relationships/hyperlink" Target="consultantplus://offline/ref=0A18389900D3CF13A5B4D89D5ECA7131256724DC4734688FC1F4B5B06DA03AB62FE317700B1CB3463Bb1H" TargetMode="External"/><Relationship Id="rId30" Type="http://schemas.openxmlformats.org/officeDocument/2006/relationships/hyperlink" Target="consultantplus://offline/ref=272F324A6DE47255DC75C8B2F42972CE2B9D2C3AC2DB6C4279716D2371434E7FEB3FCD5965s9A5M" TargetMode="External"/><Relationship Id="rId35" Type="http://schemas.openxmlformats.org/officeDocument/2006/relationships/hyperlink" Target="consultantplus://offline/ref=272F324A6DE47255DC75C8B2F42972CE2B9D2C3AC2DB6C4279716D2371434E7FEB3FCD596Bs9AAM" TargetMode="External"/><Relationship Id="rId43" Type="http://schemas.openxmlformats.org/officeDocument/2006/relationships/hyperlink" Target="consultantplus://offline/ref=0A18389900D3CF13A5B4D89D5ECA7131256525D44B37688FC1F4B5B06DA03AB62FE3177330b2H" TargetMode="External"/><Relationship Id="rId48" Type="http://schemas.openxmlformats.org/officeDocument/2006/relationships/hyperlink" Target="consultantplus://offline/ref=E028C2A260A767719F9945D226E9DB456AD6E0AF12D3955792E9CFFD9132A6471A040E60676B3D7E46rAh0L" TargetMode="External"/><Relationship Id="rId56" Type="http://schemas.openxmlformats.org/officeDocument/2006/relationships/hyperlink" Target="consultantplus://offline/ref=D554A58D48A78D66B06F5D3469FAA2C4264876BE42B4A4AF5EDCBBDEE78E6912E59649B6DBDFA50E4E33A16BN0R3F" TargetMode="External"/><Relationship Id="rId64" Type="http://schemas.openxmlformats.org/officeDocument/2006/relationships/hyperlink" Target="consultantplus://offline/ref=FC4C2E72CB9D701713BAD44B0307E3F36E3AF088FE519667F31187A89C8101DCC5C412EA784B6E0AB3872A26P5k3G" TargetMode="External"/><Relationship Id="rId8" Type="http://schemas.openxmlformats.org/officeDocument/2006/relationships/hyperlink" Target="consultantplus://offline/ref=0A18389900D3CF13A5B4D89D5ECA713125662CDC4132688FC1F4B5B06DA03AB62FE317730E31b9H" TargetMode="External"/><Relationship Id="rId51" Type="http://schemas.openxmlformats.org/officeDocument/2006/relationships/hyperlink" Target="consultantplus://offline/ref=E028C2A260A767719F995BDF3085844A6BDDBFA317DF9D02CCBAC9AACE62A0125A440835242F347Cr4h5L" TargetMode="External"/><Relationship Id="rId3" Type="http://schemas.openxmlformats.org/officeDocument/2006/relationships/styles" Target="styles.xml"/><Relationship Id="rId12" Type="http://schemas.openxmlformats.org/officeDocument/2006/relationships/hyperlink" Target="consultantplus://offline/ref=0A18389900D3CF13A5B4D89D5ECA713125662CDC4235688FC1F4B5B06DA03AB62FE317750331bFH" TargetMode="External"/><Relationship Id="rId17" Type="http://schemas.openxmlformats.org/officeDocument/2006/relationships/hyperlink" Target="consultantplus://offline/ref=0A18389900D3CF13A5B4D89D5ECA713125662CDC4235688FC1F4B5B06DA03AB62FE317740A31bAH" TargetMode="External"/><Relationship Id="rId25" Type="http://schemas.openxmlformats.org/officeDocument/2006/relationships/hyperlink" Target="consultantplus://offline/ref=0A18389900D3CF13A5B4D89D5ECA7131256525D44B37688FC1F4B5B06DA03AB62FE317700B1CB2443Bb3H" TargetMode="External"/><Relationship Id="rId33" Type="http://schemas.openxmlformats.org/officeDocument/2006/relationships/hyperlink" Target="consultantplus://offline/ref=272F324A6DE47255DC75C8B2F42972CE2B9D2C3AC2DB6C4279716D2371434E7FEB3FCD596As9A8M" TargetMode="External"/><Relationship Id="rId38" Type="http://schemas.openxmlformats.org/officeDocument/2006/relationships/hyperlink" Target="consultantplus://offline/ref=272F324A6DE47255DC75C8B2F42972CE2B9D2C3AC2DB6C4279716D2371434E7FEB3FCD5C629DDEE3s3ADM" TargetMode="External"/><Relationship Id="rId46" Type="http://schemas.openxmlformats.org/officeDocument/2006/relationships/hyperlink" Target="consultantplus://offline/ref=E028C2A260A767719F995BDF3085844A6BDDBFA317DF9D02CCBAC9AACEr6h2L" TargetMode="External"/><Relationship Id="rId59" Type="http://schemas.openxmlformats.org/officeDocument/2006/relationships/hyperlink" Target="consultantplus://offline/ref=A8DDC0FA7DDB43E0A257A3F49D5A6BEFC1F2B816017540C1CF6787F776IEP9M" TargetMode="External"/><Relationship Id="rId67" Type="http://schemas.openxmlformats.org/officeDocument/2006/relationships/fontTable" Target="fontTable.xml"/><Relationship Id="rId20" Type="http://schemas.openxmlformats.org/officeDocument/2006/relationships/hyperlink" Target="consultantplus://offline/ref=0A18389900D3CF13A5B4D89D5ECA713125662CDC4235688FC1F4B5B06DA03AB62FE317750C31bBH" TargetMode="External"/><Relationship Id="rId41" Type="http://schemas.openxmlformats.org/officeDocument/2006/relationships/hyperlink" Target="consultantplus://offline/ref=0A18389900D3CF13A5B4D89D5ECA7131256724DC4734688FC1F4B5B06D3Ab0H" TargetMode="External"/><Relationship Id="rId54" Type="http://schemas.openxmlformats.org/officeDocument/2006/relationships/hyperlink" Target="consultantplus://offline/ref=E028C2A260A767719F995BDF3085844A6BDDBFA317DF9D02CCBAC9AACEr6h2L" TargetMode="External"/><Relationship Id="rId62" Type="http://schemas.openxmlformats.org/officeDocument/2006/relationships/hyperlink" Target="consultantplus://offline/ref=F8C32EA281A9CF8FEC5AE0B862B5633E0909E204D9B9BED6CB046F99E048A4FF776Ah3G" TargetMode="External"/><Relationship Id="rId1" Type="http://schemas.openxmlformats.org/officeDocument/2006/relationships/customXml" Target="../customXml/item1.xml"/><Relationship Id="rId6" Type="http://schemas.openxmlformats.org/officeDocument/2006/relationships/hyperlink" Target="consultantplus://offline/ref=A8DDC0FA7DDB43E0A257BDF98B3634E0C0F9E71A04794A96903681A029B9579EF7281DCE1E92D594C2132CF6I5PBM" TargetMode="External"/><Relationship Id="rId15" Type="http://schemas.openxmlformats.org/officeDocument/2006/relationships/hyperlink" Target="consultantplus://offline/ref=0A18389900D3CF13A5B4D89D5ECA713125662CDC4235688FC1F4B5B06DA03AB62FE317750231b4H" TargetMode="External"/><Relationship Id="rId23" Type="http://schemas.openxmlformats.org/officeDocument/2006/relationships/hyperlink" Target="consultantplus://offline/ref=0A18389900D3CF13A5B4D89D5ECA713125662CDC4235688FC1F4B5B06DA03AB62FE317750331bFH" TargetMode="External"/><Relationship Id="rId28" Type="http://schemas.openxmlformats.org/officeDocument/2006/relationships/hyperlink" Target="consultantplus://offline/ref=0A18389900D3CF13A5B4D89D5ECA7131256724DC4734688FC1F4B5B06DA03AB62FE317700B1CB7433Bb3H" TargetMode="External"/><Relationship Id="rId36" Type="http://schemas.openxmlformats.org/officeDocument/2006/relationships/hyperlink" Target="consultantplus://offline/ref=272F324A6DE47255DC75C8B2F42972CE2B9D2C3AC2DB6C4279716D2371434E7FEB3FCD5C629DDEE3s3A8M" TargetMode="External"/><Relationship Id="rId49" Type="http://schemas.openxmlformats.org/officeDocument/2006/relationships/hyperlink" Target="consultantplus://offline/ref=E028C2A260A767719F9945D226E9DB456AD6E0AF12D3925093EACFFD9132A6471Ar0h4L" TargetMode="External"/><Relationship Id="rId57" Type="http://schemas.openxmlformats.org/officeDocument/2006/relationships/hyperlink" Target="consultantplus://offline/ref=A8DDC0FA7DDB43E0A257BDF98B3634E0C0F9E71A04794A96903681A029B9579EF7281DCE1E92D594C2132FF5I5P2M" TargetMode="External"/><Relationship Id="rId10" Type="http://schemas.openxmlformats.org/officeDocument/2006/relationships/hyperlink" Target="consultantplus://offline/ref=0A18389900D3CF13A5B4D89D5ECA713125662CDC4235688FC1F4B5B06DA03AB62FE317750C31b5H" TargetMode="External"/><Relationship Id="rId31" Type="http://schemas.openxmlformats.org/officeDocument/2006/relationships/hyperlink" Target="consultantplus://offline/ref=272F324A6DE47255DC75C8B2F42972CE2B9D2C3AC2DB6C4279716D2371434E7FEB3FCD596As9ACM" TargetMode="External"/><Relationship Id="rId44" Type="http://schemas.openxmlformats.org/officeDocument/2006/relationships/hyperlink" Target="consultantplus://offline/ref=0A18389900D3CF13A5B4D89D5ECA713125662CDC4235688FC1F4B5B06DA03AB62FE317700B1CB64A3Bb4H" TargetMode="External"/><Relationship Id="rId52" Type="http://schemas.openxmlformats.org/officeDocument/2006/relationships/hyperlink" Target="consultantplus://offline/ref=E028C2A260A767719F995BDF3085844A6BDDBFA317DF9D02CCBAC9AACE62A0125A440835242F3478r4h2L" TargetMode="External"/><Relationship Id="rId60" Type="http://schemas.openxmlformats.org/officeDocument/2006/relationships/hyperlink" Target="consultantplus://offline/ref=A8DDC0FA7DDB43E0A257A3F49D5A6BEFC1F2B810027440C1CF6787F776IEP9M" TargetMode="External"/><Relationship Id="rId65" Type="http://schemas.openxmlformats.org/officeDocument/2006/relationships/hyperlink" Target="consultantplus://offline/ref=F8C32EA281A9CF8FEC5AE0B862B5633E0909E204D9B9BED6CB046F99E048A4FF77A3571A6C225DDEE039F31D6Ch0G" TargetMode="External"/><Relationship Id="rId4" Type="http://schemas.openxmlformats.org/officeDocument/2006/relationships/settings" Target="settings.xml"/><Relationship Id="rId9" Type="http://schemas.openxmlformats.org/officeDocument/2006/relationships/hyperlink" Target="consultantplus://offline/ref=0A18389900D3CF13A5B4D89D5ECA713125662CDC4235688FC1F4B5B06DA03AB62FE317750C31bBH" TargetMode="External"/><Relationship Id="rId13" Type="http://schemas.openxmlformats.org/officeDocument/2006/relationships/hyperlink" Target="consultantplus://offline/ref=0A18389900D3CF13A5B4D89D5ECA713125662CDC4235688FC1F4B5B06DA03AB62FE317750331b9H" TargetMode="External"/><Relationship Id="rId18" Type="http://schemas.openxmlformats.org/officeDocument/2006/relationships/hyperlink" Target="consultantplus://offline/ref=0A18389900D3CF13A5B4D89D5ECA713125662CDC4235688FC1F4B5B06DA03AB62FE317700B1CB5413Bb5H" TargetMode="External"/><Relationship Id="rId39" Type="http://schemas.openxmlformats.org/officeDocument/2006/relationships/hyperlink" Target="consultantplus://offline/ref=0A18389900D3CF13A5B4D89D5ECA713125662CDC4235688FC1F4B5B06DA03AB62FE317700B1CB5413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815B-5750-4673-A94B-6D40B43B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5360</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User</cp:lastModifiedBy>
  <cp:revision>39</cp:revision>
  <cp:lastPrinted>2021-12-15T06:34:00Z</cp:lastPrinted>
  <dcterms:created xsi:type="dcterms:W3CDTF">2018-01-11T08:52:00Z</dcterms:created>
  <dcterms:modified xsi:type="dcterms:W3CDTF">2021-12-23T02:49:00Z</dcterms:modified>
</cp:coreProperties>
</file>