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34CF" w14:textId="77777777" w:rsidR="0078158D" w:rsidRPr="00CE7919" w:rsidRDefault="0078158D" w:rsidP="008122DA">
      <w:pPr>
        <w:ind w:left="-1134" w:right="-285"/>
        <w:jc w:val="center"/>
        <w:rPr>
          <w:sz w:val="28"/>
          <w:szCs w:val="28"/>
        </w:rPr>
      </w:pPr>
    </w:p>
    <w:p w14:paraId="22C59376" w14:textId="77777777" w:rsidR="0078158D" w:rsidRPr="00CE7919" w:rsidRDefault="0078158D" w:rsidP="0078158D">
      <w:pPr>
        <w:widowControl w:val="0"/>
        <w:jc w:val="right"/>
        <w:rPr>
          <w:sz w:val="28"/>
          <w:szCs w:val="28"/>
        </w:rPr>
      </w:pPr>
      <w:r w:rsidRPr="00CE7919">
        <w:rPr>
          <w:sz w:val="28"/>
          <w:szCs w:val="28"/>
        </w:rPr>
        <w:t>УТВЕРЖДЕНА</w:t>
      </w:r>
    </w:p>
    <w:p w14:paraId="10B6DA6E" w14:textId="77777777" w:rsidR="0078158D" w:rsidRPr="00CE7919" w:rsidRDefault="0078158D" w:rsidP="0078158D">
      <w:pPr>
        <w:widowControl w:val="0"/>
        <w:jc w:val="right"/>
        <w:rPr>
          <w:sz w:val="28"/>
          <w:szCs w:val="28"/>
        </w:rPr>
      </w:pPr>
      <w:r w:rsidRPr="00CE7919">
        <w:rPr>
          <w:sz w:val="28"/>
          <w:szCs w:val="28"/>
        </w:rPr>
        <w:t>Постановлением</w:t>
      </w:r>
    </w:p>
    <w:p w14:paraId="51E66927" w14:textId="77777777" w:rsidR="0078158D" w:rsidRPr="00CE7919" w:rsidRDefault="0078158D" w:rsidP="0078158D">
      <w:pPr>
        <w:widowControl w:val="0"/>
        <w:tabs>
          <w:tab w:val="left" w:pos="3261"/>
        </w:tabs>
        <w:jc w:val="right"/>
        <w:rPr>
          <w:sz w:val="28"/>
          <w:szCs w:val="28"/>
        </w:rPr>
      </w:pPr>
      <w:r w:rsidRPr="00CE7919">
        <w:rPr>
          <w:sz w:val="28"/>
          <w:szCs w:val="28"/>
        </w:rPr>
        <w:t>от_______________г. №_______</w:t>
      </w:r>
    </w:p>
    <w:p w14:paraId="0F5CEA0B" w14:textId="77777777" w:rsidR="0078158D" w:rsidRPr="00CE7919" w:rsidRDefault="0078158D" w:rsidP="0078158D">
      <w:pPr>
        <w:widowControl w:val="0"/>
        <w:tabs>
          <w:tab w:val="left" w:pos="3261"/>
        </w:tabs>
        <w:jc w:val="center"/>
        <w:rPr>
          <w:sz w:val="28"/>
          <w:szCs w:val="28"/>
        </w:rPr>
      </w:pPr>
    </w:p>
    <w:p w14:paraId="7A8B588C" w14:textId="77777777" w:rsidR="00B56385" w:rsidRPr="00CE7919" w:rsidRDefault="00B56385" w:rsidP="0078158D">
      <w:pPr>
        <w:widowControl w:val="0"/>
        <w:tabs>
          <w:tab w:val="left" w:pos="3261"/>
        </w:tabs>
        <w:jc w:val="center"/>
        <w:rPr>
          <w:sz w:val="28"/>
          <w:szCs w:val="28"/>
        </w:rPr>
      </w:pPr>
    </w:p>
    <w:p w14:paraId="4ED0E7AC" w14:textId="77777777" w:rsidR="00D63FFE" w:rsidRPr="00CE7919" w:rsidRDefault="00D63FFE" w:rsidP="0078158D">
      <w:pPr>
        <w:widowControl w:val="0"/>
        <w:tabs>
          <w:tab w:val="left" w:pos="3261"/>
        </w:tabs>
        <w:jc w:val="center"/>
        <w:rPr>
          <w:sz w:val="28"/>
          <w:szCs w:val="28"/>
        </w:rPr>
      </w:pPr>
    </w:p>
    <w:p w14:paraId="3F549238" w14:textId="77777777" w:rsidR="00D63FFE" w:rsidRPr="00CE7919" w:rsidRDefault="00D63FFE" w:rsidP="0078158D">
      <w:pPr>
        <w:widowControl w:val="0"/>
        <w:tabs>
          <w:tab w:val="left" w:pos="3261"/>
        </w:tabs>
        <w:jc w:val="center"/>
        <w:rPr>
          <w:sz w:val="28"/>
          <w:szCs w:val="28"/>
        </w:rPr>
      </w:pPr>
    </w:p>
    <w:p w14:paraId="2A7A34EE" w14:textId="77777777" w:rsidR="00D63FFE" w:rsidRPr="00CE7919" w:rsidRDefault="00D63FFE" w:rsidP="0078158D">
      <w:pPr>
        <w:widowControl w:val="0"/>
        <w:tabs>
          <w:tab w:val="left" w:pos="3261"/>
        </w:tabs>
        <w:jc w:val="center"/>
        <w:rPr>
          <w:sz w:val="28"/>
          <w:szCs w:val="28"/>
        </w:rPr>
      </w:pPr>
    </w:p>
    <w:p w14:paraId="2D4D45FC" w14:textId="77777777" w:rsidR="00D63FFE" w:rsidRPr="00CE7919" w:rsidRDefault="00D63FFE" w:rsidP="0078158D">
      <w:pPr>
        <w:widowControl w:val="0"/>
        <w:tabs>
          <w:tab w:val="left" w:pos="3261"/>
        </w:tabs>
        <w:jc w:val="center"/>
        <w:rPr>
          <w:sz w:val="28"/>
          <w:szCs w:val="28"/>
        </w:rPr>
      </w:pPr>
    </w:p>
    <w:p w14:paraId="08829EE1" w14:textId="77777777" w:rsidR="00B56385" w:rsidRPr="00CE7919" w:rsidRDefault="00B56385" w:rsidP="0078158D">
      <w:pPr>
        <w:widowControl w:val="0"/>
        <w:tabs>
          <w:tab w:val="left" w:pos="3261"/>
        </w:tabs>
        <w:jc w:val="center"/>
        <w:rPr>
          <w:sz w:val="28"/>
          <w:szCs w:val="28"/>
        </w:rPr>
      </w:pPr>
    </w:p>
    <w:p w14:paraId="1615D869" w14:textId="77777777" w:rsidR="00B56385" w:rsidRPr="00CE7919" w:rsidRDefault="00B56385" w:rsidP="0078158D">
      <w:pPr>
        <w:widowControl w:val="0"/>
        <w:tabs>
          <w:tab w:val="left" w:pos="3261"/>
        </w:tabs>
        <w:jc w:val="center"/>
        <w:rPr>
          <w:sz w:val="28"/>
          <w:szCs w:val="28"/>
        </w:rPr>
      </w:pPr>
    </w:p>
    <w:p w14:paraId="5F1BF03C" w14:textId="77777777" w:rsidR="0078158D" w:rsidRPr="00CE7919" w:rsidRDefault="0078158D" w:rsidP="00427367">
      <w:pPr>
        <w:widowControl w:val="0"/>
        <w:tabs>
          <w:tab w:val="left" w:pos="3261"/>
        </w:tabs>
        <w:jc w:val="center"/>
        <w:rPr>
          <w:sz w:val="28"/>
          <w:szCs w:val="28"/>
        </w:rPr>
      </w:pPr>
    </w:p>
    <w:p w14:paraId="4DDC2190" w14:textId="77777777" w:rsidR="0078158D" w:rsidRPr="00CE7919" w:rsidRDefault="0078158D" w:rsidP="00427367">
      <w:pPr>
        <w:widowControl w:val="0"/>
        <w:tabs>
          <w:tab w:val="left" w:pos="3261"/>
        </w:tabs>
        <w:jc w:val="center"/>
        <w:rPr>
          <w:sz w:val="28"/>
          <w:szCs w:val="28"/>
        </w:rPr>
      </w:pPr>
    </w:p>
    <w:p w14:paraId="11005D25" w14:textId="77777777" w:rsidR="00427367" w:rsidRPr="00CE7919" w:rsidRDefault="00427367" w:rsidP="00427367">
      <w:pPr>
        <w:widowControl w:val="0"/>
        <w:tabs>
          <w:tab w:val="left" w:pos="3261"/>
        </w:tabs>
        <w:jc w:val="center"/>
        <w:rPr>
          <w:sz w:val="28"/>
          <w:szCs w:val="28"/>
        </w:rPr>
      </w:pPr>
    </w:p>
    <w:p w14:paraId="56020106" w14:textId="77777777" w:rsidR="0078158D" w:rsidRPr="00CE7919"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r w:rsidRPr="00CE7919">
        <w:rPr>
          <w:rFonts w:eastAsia="Times New Roman" w:cs="Times New Roman"/>
          <w:b/>
          <w:bCs/>
          <w:spacing w:val="-1"/>
          <w:sz w:val="36"/>
          <w:szCs w:val="36"/>
          <w:lang w:eastAsia="ru-RU"/>
        </w:rPr>
        <w:t>СХЕМА</w:t>
      </w:r>
      <w:r w:rsidRPr="00CE7919">
        <w:rPr>
          <w:rFonts w:eastAsia="Times New Roman" w:cs="Times New Roman"/>
          <w:b/>
          <w:bCs/>
          <w:sz w:val="36"/>
          <w:szCs w:val="36"/>
          <w:lang w:eastAsia="ru-RU"/>
        </w:rPr>
        <w:t xml:space="preserve"> ТЕПЛОСНАБЖЕНИЯ</w:t>
      </w:r>
    </w:p>
    <w:p w14:paraId="25EE1FF1" w14:textId="77777777" w:rsidR="0078158D" w:rsidRPr="00CE7919"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sidRPr="00CE7919">
        <w:rPr>
          <w:rFonts w:eastAsia="Times New Roman" w:cs="Times New Roman"/>
          <w:b/>
          <w:bCs/>
          <w:spacing w:val="-1"/>
          <w:sz w:val="36"/>
          <w:szCs w:val="36"/>
          <w:lang w:eastAsia="ru-RU"/>
        </w:rPr>
        <w:t>муниципального</w:t>
      </w:r>
      <w:r w:rsidRPr="00CE7919">
        <w:rPr>
          <w:rFonts w:eastAsia="Times New Roman" w:cs="Times New Roman"/>
          <w:b/>
          <w:bCs/>
          <w:spacing w:val="1"/>
          <w:sz w:val="36"/>
          <w:szCs w:val="36"/>
          <w:lang w:eastAsia="ru-RU"/>
        </w:rPr>
        <w:t xml:space="preserve"> </w:t>
      </w:r>
      <w:r w:rsidRPr="00CE7919">
        <w:rPr>
          <w:rFonts w:eastAsia="Times New Roman" w:cs="Times New Roman"/>
          <w:b/>
          <w:bCs/>
          <w:spacing w:val="-1"/>
          <w:sz w:val="36"/>
          <w:szCs w:val="36"/>
          <w:lang w:eastAsia="ru-RU"/>
        </w:rPr>
        <w:t>образования</w:t>
      </w:r>
    </w:p>
    <w:p w14:paraId="3B4C3572" w14:textId="77777777" w:rsidR="0078158D" w:rsidRPr="00CE7919" w:rsidRDefault="00C6468F"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CE7919">
        <w:rPr>
          <w:rFonts w:eastAsia="Times New Roman" w:cs="Times New Roman"/>
          <w:b/>
          <w:bCs/>
          <w:spacing w:val="-1"/>
          <w:sz w:val="36"/>
          <w:szCs w:val="36"/>
          <w:lang w:eastAsia="ru-RU"/>
        </w:rPr>
        <w:t>Большесырский сельсовет</w:t>
      </w:r>
    </w:p>
    <w:p w14:paraId="75AB2888" w14:textId="77777777" w:rsidR="0078158D" w:rsidRPr="00CE7919"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CE7919">
        <w:rPr>
          <w:rFonts w:eastAsia="Times New Roman" w:cs="Times New Roman"/>
          <w:b/>
          <w:bCs/>
          <w:spacing w:val="-1"/>
          <w:sz w:val="36"/>
          <w:szCs w:val="36"/>
          <w:lang w:eastAsia="ru-RU"/>
        </w:rPr>
        <w:t>на период 2013</w:t>
      </w:r>
      <w:r w:rsidR="00C6468F" w:rsidRPr="00CE7919">
        <w:rPr>
          <w:rFonts w:eastAsia="Times New Roman" w:cs="Times New Roman"/>
          <w:b/>
          <w:bCs/>
          <w:spacing w:val="-1"/>
          <w:sz w:val="36"/>
          <w:szCs w:val="36"/>
          <w:lang w:eastAsia="ru-RU"/>
        </w:rPr>
        <w:t xml:space="preserve"> – </w:t>
      </w:r>
      <w:r w:rsidRPr="00CE7919">
        <w:rPr>
          <w:rFonts w:eastAsia="Times New Roman" w:cs="Times New Roman"/>
          <w:b/>
          <w:bCs/>
          <w:spacing w:val="-1"/>
          <w:sz w:val="36"/>
          <w:szCs w:val="36"/>
          <w:lang w:eastAsia="ru-RU"/>
        </w:rPr>
        <w:t>2028 годы</w:t>
      </w:r>
    </w:p>
    <w:p w14:paraId="423EEC9B" w14:textId="77777777" w:rsidR="0078158D" w:rsidRPr="00CE7919" w:rsidRDefault="0078158D" w:rsidP="0078158D">
      <w:pPr>
        <w:spacing w:line="276" w:lineRule="auto"/>
        <w:ind w:right="-1"/>
        <w:jc w:val="center"/>
        <w:rPr>
          <w:sz w:val="28"/>
          <w:szCs w:val="28"/>
        </w:rPr>
      </w:pPr>
      <w:r w:rsidRPr="00CE7919">
        <w:rPr>
          <w:sz w:val="28"/>
          <w:szCs w:val="28"/>
        </w:rPr>
        <w:t>(актуализация по состоянию на 2022г.)</w:t>
      </w:r>
    </w:p>
    <w:p w14:paraId="0307D240" w14:textId="77777777" w:rsidR="0078158D" w:rsidRPr="00CE7919" w:rsidRDefault="0078158D" w:rsidP="0078158D">
      <w:pPr>
        <w:ind w:right="-1"/>
        <w:jc w:val="center"/>
        <w:rPr>
          <w:sz w:val="28"/>
          <w:szCs w:val="28"/>
        </w:rPr>
      </w:pPr>
    </w:p>
    <w:p w14:paraId="5E198FDB" w14:textId="77777777" w:rsidR="00427367" w:rsidRPr="00CE7919" w:rsidRDefault="0078158D" w:rsidP="0078158D">
      <w:pPr>
        <w:ind w:right="-1"/>
        <w:jc w:val="center"/>
        <w:rPr>
          <w:sz w:val="32"/>
          <w:szCs w:val="28"/>
        </w:rPr>
      </w:pPr>
      <w:r w:rsidRPr="00CE7919">
        <w:rPr>
          <w:sz w:val="32"/>
          <w:szCs w:val="28"/>
        </w:rPr>
        <w:t xml:space="preserve">ОБОСНОВЫВАЮЩИЕ МАТЕРИАЛЫ </w:t>
      </w:r>
    </w:p>
    <w:p w14:paraId="15B09DA7" w14:textId="77777777" w:rsidR="0078158D" w:rsidRPr="00CE7919" w:rsidRDefault="0078158D" w:rsidP="00427367">
      <w:pPr>
        <w:widowControl w:val="0"/>
        <w:tabs>
          <w:tab w:val="left" w:pos="3261"/>
        </w:tabs>
        <w:jc w:val="center"/>
        <w:rPr>
          <w:sz w:val="28"/>
          <w:szCs w:val="28"/>
        </w:rPr>
      </w:pPr>
    </w:p>
    <w:p w14:paraId="339CD906" w14:textId="77777777" w:rsidR="00B56385" w:rsidRPr="00CE7919" w:rsidRDefault="00B56385" w:rsidP="00427367">
      <w:pPr>
        <w:widowControl w:val="0"/>
        <w:tabs>
          <w:tab w:val="left" w:pos="3261"/>
        </w:tabs>
        <w:jc w:val="center"/>
        <w:rPr>
          <w:sz w:val="28"/>
          <w:szCs w:val="28"/>
        </w:rPr>
      </w:pPr>
    </w:p>
    <w:p w14:paraId="233E8E5A" w14:textId="77777777" w:rsidR="00B56385" w:rsidRPr="00CE7919" w:rsidRDefault="00B56385" w:rsidP="00427367">
      <w:pPr>
        <w:widowControl w:val="0"/>
        <w:tabs>
          <w:tab w:val="left" w:pos="3261"/>
        </w:tabs>
        <w:jc w:val="center"/>
        <w:rPr>
          <w:sz w:val="28"/>
          <w:szCs w:val="28"/>
        </w:rPr>
      </w:pPr>
    </w:p>
    <w:p w14:paraId="31E7DE00" w14:textId="77777777" w:rsidR="00B56385" w:rsidRPr="00CE7919" w:rsidRDefault="00B56385" w:rsidP="00427367">
      <w:pPr>
        <w:widowControl w:val="0"/>
        <w:tabs>
          <w:tab w:val="left" w:pos="3261"/>
        </w:tabs>
        <w:jc w:val="center"/>
        <w:rPr>
          <w:sz w:val="28"/>
          <w:szCs w:val="28"/>
        </w:rPr>
      </w:pPr>
    </w:p>
    <w:p w14:paraId="273C6E88" w14:textId="77777777" w:rsidR="00D63FFE" w:rsidRPr="00CE7919" w:rsidRDefault="00D63FFE" w:rsidP="00427367">
      <w:pPr>
        <w:widowControl w:val="0"/>
        <w:tabs>
          <w:tab w:val="left" w:pos="3261"/>
        </w:tabs>
        <w:jc w:val="center"/>
        <w:rPr>
          <w:sz w:val="28"/>
          <w:szCs w:val="28"/>
        </w:rPr>
      </w:pPr>
    </w:p>
    <w:p w14:paraId="54692AA7" w14:textId="77777777" w:rsidR="00D63FFE" w:rsidRPr="00CE7919" w:rsidRDefault="00D63FFE" w:rsidP="00427367">
      <w:pPr>
        <w:widowControl w:val="0"/>
        <w:tabs>
          <w:tab w:val="left" w:pos="3261"/>
        </w:tabs>
        <w:jc w:val="center"/>
        <w:rPr>
          <w:sz w:val="28"/>
          <w:szCs w:val="28"/>
        </w:rPr>
      </w:pPr>
    </w:p>
    <w:p w14:paraId="61961AF0" w14:textId="77777777" w:rsidR="00D63FFE" w:rsidRPr="00CE7919" w:rsidRDefault="00D63FFE" w:rsidP="00427367">
      <w:pPr>
        <w:widowControl w:val="0"/>
        <w:tabs>
          <w:tab w:val="left" w:pos="3261"/>
        </w:tabs>
        <w:jc w:val="center"/>
        <w:rPr>
          <w:sz w:val="28"/>
          <w:szCs w:val="28"/>
        </w:rPr>
      </w:pPr>
    </w:p>
    <w:p w14:paraId="569453F6" w14:textId="77777777" w:rsidR="00D63FFE" w:rsidRPr="00CE7919" w:rsidRDefault="00D63FFE" w:rsidP="00427367">
      <w:pPr>
        <w:widowControl w:val="0"/>
        <w:tabs>
          <w:tab w:val="left" w:pos="3261"/>
        </w:tabs>
        <w:jc w:val="center"/>
        <w:rPr>
          <w:sz w:val="28"/>
          <w:szCs w:val="28"/>
        </w:rPr>
      </w:pPr>
    </w:p>
    <w:p w14:paraId="1365D7FD" w14:textId="77777777" w:rsidR="00427367" w:rsidRPr="00CE7919" w:rsidRDefault="00427367" w:rsidP="00427367">
      <w:pPr>
        <w:widowControl w:val="0"/>
        <w:tabs>
          <w:tab w:val="left" w:pos="3261"/>
        </w:tabs>
        <w:jc w:val="center"/>
        <w:rPr>
          <w:sz w:val="28"/>
          <w:szCs w:val="28"/>
        </w:rPr>
      </w:pPr>
    </w:p>
    <w:p w14:paraId="126BDAF2" w14:textId="66FB5E27" w:rsidR="001652A1" w:rsidRDefault="001652A1" w:rsidP="001652A1">
      <w:pPr>
        <w:widowControl w:val="0"/>
        <w:rPr>
          <w:sz w:val="28"/>
          <w:szCs w:val="28"/>
        </w:rPr>
      </w:pPr>
      <w:r>
        <w:rPr>
          <w:sz w:val="28"/>
          <w:szCs w:val="28"/>
        </w:rPr>
        <w:t>Исполнитель:</w:t>
      </w:r>
    </w:p>
    <w:p w14:paraId="4EBB226C" w14:textId="77777777" w:rsidR="001652A1" w:rsidRDefault="001652A1" w:rsidP="001652A1">
      <w:pPr>
        <w:widowControl w:val="0"/>
        <w:rPr>
          <w:sz w:val="28"/>
          <w:szCs w:val="28"/>
        </w:rPr>
      </w:pPr>
      <w:r>
        <w:rPr>
          <w:sz w:val="28"/>
          <w:szCs w:val="28"/>
        </w:rPr>
        <w:t>ООО «СибЭнергоСбережение»</w:t>
      </w:r>
    </w:p>
    <w:p w14:paraId="7C245F06" w14:textId="77777777" w:rsidR="001652A1" w:rsidRDefault="001652A1" w:rsidP="001652A1">
      <w:pPr>
        <w:widowControl w:val="0"/>
        <w:rPr>
          <w:sz w:val="28"/>
          <w:szCs w:val="28"/>
        </w:rPr>
      </w:pPr>
      <w:r>
        <w:rPr>
          <w:sz w:val="28"/>
          <w:szCs w:val="28"/>
        </w:rPr>
        <w:t>Директор______________/Стариков М.М./</w:t>
      </w:r>
    </w:p>
    <w:p w14:paraId="25B7E6D7" w14:textId="77777777" w:rsidR="0078158D" w:rsidRPr="00CE7919" w:rsidRDefault="0078158D" w:rsidP="0078158D"/>
    <w:p w14:paraId="1B1F7E9B" w14:textId="77777777" w:rsidR="0078158D" w:rsidRPr="00CE7919" w:rsidRDefault="0078158D" w:rsidP="0078158D"/>
    <w:p w14:paraId="2248B223" w14:textId="77777777" w:rsidR="00427367" w:rsidRPr="00CE7919" w:rsidRDefault="00427367" w:rsidP="0078158D"/>
    <w:p w14:paraId="59E6BA89" w14:textId="77777777" w:rsidR="0078158D" w:rsidRPr="00CE7919" w:rsidRDefault="0078158D" w:rsidP="00427367"/>
    <w:p w14:paraId="038F011A" w14:textId="77777777" w:rsidR="0078158D" w:rsidRPr="00CE7919" w:rsidRDefault="0078158D" w:rsidP="0078158D"/>
    <w:p w14:paraId="2029E211" w14:textId="77777777" w:rsidR="0078158D" w:rsidRPr="00CE7919" w:rsidRDefault="0078158D" w:rsidP="0078158D">
      <w:pPr>
        <w:jc w:val="center"/>
      </w:pPr>
      <w:bookmarkStart w:id="0" w:name="_Toc26360608"/>
      <w:bookmarkStart w:id="1" w:name="_Toc26359621"/>
      <w:r w:rsidRPr="00CE7919">
        <w:t>г. Красноярск – 2022</w:t>
      </w:r>
      <w:r w:rsidR="00F57E3C" w:rsidRPr="00CE7919">
        <w:t xml:space="preserve"> </w:t>
      </w:r>
      <w:bookmarkEnd w:id="0"/>
      <w:bookmarkEnd w:id="1"/>
      <w:r w:rsidRPr="00CE7919">
        <w:t>г.</w:t>
      </w:r>
    </w:p>
    <w:p w14:paraId="01D272AF" w14:textId="77777777" w:rsidR="0078158D" w:rsidRPr="00CE7919" w:rsidRDefault="0078158D" w:rsidP="00427367">
      <w:pPr>
        <w:ind w:left="-1134" w:right="-285"/>
        <w:jc w:val="center"/>
        <w:rPr>
          <w:sz w:val="28"/>
          <w:szCs w:val="28"/>
        </w:rPr>
      </w:pPr>
    </w:p>
    <w:p w14:paraId="01864226" w14:textId="77777777" w:rsidR="004B2A4C" w:rsidRPr="00CE7919" w:rsidRDefault="00117C48">
      <w:r w:rsidRPr="00CE7919">
        <w:rPr>
          <w:noProof/>
        </w:rPr>
        <mc:AlternateContent>
          <mc:Choice Requires="wps">
            <w:drawing>
              <wp:anchor distT="0" distB="0" distL="114300" distR="114300" simplePos="0" relativeHeight="251722752" behindDoc="0" locked="0" layoutInCell="1" allowOverlap="1" wp14:anchorId="7DAEA6A1" wp14:editId="303B5777">
                <wp:simplePos x="0" y="0"/>
                <wp:positionH relativeFrom="column">
                  <wp:posOffset>5510670</wp:posOffset>
                </wp:positionH>
                <wp:positionV relativeFrom="paragraph">
                  <wp:posOffset>29177</wp:posOffset>
                </wp:positionV>
                <wp:extent cx="771896" cy="843148"/>
                <wp:effectExtent l="0" t="0" r="28575" b="14605"/>
                <wp:wrapNone/>
                <wp:docPr id="4" name="Прямоугольник 4"/>
                <wp:cNvGraphicFramePr/>
                <a:graphic xmlns:a="http://schemas.openxmlformats.org/drawingml/2006/main">
                  <a:graphicData uri="http://schemas.microsoft.com/office/word/2010/wordprocessingShape">
                    <wps:wsp>
                      <wps:cNvSpPr/>
                      <wps:spPr>
                        <a:xfrm>
                          <a:off x="0" y="0"/>
                          <a:ext cx="771896" cy="8431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80B52" id="Прямоугольник 4" o:spid="_x0000_s1026" style="position:absolute;margin-left:433.9pt;margin-top:2.3pt;width:60.8pt;height:66.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" fillcolor="white [3212]" strokecolor="white [3212]" strokeweight="1pt"/>
            </w:pict>
          </mc:Fallback>
        </mc:AlternateContent>
      </w:r>
    </w:p>
    <w:sdt>
      <w:sdtPr>
        <w:rPr>
          <w:rFonts w:ascii="Times New Roman" w:eastAsiaTheme="minorHAnsi" w:hAnsi="Times New Roman" w:cs="Times New Roman"/>
          <w:color w:val="auto"/>
          <w:sz w:val="24"/>
          <w:szCs w:val="22"/>
          <w:lang w:eastAsia="en-US"/>
        </w:rPr>
        <w:id w:val="857241402"/>
        <w:docPartObj>
          <w:docPartGallery w:val="Table of Contents"/>
          <w:docPartUnique/>
        </w:docPartObj>
      </w:sdtPr>
      <w:sdtEndPr>
        <w:rPr>
          <w:b/>
          <w:bCs/>
        </w:rPr>
      </w:sdtEndPr>
      <w:sdtContent>
        <w:p w14:paraId="16A4637B" w14:textId="77777777" w:rsidR="006E6663" w:rsidRPr="00CE7919" w:rsidRDefault="006E6663">
          <w:pPr>
            <w:pStyle w:val="aff3"/>
            <w:rPr>
              <w:rFonts w:ascii="Times New Roman" w:hAnsi="Times New Roman" w:cs="Times New Roman"/>
              <w:color w:val="auto"/>
            </w:rPr>
          </w:pPr>
          <w:r w:rsidRPr="00CE7919">
            <w:rPr>
              <w:rFonts w:ascii="Times New Roman" w:hAnsi="Times New Roman" w:cs="Times New Roman"/>
              <w:color w:val="auto"/>
            </w:rPr>
            <w:t>Оглавление</w:t>
          </w:r>
        </w:p>
        <w:p w14:paraId="3B892E95" w14:textId="63E21570" w:rsidR="006E6663" w:rsidRPr="00CE7919" w:rsidRDefault="006E6663">
          <w:pPr>
            <w:pStyle w:val="1ffff3"/>
            <w:tabs>
              <w:tab w:val="right" w:leader="dot" w:pos="9345"/>
            </w:tabs>
            <w:rPr>
              <w:rFonts w:ascii="Times New Roman" w:eastAsiaTheme="minorEastAsia" w:hAnsi="Times New Roman" w:cs="Times New Roman"/>
              <w:noProof/>
              <w:lang w:eastAsia="ru-RU"/>
            </w:rPr>
          </w:pPr>
          <w:r w:rsidRPr="00CE7919">
            <w:rPr>
              <w:rFonts w:ascii="Times New Roman" w:hAnsi="Times New Roman" w:cs="Times New Roman"/>
              <w:b/>
              <w:bCs/>
            </w:rPr>
            <w:fldChar w:fldCharType="begin"/>
          </w:r>
          <w:r w:rsidRPr="00CE7919">
            <w:rPr>
              <w:rFonts w:ascii="Times New Roman" w:hAnsi="Times New Roman" w:cs="Times New Roman"/>
              <w:b/>
              <w:bCs/>
            </w:rPr>
            <w:instrText xml:space="preserve"> TOC \o "1-3" \h \z \u </w:instrText>
          </w:r>
          <w:r w:rsidRPr="00CE7919">
            <w:rPr>
              <w:rFonts w:ascii="Times New Roman" w:hAnsi="Times New Roman" w:cs="Times New Roman"/>
              <w:b/>
              <w:bCs/>
            </w:rPr>
            <w:fldChar w:fldCharType="separate"/>
          </w:r>
          <w:hyperlink w:anchor="_Toc111450262" w:history="1">
            <w:r w:rsidRPr="00CE7919">
              <w:rPr>
                <w:rStyle w:val="a7"/>
                <w:rFonts w:ascii="Times New Roman" w:hAnsi="Times New Roman" w:cs="Times New Roman"/>
                <w:noProof/>
                <w:color w:val="auto"/>
              </w:rPr>
              <w:t>ГЛАВА 1. СУЩЕСТВУЮЩЕЕ ПОЛОЖЕНИЕ В СФЕРЕ ПРОИЗВОДСТВА, ПЕРЕДАЧИ И ПОТРЕБЛЕНИЯ ТЕПЛОВОЙ ЭНЕРГИИ ДЛЯ ЦЕЛЕЙ ТЕПЛОСНАБЖЕНИЯ</w:t>
            </w:r>
            <w:r w:rsidRPr="00CE7919">
              <w:rPr>
                <w:rFonts w:ascii="Times New Roman" w:hAnsi="Times New Roman" w:cs="Times New Roman"/>
                <w:noProof/>
                <w:webHidden/>
              </w:rPr>
              <w:tab/>
            </w:r>
            <w:r w:rsidRPr="00CE7919">
              <w:rPr>
                <w:rFonts w:ascii="Times New Roman" w:hAnsi="Times New Roman" w:cs="Times New Roman"/>
                <w:noProof/>
                <w:webHidden/>
              </w:rPr>
              <w:fldChar w:fldCharType="begin"/>
            </w:r>
            <w:r w:rsidRPr="00CE7919">
              <w:rPr>
                <w:rFonts w:ascii="Times New Roman" w:hAnsi="Times New Roman" w:cs="Times New Roman"/>
                <w:noProof/>
                <w:webHidden/>
              </w:rPr>
              <w:instrText xml:space="preserve"> PAGEREF _Toc111450262 \h </w:instrText>
            </w:r>
            <w:r w:rsidRPr="00CE7919">
              <w:rPr>
                <w:rFonts w:ascii="Times New Roman" w:hAnsi="Times New Roman" w:cs="Times New Roman"/>
                <w:noProof/>
                <w:webHidden/>
              </w:rPr>
            </w:r>
            <w:r w:rsidRPr="00CE7919">
              <w:rPr>
                <w:rFonts w:ascii="Times New Roman" w:hAnsi="Times New Roman" w:cs="Times New Roman"/>
                <w:noProof/>
                <w:webHidden/>
              </w:rPr>
              <w:fldChar w:fldCharType="separate"/>
            </w:r>
            <w:r w:rsidR="00F4188E">
              <w:rPr>
                <w:rFonts w:ascii="Times New Roman" w:hAnsi="Times New Roman" w:cs="Times New Roman"/>
                <w:noProof/>
                <w:webHidden/>
              </w:rPr>
              <w:t>15</w:t>
            </w:r>
            <w:r w:rsidRPr="00CE7919">
              <w:rPr>
                <w:rFonts w:ascii="Times New Roman" w:hAnsi="Times New Roman" w:cs="Times New Roman"/>
                <w:noProof/>
                <w:webHidden/>
              </w:rPr>
              <w:fldChar w:fldCharType="end"/>
            </w:r>
          </w:hyperlink>
        </w:p>
        <w:p w14:paraId="18CCED18" w14:textId="2F734AE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3" w:history="1">
            <w:r w:rsidR="006E6663" w:rsidRPr="00CE7919">
              <w:rPr>
                <w:rStyle w:val="a7"/>
                <w:rFonts w:ascii="Times New Roman" w:hAnsi="Times New Roman" w:cs="Times New Roman"/>
                <w:noProof/>
                <w:color w:val="auto"/>
              </w:rPr>
              <w:t>Часть 1. ФУНКЦИОНАЛЬНАЯ СТРУКТУРА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15</w:t>
            </w:r>
            <w:r w:rsidR="006E6663" w:rsidRPr="00CE7919">
              <w:rPr>
                <w:rFonts w:ascii="Times New Roman" w:hAnsi="Times New Roman" w:cs="Times New Roman"/>
                <w:noProof/>
                <w:webHidden/>
              </w:rPr>
              <w:fldChar w:fldCharType="end"/>
            </w:r>
          </w:hyperlink>
        </w:p>
        <w:p w14:paraId="08B06B0B" w14:textId="1846C84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4" w:history="1">
            <w:r w:rsidR="006E6663" w:rsidRPr="00CE7919">
              <w:rPr>
                <w:rStyle w:val="a7"/>
                <w:rFonts w:ascii="Times New Roman" w:hAnsi="Times New Roman" w:cs="Times New Roman"/>
                <w:noProof/>
                <w:color w:val="auto"/>
              </w:rPr>
              <w:t>1.1.1 Описание зон деятельности (эксплуатационной ответственности) теплоснабжающих и теплосетевых организаций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15</w:t>
            </w:r>
            <w:r w:rsidR="006E6663" w:rsidRPr="00CE7919">
              <w:rPr>
                <w:rFonts w:ascii="Times New Roman" w:hAnsi="Times New Roman" w:cs="Times New Roman"/>
                <w:noProof/>
                <w:webHidden/>
              </w:rPr>
              <w:fldChar w:fldCharType="end"/>
            </w:r>
          </w:hyperlink>
        </w:p>
        <w:p w14:paraId="730736BF" w14:textId="2A4905D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5" w:history="1">
            <w:r w:rsidR="006E6663" w:rsidRPr="00CE7919">
              <w:rPr>
                <w:rStyle w:val="a7"/>
                <w:rFonts w:ascii="Times New Roman" w:hAnsi="Times New Roman" w:cs="Times New Roman"/>
                <w:noProof/>
                <w:color w:val="auto"/>
              </w:rPr>
              <w:t>1.1.2 Зоны действия производственных котельных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15</w:t>
            </w:r>
            <w:r w:rsidR="006E6663" w:rsidRPr="00CE7919">
              <w:rPr>
                <w:rFonts w:ascii="Times New Roman" w:hAnsi="Times New Roman" w:cs="Times New Roman"/>
                <w:noProof/>
                <w:webHidden/>
              </w:rPr>
              <w:fldChar w:fldCharType="end"/>
            </w:r>
          </w:hyperlink>
        </w:p>
        <w:p w14:paraId="76CC2E9A" w14:textId="6406590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6" w:history="1">
            <w:r w:rsidR="006E6663" w:rsidRPr="00CE7919">
              <w:rPr>
                <w:rStyle w:val="a7"/>
                <w:rFonts w:ascii="Times New Roman" w:hAnsi="Times New Roman" w:cs="Times New Roman"/>
                <w:noProof/>
                <w:color w:val="auto"/>
              </w:rPr>
              <w:t>1.1.3 Зоны действия индивидуального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16</w:t>
            </w:r>
            <w:r w:rsidR="006E6663" w:rsidRPr="00CE7919">
              <w:rPr>
                <w:rFonts w:ascii="Times New Roman" w:hAnsi="Times New Roman" w:cs="Times New Roman"/>
                <w:noProof/>
                <w:webHidden/>
              </w:rPr>
              <w:fldChar w:fldCharType="end"/>
            </w:r>
          </w:hyperlink>
        </w:p>
        <w:p w14:paraId="1224B578" w14:textId="4BB426B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7" w:history="1">
            <w:r w:rsidR="006E6663" w:rsidRPr="00CE7919">
              <w:rPr>
                <w:rStyle w:val="a7"/>
                <w:rFonts w:ascii="Times New Roman" w:hAnsi="Times New Roman" w:cs="Times New Roman"/>
                <w:noProof/>
                <w:color w:val="auto"/>
              </w:rPr>
              <w:t>1.1.4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16</w:t>
            </w:r>
            <w:r w:rsidR="006E6663" w:rsidRPr="00CE7919">
              <w:rPr>
                <w:rFonts w:ascii="Times New Roman" w:hAnsi="Times New Roman" w:cs="Times New Roman"/>
                <w:noProof/>
                <w:webHidden/>
              </w:rPr>
              <w:fldChar w:fldCharType="end"/>
            </w:r>
          </w:hyperlink>
        </w:p>
        <w:p w14:paraId="2552893F" w14:textId="36A1651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8" w:history="1">
            <w:r w:rsidR="006E6663" w:rsidRPr="00CE7919">
              <w:rPr>
                <w:rStyle w:val="a7"/>
                <w:rFonts w:ascii="Times New Roman" w:hAnsi="Times New Roman" w:cs="Times New Roman"/>
                <w:noProof/>
                <w:color w:val="auto"/>
              </w:rPr>
              <w:t>Часть 2. ИСТОЧНИКИ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16</w:t>
            </w:r>
            <w:r w:rsidR="006E6663" w:rsidRPr="00CE7919">
              <w:rPr>
                <w:rFonts w:ascii="Times New Roman" w:hAnsi="Times New Roman" w:cs="Times New Roman"/>
                <w:noProof/>
                <w:webHidden/>
              </w:rPr>
              <w:fldChar w:fldCharType="end"/>
            </w:r>
          </w:hyperlink>
        </w:p>
        <w:p w14:paraId="6A6808C1" w14:textId="7FC85F5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69" w:history="1">
            <w:r w:rsidR="006E6663" w:rsidRPr="00CE7919">
              <w:rPr>
                <w:rStyle w:val="a7"/>
                <w:rFonts w:ascii="Times New Roman" w:hAnsi="Times New Roman" w:cs="Times New Roman"/>
                <w:noProof/>
                <w:color w:val="auto"/>
              </w:rPr>
              <w:t>1.2.1 Структура основного оборудования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_Toc111450269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16</w:t>
            </w:r>
            <w:r w:rsidR="006E6663" w:rsidRPr="00CE7919">
              <w:rPr>
                <w:rFonts w:ascii="Times New Roman" w:hAnsi="Times New Roman" w:cs="Times New Roman"/>
                <w:noProof/>
                <w:webHidden/>
              </w:rPr>
              <w:fldChar w:fldCharType="end"/>
            </w:r>
          </w:hyperlink>
        </w:p>
        <w:p w14:paraId="3424D045" w14:textId="0A6D2E9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0" w:history="1">
            <w:r w:rsidR="006E6663" w:rsidRPr="00CE7919">
              <w:rPr>
                <w:rStyle w:val="a7"/>
                <w:rFonts w:ascii="Times New Roman" w:hAnsi="Times New Roman" w:cs="Times New Roman"/>
                <w:noProof/>
                <w:color w:val="auto"/>
              </w:rPr>
              <w:t>1.2.2 Описание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17</w:t>
            </w:r>
            <w:r w:rsidR="006E6663" w:rsidRPr="00CE7919">
              <w:rPr>
                <w:rFonts w:ascii="Times New Roman" w:hAnsi="Times New Roman" w:cs="Times New Roman"/>
                <w:noProof/>
                <w:webHidden/>
              </w:rPr>
              <w:fldChar w:fldCharType="end"/>
            </w:r>
          </w:hyperlink>
        </w:p>
        <w:p w14:paraId="0356C016" w14:textId="170E4A5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1" w:history="1">
            <w:r w:rsidR="006E6663" w:rsidRPr="00CE7919">
              <w:rPr>
                <w:rStyle w:val="a7"/>
                <w:rFonts w:ascii="Times New Roman" w:hAnsi="Times New Roman" w:cs="Times New Roman"/>
                <w:noProof/>
                <w:color w:val="auto"/>
              </w:rPr>
              <w:t>1.2.3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17</w:t>
            </w:r>
            <w:r w:rsidR="006E6663" w:rsidRPr="00CE7919">
              <w:rPr>
                <w:rFonts w:ascii="Times New Roman" w:hAnsi="Times New Roman" w:cs="Times New Roman"/>
                <w:noProof/>
                <w:webHidden/>
              </w:rPr>
              <w:fldChar w:fldCharType="end"/>
            </w:r>
          </w:hyperlink>
        </w:p>
        <w:p w14:paraId="3213B760" w14:textId="233DAEF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2" w:history="1">
            <w:r w:rsidR="006E6663" w:rsidRPr="00CE7919">
              <w:rPr>
                <w:rStyle w:val="a7"/>
                <w:rFonts w:ascii="Times New Roman" w:hAnsi="Times New Roman" w:cs="Times New Roman"/>
                <w:noProof/>
                <w:color w:val="auto"/>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17</w:t>
            </w:r>
            <w:r w:rsidR="006E6663" w:rsidRPr="00CE7919">
              <w:rPr>
                <w:rFonts w:ascii="Times New Roman" w:hAnsi="Times New Roman" w:cs="Times New Roman"/>
                <w:noProof/>
                <w:webHidden/>
              </w:rPr>
              <w:fldChar w:fldCharType="end"/>
            </w:r>
          </w:hyperlink>
        </w:p>
        <w:p w14:paraId="396EBE3C" w14:textId="27BE880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3" w:history="1">
            <w:r w:rsidR="006E6663" w:rsidRPr="00CE7919">
              <w:rPr>
                <w:rStyle w:val="a7"/>
                <w:rFonts w:ascii="Times New Roman" w:hAnsi="Times New Roman" w:cs="Times New Roman"/>
                <w:noProof/>
                <w:color w:val="auto"/>
              </w:rPr>
              <w:t>Часть 3. ТЕПЛОВЫЕ СЕТИ, СООРУЖЕНИЯ НА НИХ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18</w:t>
            </w:r>
            <w:r w:rsidR="006E6663" w:rsidRPr="00CE7919">
              <w:rPr>
                <w:rFonts w:ascii="Times New Roman" w:hAnsi="Times New Roman" w:cs="Times New Roman"/>
                <w:noProof/>
                <w:webHidden/>
              </w:rPr>
              <w:fldChar w:fldCharType="end"/>
            </w:r>
          </w:hyperlink>
        </w:p>
        <w:p w14:paraId="6884CDE6" w14:textId="5F59B7F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4" w:history="1">
            <w:r w:rsidR="006E6663" w:rsidRPr="00CE7919">
              <w:rPr>
                <w:rStyle w:val="a7"/>
                <w:rFonts w:ascii="Times New Roman" w:hAnsi="Times New Roman" w:cs="Times New Roman"/>
                <w:noProof/>
                <w:color w:val="auto"/>
              </w:rPr>
              <w:t>1.3.1 Описание структуры тепловых сетей от каждого источника</w:t>
            </w:r>
            <w:bookmarkStart w:id="2" w:name="_GoBack"/>
            <w:bookmarkEnd w:id="2"/>
            <w:r w:rsidR="006E6663" w:rsidRPr="00CE7919">
              <w:rPr>
                <w:rStyle w:val="a7"/>
                <w:rFonts w:ascii="Times New Roman" w:hAnsi="Times New Roman" w:cs="Times New Roman"/>
                <w:noProof/>
                <w:color w:val="auto"/>
              </w:rPr>
              <w:t xml:space="preserve">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18</w:t>
            </w:r>
            <w:r w:rsidR="006E6663" w:rsidRPr="00CE7919">
              <w:rPr>
                <w:rFonts w:ascii="Times New Roman" w:hAnsi="Times New Roman" w:cs="Times New Roman"/>
                <w:noProof/>
                <w:webHidden/>
              </w:rPr>
              <w:fldChar w:fldCharType="end"/>
            </w:r>
          </w:hyperlink>
        </w:p>
        <w:p w14:paraId="49DBE30B" w14:textId="47D5BB5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5" w:history="1">
            <w:r w:rsidR="006E6663" w:rsidRPr="00CE7919">
              <w:rPr>
                <w:rStyle w:val="a7"/>
                <w:rFonts w:ascii="Times New Roman" w:hAnsi="Times New Roman"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19</w:t>
            </w:r>
            <w:r w:rsidR="006E6663" w:rsidRPr="00CE7919">
              <w:rPr>
                <w:rFonts w:ascii="Times New Roman" w:hAnsi="Times New Roman" w:cs="Times New Roman"/>
                <w:noProof/>
                <w:webHidden/>
              </w:rPr>
              <w:fldChar w:fldCharType="end"/>
            </w:r>
          </w:hyperlink>
        </w:p>
        <w:p w14:paraId="13A20BD1" w14:textId="27D3A2D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6" w:history="1">
            <w:r w:rsidR="006E6663" w:rsidRPr="00CE7919">
              <w:rPr>
                <w:rStyle w:val="a7"/>
                <w:rFonts w:ascii="Times New Roman" w:hAnsi="Times New Roman" w:cs="Times New Roman"/>
                <w:noProof/>
                <w:color w:val="auto"/>
              </w:rPr>
              <w:t>1.3.4 Описание типов и количества секционирующей и регулирующей арматуры на тепловых сетях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19</w:t>
            </w:r>
            <w:r w:rsidR="006E6663" w:rsidRPr="00CE7919">
              <w:rPr>
                <w:rFonts w:ascii="Times New Roman" w:hAnsi="Times New Roman" w:cs="Times New Roman"/>
                <w:noProof/>
                <w:webHidden/>
              </w:rPr>
              <w:fldChar w:fldCharType="end"/>
            </w:r>
          </w:hyperlink>
        </w:p>
        <w:p w14:paraId="4AAC1D34" w14:textId="7DBD835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7" w:history="1">
            <w:r w:rsidR="006E6663" w:rsidRPr="00CE7919">
              <w:rPr>
                <w:rStyle w:val="a7"/>
                <w:rFonts w:ascii="Times New Roman" w:hAnsi="Times New Roman" w:cs="Times New Roman"/>
                <w:noProof/>
                <w:color w:val="auto"/>
              </w:rPr>
              <w:t>1.3.5 Описание типов и строительных особенностей тепловых камер и павильонов</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19</w:t>
            </w:r>
            <w:r w:rsidR="006E6663" w:rsidRPr="00CE7919">
              <w:rPr>
                <w:rFonts w:ascii="Times New Roman" w:hAnsi="Times New Roman" w:cs="Times New Roman"/>
                <w:noProof/>
                <w:webHidden/>
              </w:rPr>
              <w:fldChar w:fldCharType="end"/>
            </w:r>
          </w:hyperlink>
        </w:p>
        <w:p w14:paraId="47E92A48" w14:textId="79FC3EF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8" w:history="1">
            <w:r w:rsidR="006E6663" w:rsidRPr="00CE7919">
              <w:rPr>
                <w:rStyle w:val="a7"/>
                <w:rFonts w:ascii="Times New Roman" w:hAnsi="Times New Roman" w:cs="Times New Roman"/>
                <w:noProof/>
                <w:color w:val="auto"/>
              </w:rPr>
              <w:t>1.3.6  Описание графиков регулирования отпуска тепла в тепловые сети с анализом их обоснованности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20</w:t>
            </w:r>
            <w:r w:rsidR="006E6663" w:rsidRPr="00CE7919">
              <w:rPr>
                <w:rFonts w:ascii="Times New Roman" w:hAnsi="Times New Roman" w:cs="Times New Roman"/>
                <w:noProof/>
                <w:webHidden/>
              </w:rPr>
              <w:fldChar w:fldCharType="end"/>
            </w:r>
          </w:hyperlink>
        </w:p>
        <w:p w14:paraId="5707F68E" w14:textId="4F38F60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79" w:history="1">
            <w:r w:rsidR="006E6663" w:rsidRPr="00CE7919">
              <w:rPr>
                <w:rStyle w:val="a7"/>
                <w:rFonts w:ascii="Times New Roman" w:hAnsi="Times New Roman"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_Toc111450279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20</w:t>
            </w:r>
            <w:r w:rsidR="006E6663" w:rsidRPr="00CE7919">
              <w:rPr>
                <w:rFonts w:ascii="Times New Roman" w:hAnsi="Times New Roman" w:cs="Times New Roman"/>
                <w:noProof/>
                <w:webHidden/>
              </w:rPr>
              <w:fldChar w:fldCharType="end"/>
            </w:r>
          </w:hyperlink>
        </w:p>
        <w:p w14:paraId="678A7CBA" w14:textId="7570229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0" w:history="1">
            <w:r w:rsidR="006E6663" w:rsidRPr="00CE7919">
              <w:rPr>
                <w:rStyle w:val="a7"/>
                <w:rFonts w:ascii="Times New Roman" w:hAnsi="Times New Roman" w:cs="Times New Roman"/>
                <w:noProof/>
                <w:color w:val="auto"/>
              </w:rPr>
              <w:t>1.3.8 Гидравлические режимы тепловых сетей и пьезометрические графики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20</w:t>
            </w:r>
            <w:r w:rsidR="006E6663" w:rsidRPr="00CE7919">
              <w:rPr>
                <w:rFonts w:ascii="Times New Roman" w:hAnsi="Times New Roman" w:cs="Times New Roman"/>
                <w:noProof/>
                <w:webHidden/>
              </w:rPr>
              <w:fldChar w:fldCharType="end"/>
            </w:r>
          </w:hyperlink>
        </w:p>
        <w:p w14:paraId="46DFCEED" w14:textId="25D1F06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1" w:history="1">
            <w:r w:rsidR="006E6663" w:rsidRPr="00CE7919">
              <w:rPr>
                <w:rStyle w:val="a7"/>
                <w:rFonts w:ascii="Times New Roman" w:hAnsi="Times New Roman" w:cs="Times New Roman"/>
                <w:noProof/>
                <w:color w:val="auto"/>
              </w:rPr>
              <w:t>1.3.9 Статистика отказов тепловых сетей (аварий, инцидентов) за последние 5 лет</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20</w:t>
            </w:r>
            <w:r w:rsidR="006E6663" w:rsidRPr="00CE7919">
              <w:rPr>
                <w:rFonts w:ascii="Times New Roman" w:hAnsi="Times New Roman" w:cs="Times New Roman"/>
                <w:noProof/>
                <w:webHidden/>
              </w:rPr>
              <w:fldChar w:fldCharType="end"/>
            </w:r>
          </w:hyperlink>
        </w:p>
        <w:p w14:paraId="13122E65" w14:textId="5000309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2" w:history="1">
            <w:r w:rsidR="006E6663" w:rsidRPr="00CE7919">
              <w:rPr>
                <w:rStyle w:val="a7"/>
                <w:rFonts w:ascii="Times New Roman" w:hAnsi="Times New Roman"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20</w:t>
            </w:r>
            <w:r w:rsidR="006E6663" w:rsidRPr="00CE7919">
              <w:rPr>
                <w:rFonts w:ascii="Times New Roman" w:hAnsi="Times New Roman" w:cs="Times New Roman"/>
                <w:noProof/>
                <w:webHidden/>
              </w:rPr>
              <w:fldChar w:fldCharType="end"/>
            </w:r>
          </w:hyperlink>
        </w:p>
        <w:p w14:paraId="3B8A996E" w14:textId="7B655AF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3" w:history="1">
            <w:r w:rsidR="006E6663" w:rsidRPr="00CE7919">
              <w:rPr>
                <w:rStyle w:val="a7"/>
                <w:rFonts w:ascii="Times New Roman" w:hAnsi="Times New Roman" w:cs="Times New Roman"/>
                <w:noProof/>
                <w:color w:val="auto"/>
              </w:rPr>
              <w:t>1.3.11 Описание процедур диагностики состояния тепловых сетей и планирования капитальных (текущих) ремонтов</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20</w:t>
            </w:r>
            <w:r w:rsidR="006E6663" w:rsidRPr="00CE7919">
              <w:rPr>
                <w:rFonts w:ascii="Times New Roman" w:hAnsi="Times New Roman" w:cs="Times New Roman"/>
                <w:noProof/>
                <w:webHidden/>
              </w:rPr>
              <w:fldChar w:fldCharType="end"/>
            </w:r>
          </w:hyperlink>
        </w:p>
        <w:p w14:paraId="4F2CE867" w14:textId="34B4557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4" w:history="1">
            <w:r w:rsidR="006E6663" w:rsidRPr="00CE7919">
              <w:rPr>
                <w:rStyle w:val="a7"/>
                <w:rFonts w:ascii="Times New Roman" w:hAnsi="Times New Roman" w:cs="Times New Roman"/>
                <w:noProof/>
                <w:color w:val="auto"/>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тепловых сетей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23</w:t>
            </w:r>
            <w:r w:rsidR="006E6663" w:rsidRPr="00CE7919">
              <w:rPr>
                <w:rFonts w:ascii="Times New Roman" w:hAnsi="Times New Roman" w:cs="Times New Roman"/>
                <w:noProof/>
                <w:webHidden/>
              </w:rPr>
              <w:fldChar w:fldCharType="end"/>
            </w:r>
          </w:hyperlink>
        </w:p>
        <w:p w14:paraId="08DC9049" w14:textId="43F6B8B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5" w:history="1">
            <w:r w:rsidR="006E6663" w:rsidRPr="00CE7919">
              <w:rPr>
                <w:rStyle w:val="a7"/>
                <w:rFonts w:ascii="Times New Roman" w:hAnsi="Times New Roman" w:cs="Times New Roman"/>
                <w:noProof/>
                <w:color w:val="auto"/>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23</w:t>
            </w:r>
            <w:r w:rsidR="006E6663" w:rsidRPr="00CE7919">
              <w:rPr>
                <w:rFonts w:ascii="Times New Roman" w:hAnsi="Times New Roman" w:cs="Times New Roman"/>
                <w:noProof/>
                <w:webHidden/>
              </w:rPr>
              <w:fldChar w:fldCharType="end"/>
            </w:r>
          </w:hyperlink>
        </w:p>
        <w:p w14:paraId="10980455" w14:textId="12BA920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6" w:history="1">
            <w:r w:rsidR="006E6663" w:rsidRPr="00CE7919">
              <w:rPr>
                <w:rStyle w:val="a7"/>
                <w:rFonts w:ascii="Times New Roman" w:hAnsi="Times New Roman" w:cs="Times New Roman"/>
                <w:noProof/>
                <w:color w:val="auto"/>
              </w:rPr>
              <w:t>1.3.14 Оценка фактических потерь тепловой энергии и теплоносителя при передачи тепловой энергии и теплоносителя по тепловым сетям  за последние 3 года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23</w:t>
            </w:r>
            <w:r w:rsidR="006E6663" w:rsidRPr="00CE7919">
              <w:rPr>
                <w:rFonts w:ascii="Times New Roman" w:hAnsi="Times New Roman" w:cs="Times New Roman"/>
                <w:noProof/>
                <w:webHidden/>
              </w:rPr>
              <w:fldChar w:fldCharType="end"/>
            </w:r>
          </w:hyperlink>
        </w:p>
        <w:p w14:paraId="32EAF31E" w14:textId="364E1DE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7" w:history="1">
            <w:r w:rsidR="006E6663" w:rsidRPr="00CE7919">
              <w:rPr>
                <w:rStyle w:val="a7"/>
                <w:rFonts w:ascii="Times New Roman" w:hAnsi="Times New Roman"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24</w:t>
            </w:r>
            <w:r w:rsidR="006E6663" w:rsidRPr="00CE7919">
              <w:rPr>
                <w:rFonts w:ascii="Times New Roman" w:hAnsi="Times New Roman" w:cs="Times New Roman"/>
                <w:noProof/>
                <w:webHidden/>
              </w:rPr>
              <w:fldChar w:fldCharType="end"/>
            </w:r>
          </w:hyperlink>
        </w:p>
        <w:p w14:paraId="7A7D8F40" w14:textId="319C9C7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8" w:history="1">
            <w:r w:rsidR="006E6663" w:rsidRPr="00CE7919">
              <w:rPr>
                <w:rStyle w:val="a7"/>
                <w:rFonts w:ascii="Times New Roman" w:hAnsi="Times New Roman" w:cs="Times New Roman"/>
                <w:noProof/>
                <w:color w:val="auto"/>
              </w:rPr>
              <w:t>1.3.16 Описание наиболее распространённых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24</w:t>
            </w:r>
            <w:r w:rsidR="006E6663" w:rsidRPr="00CE7919">
              <w:rPr>
                <w:rFonts w:ascii="Times New Roman" w:hAnsi="Times New Roman" w:cs="Times New Roman"/>
                <w:noProof/>
                <w:webHidden/>
              </w:rPr>
              <w:fldChar w:fldCharType="end"/>
            </w:r>
          </w:hyperlink>
        </w:p>
        <w:p w14:paraId="3DED83C9" w14:textId="0EFDA46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89" w:history="1">
            <w:r w:rsidR="006E6663" w:rsidRPr="00CE7919">
              <w:rPr>
                <w:rStyle w:val="a7"/>
                <w:rFonts w:ascii="Times New Roman" w:hAnsi="Times New Roman"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_Toc111450289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24</w:t>
            </w:r>
            <w:r w:rsidR="006E6663" w:rsidRPr="00CE7919">
              <w:rPr>
                <w:rFonts w:ascii="Times New Roman" w:hAnsi="Times New Roman" w:cs="Times New Roman"/>
                <w:noProof/>
                <w:webHidden/>
              </w:rPr>
              <w:fldChar w:fldCharType="end"/>
            </w:r>
          </w:hyperlink>
        </w:p>
        <w:p w14:paraId="5BE58179" w14:textId="4C58D98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0" w:history="1">
            <w:r w:rsidR="006E6663" w:rsidRPr="00CE7919">
              <w:rPr>
                <w:rStyle w:val="a7"/>
                <w:rFonts w:ascii="Times New Roman" w:hAnsi="Times New Roman"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24</w:t>
            </w:r>
            <w:r w:rsidR="006E6663" w:rsidRPr="00CE7919">
              <w:rPr>
                <w:rFonts w:ascii="Times New Roman" w:hAnsi="Times New Roman" w:cs="Times New Roman"/>
                <w:noProof/>
                <w:webHidden/>
              </w:rPr>
              <w:fldChar w:fldCharType="end"/>
            </w:r>
          </w:hyperlink>
        </w:p>
        <w:p w14:paraId="0EA4D56D" w14:textId="525F44B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1" w:history="1">
            <w:r w:rsidR="006E6663" w:rsidRPr="00CE7919">
              <w:rPr>
                <w:rStyle w:val="a7"/>
                <w:rFonts w:ascii="Times New Roman" w:hAnsi="Times New Roman" w:cs="Times New Roman"/>
                <w:noProof/>
                <w:color w:val="auto"/>
              </w:rPr>
              <w:t>1.3.19 Уровень автоматизации и обслуживания центральных тепловых пунктов, насосных станций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25</w:t>
            </w:r>
            <w:r w:rsidR="006E6663" w:rsidRPr="00CE7919">
              <w:rPr>
                <w:rFonts w:ascii="Times New Roman" w:hAnsi="Times New Roman" w:cs="Times New Roman"/>
                <w:noProof/>
                <w:webHidden/>
              </w:rPr>
              <w:fldChar w:fldCharType="end"/>
            </w:r>
          </w:hyperlink>
        </w:p>
        <w:p w14:paraId="649C8199" w14:textId="4467E51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2" w:history="1">
            <w:r w:rsidR="006E6663" w:rsidRPr="00CE7919">
              <w:rPr>
                <w:rStyle w:val="a7"/>
                <w:rFonts w:ascii="Times New Roman" w:hAnsi="Times New Roman" w:cs="Times New Roman"/>
                <w:noProof/>
                <w:color w:val="auto"/>
              </w:rPr>
              <w:t>1.3.20 Сведения о наличии защиты тепловых сетей от превышения давления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25</w:t>
            </w:r>
            <w:r w:rsidR="006E6663" w:rsidRPr="00CE7919">
              <w:rPr>
                <w:rFonts w:ascii="Times New Roman" w:hAnsi="Times New Roman" w:cs="Times New Roman"/>
                <w:noProof/>
                <w:webHidden/>
              </w:rPr>
              <w:fldChar w:fldCharType="end"/>
            </w:r>
          </w:hyperlink>
        </w:p>
        <w:p w14:paraId="6324C3F7" w14:textId="0190D1B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3" w:history="1">
            <w:r w:rsidR="006E6663" w:rsidRPr="00CE7919">
              <w:rPr>
                <w:rStyle w:val="a7"/>
                <w:rFonts w:ascii="Times New Roman" w:hAnsi="Times New Roman"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25</w:t>
            </w:r>
            <w:r w:rsidR="006E6663" w:rsidRPr="00CE7919">
              <w:rPr>
                <w:rFonts w:ascii="Times New Roman" w:hAnsi="Times New Roman" w:cs="Times New Roman"/>
                <w:noProof/>
                <w:webHidden/>
              </w:rPr>
              <w:fldChar w:fldCharType="end"/>
            </w:r>
          </w:hyperlink>
        </w:p>
        <w:p w14:paraId="147EBE77" w14:textId="7092111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4" w:history="1">
            <w:r w:rsidR="006E6663" w:rsidRPr="00CE7919">
              <w:rPr>
                <w:rStyle w:val="a7"/>
                <w:rFonts w:ascii="Times New Roman" w:hAnsi="Times New Roman" w:cs="Times New Roman"/>
                <w:noProof/>
                <w:color w:val="auto"/>
              </w:rPr>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25</w:t>
            </w:r>
            <w:r w:rsidR="006E6663" w:rsidRPr="00CE7919">
              <w:rPr>
                <w:rFonts w:ascii="Times New Roman" w:hAnsi="Times New Roman" w:cs="Times New Roman"/>
                <w:noProof/>
                <w:webHidden/>
              </w:rPr>
              <w:fldChar w:fldCharType="end"/>
            </w:r>
          </w:hyperlink>
        </w:p>
        <w:p w14:paraId="5D5D85A3" w14:textId="298BA73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5" w:history="1">
            <w:r w:rsidR="006E6663" w:rsidRPr="00CE7919">
              <w:rPr>
                <w:rStyle w:val="a7"/>
                <w:rFonts w:ascii="Times New Roman" w:hAnsi="Times New Roman" w:cs="Times New Roman"/>
                <w:noProof/>
                <w:color w:val="auto"/>
              </w:rPr>
              <w:t>Часть 4. ЗОНЫ ДЕЙСТВИЯ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25</w:t>
            </w:r>
            <w:r w:rsidR="006E6663" w:rsidRPr="00CE7919">
              <w:rPr>
                <w:rFonts w:ascii="Times New Roman" w:hAnsi="Times New Roman" w:cs="Times New Roman"/>
                <w:noProof/>
                <w:webHidden/>
              </w:rPr>
              <w:fldChar w:fldCharType="end"/>
            </w:r>
          </w:hyperlink>
        </w:p>
        <w:p w14:paraId="67DCB712" w14:textId="060F8A2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6" w:history="1">
            <w:r w:rsidR="006E6663" w:rsidRPr="00CE7919">
              <w:rPr>
                <w:rStyle w:val="a7"/>
                <w:rFonts w:ascii="Times New Roman" w:hAnsi="Times New Roman" w:cs="Times New Roman"/>
                <w:noProof/>
                <w:color w:val="auto"/>
              </w:rPr>
              <w:t>Часть 5. ТЕПЛОВЫЕ НАГРУЗКИ ПОТРЕБИТЕЛЕЙ ТЕПЛОВОЙ ЭНЕРГИИ, ГРУПП ПОТРЕБИТЕЛЕЙ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26</w:t>
            </w:r>
            <w:r w:rsidR="006E6663" w:rsidRPr="00CE7919">
              <w:rPr>
                <w:rFonts w:ascii="Times New Roman" w:hAnsi="Times New Roman" w:cs="Times New Roman"/>
                <w:noProof/>
                <w:webHidden/>
              </w:rPr>
              <w:fldChar w:fldCharType="end"/>
            </w:r>
          </w:hyperlink>
        </w:p>
        <w:p w14:paraId="19682D38" w14:textId="586604E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7" w:history="1">
            <w:r w:rsidR="006E6663" w:rsidRPr="00CE7919">
              <w:rPr>
                <w:rStyle w:val="a7"/>
                <w:rFonts w:ascii="Times New Roman" w:hAnsi="Times New Roman"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26</w:t>
            </w:r>
            <w:r w:rsidR="006E6663" w:rsidRPr="00CE7919">
              <w:rPr>
                <w:rFonts w:ascii="Times New Roman" w:hAnsi="Times New Roman" w:cs="Times New Roman"/>
                <w:noProof/>
                <w:webHidden/>
              </w:rPr>
              <w:fldChar w:fldCharType="end"/>
            </w:r>
          </w:hyperlink>
        </w:p>
        <w:p w14:paraId="4C9B849A" w14:textId="2CD6E77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8" w:history="1">
            <w:r w:rsidR="006E6663" w:rsidRPr="00CE7919">
              <w:rPr>
                <w:rStyle w:val="a7"/>
                <w:rFonts w:ascii="Times New Roman" w:hAnsi="Times New Roman" w:cs="Times New Roman"/>
                <w:noProof/>
                <w:color w:val="auto"/>
              </w:rPr>
              <w:t>1.5.2 Описание значений расчетных тепловых нагрузок на коллекторах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26</w:t>
            </w:r>
            <w:r w:rsidR="006E6663" w:rsidRPr="00CE7919">
              <w:rPr>
                <w:rFonts w:ascii="Times New Roman" w:hAnsi="Times New Roman" w:cs="Times New Roman"/>
                <w:noProof/>
                <w:webHidden/>
              </w:rPr>
              <w:fldChar w:fldCharType="end"/>
            </w:r>
          </w:hyperlink>
        </w:p>
        <w:p w14:paraId="053AD7D3" w14:textId="704BE4D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299" w:history="1">
            <w:r w:rsidR="006E6663" w:rsidRPr="00CE7919">
              <w:rPr>
                <w:rStyle w:val="a7"/>
                <w:rFonts w:ascii="Times New Roman" w:hAnsi="Times New Roman"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_Toc111450299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27</w:t>
            </w:r>
            <w:r w:rsidR="006E6663" w:rsidRPr="00CE7919">
              <w:rPr>
                <w:rFonts w:ascii="Times New Roman" w:hAnsi="Times New Roman" w:cs="Times New Roman"/>
                <w:noProof/>
                <w:webHidden/>
              </w:rPr>
              <w:fldChar w:fldCharType="end"/>
            </w:r>
          </w:hyperlink>
        </w:p>
        <w:p w14:paraId="3D765EE4" w14:textId="44512A0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0" w:history="1">
            <w:r w:rsidR="006E6663" w:rsidRPr="00CE7919">
              <w:rPr>
                <w:rStyle w:val="a7"/>
                <w:rFonts w:ascii="Times New Roman" w:hAnsi="Times New Roman"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27</w:t>
            </w:r>
            <w:r w:rsidR="006E6663" w:rsidRPr="00CE7919">
              <w:rPr>
                <w:rFonts w:ascii="Times New Roman" w:hAnsi="Times New Roman" w:cs="Times New Roman"/>
                <w:noProof/>
                <w:webHidden/>
              </w:rPr>
              <w:fldChar w:fldCharType="end"/>
            </w:r>
          </w:hyperlink>
        </w:p>
        <w:p w14:paraId="0123353C" w14:textId="3BEB775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1" w:history="1">
            <w:r w:rsidR="006E6663" w:rsidRPr="00CE7919">
              <w:rPr>
                <w:rStyle w:val="a7"/>
                <w:rFonts w:ascii="Times New Roman" w:hAnsi="Times New Roman"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27</w:t>
            </w:r>
            <w:r w:rsidR="006E6663" w:rsidRPr="00CE7919">
              <w:rPr>
                <w:rFonts w:ascii="Times New Roman" w:hAnsi="Times New Roman" w:cs="Times New Roman"/>
                <w:noProof/>
                <w:webHidden/>
              </w:rPr>
              <w:fldChar w:fldCharType="end"/>
            </w:r>
          </w:hyperlink>
        </w:p>
        <w:p w14:paraId="3EBE018F" w14:textId="3A28020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2" w:history="1">
            <w:r w:rsidR="006E6663" w:rsidRPr="00CE7919">
              <w:rPr>
                <w:rStyle w:val="a7"/>
                <w:rFonts w:ascii="Times New Roman" w:hAnsi="Times New Roman"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27</w:t>
            </w:r>
            <w:r w:rsidR="006E6663" w:rsidRPr="00CE7919">
              <w:rPr>
                <w:rFonts w:ascii="Times New Roman" w:hAnsi="Times New Roman" w:cs="Times New Roman"/>
                <w:noProof/>
                <w:webHidden/>
              </w:rPr>
              <w:fldChar w:fldCharType="end"/>
            </w:r>
          </w:hyperlink>
        </w:p>
        <w:p w14:paraId="1A4E9EB9" w14:textId="363721E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3" w:history="1">
            <w:r w:rsidR="006E6663" w:rsidRPr="00CE7919">
              <w:rPr>
                <w:rStyle w:val="a7"/>
                <w:rFonts w:ascii="Times New Roman" w:hAnsi="Times New Roman"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28</w:t>
            </w:r>
            <w:r w:rsidR="006E6663" w:rsidRPr="00CE7919">
              <w:rPr>
                <w:rFonts w:ascii="Times New Roman" w:hAnsi="Times New Roman" w:cs="Times New Roman"/>
                <w:noProof/>
                <w:webHidden/>
              </w:rPr>
              <w:fldChar w:fldCharType="end"/>
            </w:r>
          </w:hyperlink>
        </w:p>
        <w:p w14:paraId="552BE0FE" w14:textId="397CF3F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4" w:history="1">
            <w:r w:rsidR="006E6663" w:rsidRPr="00CE7919">
              <w:rPr>
                <w:rStyle w:val="a7"/>
                <w:rFonts w:ascii="Times New Roman" w:hAnsi="Times New Roman" w:cs="Times New Roman"/>
                <w:noProof/>
                <w:color w:val="auto"/>
              </w:rPr>
              <w:t>Часть 6. БАЛАНСЫ ТЕПЛОВОЙ МОЩНОСТИ И ТЕПЛОВОЙ НАГРУЗКИ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28</w:t>
            </w:r>
            <w:r w:rsidR="006E6663" w:rsidRPr="00CE7919">
              <w:rPr>
                <w:rFonts w:ascii="Times New Roman" w:hAnsi="Times New Roman" w:cs="Times New Roman"/>
                <w:noProof/>
                <w:webHidden/>
              </w:rPr>
              <w:fldChar w:fldCharType="end"/>
            </w:r>
          </w:hyperlink>
        </w:p>
        <w:p w14:paraId="0F635C8C" w14:textId="6048657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5" w:history="1">
            <w:r w:rsidR="006E6663" w:rsidRPr="00CE7919">
              <w:rPr>
                <w:rStyle w:val="a7"/>
                <w:rFonts w:ascii="Times New Roman" w:hAnsi="Times New Roman"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28</w:t>
            </w:r>
            <w:r w:rsidR="006E6663" w:rsidRPr="00CE7919">
              <w:rPr>
                <w:rFonts w:ascii="Times New Roman" w:hAnsi="Times New Roman" w:cs="Times New Roman"/>
                <w:noProof/>
                <w:webHidden/>
              </w:rPr>
              <w:fldChar w:fldCharType="end"/>
            </w:r>
          </w:hyperlink>
        </w:p>
        <w:p w14:paraId="71E22C64" w14:textId="0B71774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6" w:history="1">
            <w:r w:rsidR="006E6663" w:rsidRPr="00CE7919">
              <w:rPr>
                <w:rStyle w:val="a7"/>
                <w:rFonts w:ascii="Times New Roman" w:hAnsi="Times New Roman" w:cs="Times New Roman"/>
                <w:noProof/>
                <w:color w:val="auto"/>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29</w:t>
            </w:r>
            <w:r w:rsidR="006E6663" w:rsidRPr="00CE7919">
              <w:rPr>
                <w:rFonts w:ascii="Times New Roman" w:hAnsi="Times New Roman" w:cs="Times New Roman"/>
                <w:noProof/>
                <w:webHidden/>
              </w:rPr>
              <w:fldChar w:fldCharType="end"/>
            </w:r>
          </w:hyperlink>
        </w:p>
        <w:p w14:paraId="0CCDE7C0" w14:textId="5174B4C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7" w:history="1">
            <w:r w:rsidR="006E6663" w:rsidRPr="00CE7919">
              <w:rPr>
                <w:rStyle w:val="a7"/>
                <w:rFonts w:ascii="Times New Roman" w:hAnsi="Times New Roman"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29</w:t>
            </w:r>
            <w:r w:rsidR="006E6663" w:rsidRPr="00CE7919">
              <w:rPr>
                <w:rFonts w:ascii="Times New Roman" w:hAnsi="Times New Roman" w:cs="Times New Roman"/>
                <w:noProof/>
                <w:webHidden/>
              </w:rPr>
              <w:fldChar w:fldCharType="end"/>
            </w:r>
          </w:hyperlink>
        </w:p>
        <w:p w14:paraId="5240681F" w14:textId="44F37D6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8" w:history="1">
            <w:r w:rsidR="006E6663" w:rsidRPr="00CE7919">
              <w:rPr>
                <w:rStyle w:val="a7"/>
                <w:rFonts w:ascii="Times New Roman" w:hAnsi="Times New Roman"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29</w:t>
            </w:r>
            <w:r w:rsidR="006E6663" w:rsidRPr="00CE7919">
              <w:rPr>
                <w:rFonts w:ascii="Times New Roman" w:hAnsi="Times New Roman" w:cs="Times New Roman"/>
                <w:noProof/>
                <w:webHidden/>
              </w:rPr>
              <w:fldChar w:fldCharType="end"/>
            </w:r>
          </w:hyperlink>
        </w:p>
        <w:p w14:paraId="0BE75005" w14:textId="5A7BF31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09" w:history="1">
            <w:r w:rsidR="006E6663" w:rsidRPr="00CE7919">
              <w:rPr>
                <w:rStyle w:val="a7"/>
                <w:rFonts w:ascii="Times New Roman" w:hAnsi="Times New Roman"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_Toc111450309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29</w:t>
            </w:r>
            <w:r w:rsidR="006E6663" w:rsidRPr="00CE7919">
              <w:rPr>
                <w:rFonts w:ascii="Times New Roman" w:hAnsi="Times New Roman" w:cs="Times New Roman"/>
                <w:noProof/>
                <w:webHidden/>
              </w:rPr>
              <w:fldChar w:fldCharType="end"/>
            </w:r>
          </w:hyperlink>
        </w:p>
        <w:p w14:paraId="43F592BA" w14:textId="3BEB150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0" w:history="1">
            <w:r w:rsidR="006E6663" w:rsidRPr="00CE7919">
              <w:rPr>
                <w:rStyle w:val="a7"/>
                <w:rFonts w:ascii="Times New Roman" w:hAnsi="Times New Roman"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30</w:t>
            </w:r>
            <w:r w:rsidR="006E6663" w:rsidRPr="00CE7919">
              <w:rPr>
                <w:rFonts w:ascii="Times New Roman" w:hAnsi="Times New Roman" w:cs="Times New Roman"/>
                <w:noProof/>
                <w:webHidden/>
              </w:rPr>
              <w:fldChar w:fldCharType="end"/>
            </w:r>
          </w:hyperlink>
        </w:p>
        <w:p w14:paraId="3F0ACB47" w14:textId="605B88A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1" w:history="1">
            <w:r w:rsidR="006E6663" w:rsidRPr="00CE7919">
              <w:rPr>
                <w:rStyle w:val="a7"/>
                <w:rFonts w:ascii="Times New Roman" w:hAnsi="Times New Roman" w:cs="Times New Roman"/>
                <w:noProof/>
                <w:color w:val="auto"/>
              </w:rPr>
              <w:t>Часть 7. БАЛАНСЫ ТЕПЛОНОСИТЕЛЯ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30</w:t>
            </w:r>
            <w:r w:rsidR="006E6663" w:rsidRPr="00CE7919">
              <w:rPr>
                <w:rFonts w:ascii="Times New Roman" w:hAnsi="Times New Roman" w:cs="Times New Roman"/>
                <w:noProof/>
                <w:webHidden/>
              </w:rPr>
              <w:fldChar w:fldCharType="end"/>
            </w:r>
          </w:hyperlink>
        </w:p>
        <w:p w14:paraId="1C25373D" w14:textId="3804DCC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2" w:history="1">
            <w:r w:rsidR="006E6663" w:rsidRPr="00CE7919">
              <w:rPr>
                <w:rStyle w:val="a7"/>
                <w:rFonts w:ascii="Times New Roman" w:hAnsi="Times New Roman" w:cs="Times New Roman"/>
                <w:noProof/>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30</w:t>
            </w:r>
            <w:r w:rsidR="006E6663" w:rsidRPr="00CE7919">
              <w:rPr>
                <w:rFonts w:ascii="Times New Roman" w:hAnsi="Times New Roman" w:cs="Times New Roman"/>
                <w:noProof/>
                <w:webHidden/>
              </w:rPr>
              <w:fldChar w:fldCharType="end"/>
            </w:r>
          </w:hyperlink>
        </w:p>
        <w:p w14:paraId="5AC4EDD5" w14:textId="72427BC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3" w:history="1">
            <w:r w:rsidR="006E6663" w:rsidRPr="00CE7919">
              <w:rPr>
                <w:rStyle w:val="a7"/>
                <w:rFonts w:ascii="Times New Roman" w:hAnsi="Times New Roman"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30</w:t>
            </w:r>
            <w:r w:rsidR="006E6663" w:rsidRPr="00CE7919">
              <w:rPr>
                <w:rFonts w:ascii="Times New Roman" w:hAnsi="Times New Roman" w:cs="Times New Roman"/>
                <w:noProof/>
                <w:webHidden/>
              </w:rPr>
              <w:fldChar w:fldCharType="end"/>
            </w:r>
          </w:hyperlink>
        </w:p>
        <w:p w14:paraId="4FE4F9F1" w14:textId="5B74E47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4" w:history="1">
            <w:r w:rsidR="006E6663" w:rsidRPr="00CE7919">
              <w:rPr>
                <w:rStyle w:val="a7"/>
                <w:rFonts w:ascii="Times New Roman" w:hAnsi="Times New Roman"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30</w:t>
            </w:r>
            <w:r w:rsidR="006E6663" w:rsidRPr="00CE7919">
              <w:rPr>
                <w:rFonts w:ascii="Times New Roman" w:hAnsi="Times New Roman" w:cs="Times New Roman"/>
                <w:noProof/>
                <w:webHidden/>
              </w:rPr>
              <w:fldChar w:fldCharType="end"/>
            </w:r>
          </w:hyperlink>
        </w:p>
        <w:p w14:paraId="1E556C2B" w14:textId="79C8535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5" w:history="1">
            <w:r w:rsidR="006E6663" w:rsidRPr="00CE7919">
              <w:rPr>
                <w:rStyle w:val="a7"/>
                <w:rFonts w:ascii="Times New Roman" w:hAnsi="Times New Roman" w:cs="Times New Roman"/>
                <w:noProof/>
                <w:color w:val="auto"/>
              </w:rPr>
              <w:t>Часть 8. ТОПЛИВНЫЕ БАЛАНСЫ ИСТОЧНИКОВ ТЕПЛОВОЙ ЭНЕРГИИ И СИСТЕМА ОБЕСПЕЧЕНИЯ ТОПЛИВОМ</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31</w:t>
            </w:r>
            <w:r w:rsidR="006E6663" w:rsidRPr="00CE7919">
              <w:rPr>
                <w:rFonts w:ascii="Times New Roman" w:hAnsi="Times New Roman" w:cs="Times New Roman"/>
                <w:noProof/>
                <w:webHidden/>
              </w:rPr>
              <w:fldChar w:fldCharType="end"/>
            </w:r>
          </w:hyperlink>
        </w:p>
        <w:p w14:paraId="4E236A63" w14:textId="4B0F458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6" w:history="1">
            <w:r w:rsidR="006E6663" w:rsidRPr="00CE7919">
              <w:rPr>
                <w:rStyle w:val="a7"/>
                <w:rFonts w:ascii="Times New Roman" w:hAnsi="Times New Roman" w:cs="Times New Roman"/>
                <w:noProof/>
                <w:color w:val="auto"/>
              </w:rPr>
              <w:t>1.8.1 Описание видов и количества используемого основного топлива для каждого источника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31</w:t>
            </w:r>
            <w:r w:rsidR="006E6663" w:rsidRPr="00CE7919">
              <w:rPr>
                <w:rFonts w:ascii="Times New Roman" w:hAnsi="Times New Roman" w:cs="Times New Roman"/>
                <w:noProof/>
                <w:webHidden/>
              </w:rPr>
              <w:fldChar w:fldCharType="end"/>
            </w:r>
          </w:hyperlink>
        </w:p>
        <w:p w14:paraId="3FB53DB8" w14:textId="38BF40C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7" w:history="1">
            <w:r w:rsidR="006E6663" w:rsidRPr="00CE7919">
              <w:rPr>
                <w:rStyle w:val="a7"/>
                <w:rFonts w:ascii="Times New Roman" w:hAnsi="Times New Roman"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31</w:t>
            </w:r>
            <w:r w:rsidR="006E6663" w:rsidRPr="00CE7919">
              <w:rPr>
                <w:rFonts w:ascii="Times New Roman" w:hAnsi="Times New Roman" w:cs="Times New Roman"/>
                <w:noProof/>
                <w:webHidden/>
              </w:rPr>
              <w:fldChar w:fldCharType="end"/>
            </w:r>
          </w:hyperlink>
        </w:p>
        <w:p w14:paraId="270D88F2" w14:textId="3808115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8" w:history="1">
            <w:r w:rsidR="006E6663" w:rsidRPr="00CE7919">
              <w:rPr>
                <w:rStyle w:val="a7"/>
                <w:rFonts w:ascii="Times New Roman" w:hAnsi="Times New Roman" w:cs="Times New Roman"/>
                <w:noProof/>
                <w:color w:val="auto"/>
              </w:rPr>
              <w:t>1.8.3 Описание особенностей характеристик топлива в зависимости от мест поставки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31</w:t>
            </w:r>
            <w:r w:rsidR="006E6663" w:rsidRPr="00CE7919">
              <w:rPr>
                <w:rFonts w:ascii="Times New Roman" w:hAnsi="Times New Roman" w:cs="Times New Roman"/>
                <w:noProof/>
                <w:webHidden/>
              </w:rPr>
              <w:fldChar w:fldCharType="end"/>
            </w:r>
          </w:hyperlink>
        </w:p>
        <w:p w14:paraId="4D4B823B" w14:textId="77E74E8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19" w:history="1">
            <w:r w:rsidR="006E6663" w:rsidRPr="00CE7919">
              <w:rPr>
                <w:rStyle w:val="a7"/>
                <w:rFonts w:ascii="Times New Roman" w:hAnsi="Times New Roman" w:cs="Times New Roman"/>
                <w:noProof/>
                <w:color w:val="auto"/>
              </w:rPr>
              <w:t>1.8.4 Описание использования местных видов топлива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_Toc111450319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31</w:t>
            </w:r>
            <w:r w:rsidR="006E6663" w:rsidRPr="00CE7919">
              <w:rPr>
                <w:rFonts w:ascii="Times New Roman" w:hAnsi="Times New Roman" w:cs="Times New Roman"/>
                <w:noProof/>
                <w:webHidden/>
              </w:rPr>
              <w:fldChar w:fldCharType="end"/>
            </w:r>
          </w:hyperlink>
        </w:p>
        <w:p w14:paraId="64CFF4DD" w14:textId="75DDBD9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0" w:history="1">
            <w:r w:rsidR="006E6663" w:rsidRPr="00CE7919">
              <w:rPr>
                <w:rStyle w:val="a7"/>
                <w:rFonts w:ascii="Times New Roman" w:hAnsi="Times New Roman"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32</w:t>
            </w:r>
            <w:r w:rsidR="006E6663" w:rsidRPr="00CE7919">
              <w:rPr>
                <w:rFonts w:ascii="Times New Roman" w:hAnsi="Times New Roman" w:cs="Times New Roman"/>
                <w:noProof/>
                <w:webHidden/>
              </w:rPr>
              <w:fldChar w:fldCharType="end"/>
            </w:r>
          </w:hyperlink>
        </w:p>
        <w:p w14:paraId="18F19D8D" w14:textId="7639B8E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1" w:history="1">
            <w:r w:rsidR="006E6663" w:rsidRPr="00CE7919">
              <w:rPr>
                <w:rStyle w:val="a7"/>
                <w:rFonts w:ascii="Times New Roman" w:hAnsi="Times New Roman"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32</w:t>
            </w:r>
            <w:r w:rsidR="006E6663" w:rsidRPr="00CE7919">
              <w:rPr>
                <w:rFonts w:ascii="Times New Roman" w:hAnsi="Times New Roman" w:cs="Times New Roman"/>
                <w:noProof/>
                <w:webHidden/>
              </w:rPr>
              <w:fldChar w:fldCharType="end"/>
            </w:r>
          </w:hyperlink>
        </w:p>
        <w:p w14:paraId="0835E6D8" w14:textId="1562F9C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2" w:history="1">
            <w:r w:rsidR="006E6663" w:rsidRPr="00CE7919">
              <w:rPr>
                <w:rStyle w:val="a7"/>
                <w:rFonts w:ascii="Times New Roman" w:hAnsi="Times New Roman" w:cs="Times New Roman"/>
                <w:noProof/>
                <w:color w:val="auto"/>
              </w:rPr>
              <w:t>1.8.7 Описание приоритетного направления развития топливного баланса поселения, городского округа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32</w:t>
            </w:r>
            <w:r w:rsidR="006E6663" w:rsidRPr="00CE7919">
              <w:rPr>
                <w:rFonts w:ascii="Times New Roman" w:hAnsi="Times New Roman" w:cs="Times New Roman"/>
                <w:noProof/>
                <w:webHidden/>
              </w:rPr>
              <w:fldChar w:fldCharType="end"/>
            </w:r>
          </w:hyperlink>
        </w:p>
        <w:p w14:paraId="16E59DED" w14:textId="7A95606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3" w:history="1">
            <w:r w:rsidR="006E6663" w:rsidRPr="00CE7919">
              <w:rPr>
                <w:rStyle w:val="a7"/>
                <w:rFonts w:ascii="Times New Roman" w:hAnsi="Times New Roman"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32</w:t>
            </w:r>
            <w:r w:rsidR="006E6663" w:rsidRPr="00CE7919">
              <w:rPr>
                <w:rFonts w:ascii="Times New Roman" w:hAnsi="Times New Roman" w:cs="Times New Roman"/>
                <w:noProof/>
                <w:webHidden/>
              </w:rPr>
              <w:fldChar w:fldCharType="end"/>
            </w:r>
          </w:hyperlink>
        </w:p>
        <w:p w14:paraId="01E83C15" w14:textId="306CB40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4" w:history="1">
            <w:r w:rsidR="006E6663" w:rsidRPr="00CE7919">
              <w:rPr>
                <w:rStyle w:val="a7"/>
                <w:rFonts w:ascii="Times New Roman" w:hAnsi="Times New Roman" w:cs="Times New Roman"/>
                <w:noProof/>
                <w:color w:val="auto"/>
              </w:rPr>
              <w:t>Часть 9. НАДЕЖНОСТЬ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32</w:t>
            </w:r>
            <w:r w:rsidR="006E6663" w:rsidRPr="00CE7919">
              <w:rPr>
                <w:rFonts w:ascii="Times New Roman" w:hAnsi="Times New Roman" w:cs="Times New Roman"/>
                <w:noProof/>
                <w:webHidden/>
              </w:rPr>
              <w:fldChar w:fldCharType="end"/>
            </w:r>
          </w:hyperlink>
        </w:p>
        <w:p w14:paraId="4555A0D5" w14:textId="26F0924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5" w:history="1">
            <w:r w:rsidR="006E6663" w:rsidRPr="00CE7919">
              <w:rPr>
                <w:rStyle w:val="a7"/>
                <w:rFonts w:ascii="Times New Roman" w:hAnsi="Times New Roman" w:cs="Times New Roman"/>
                <w:noProof/>
                <w:color w:val="auto"/>
              </w:rPr>
              <w:t>1.9.1 Поток отказов (частота отказов) участков тепловых сетей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32</w:t>
            </w:r>
            <w:r w:rsidR="006E6663" w:rsidRPr="00CE7919">
              <w:rPr>
                <w:rFonts w:ascii="Times New Roman" w:hAnsi="Times New Roman" w:cs="Times New Roman"/>
                <w:noProof/>
                <w:webHidden/>
              </w:rPr>
              <w:fldChar w:fldCharType="end"/>
            </w:r>
          </w:hyperlink>
        </w:p>
        <w:p w14:paraId="0107F5DC" w14:textId="4931370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6" w:history="1">
            <w:r w:rsidR="006E6663" w:rsidRPr="00CE7919">
              <w:rPr>
                <w:rStyle w:val="a7"/>
                <w:rFonts w:ascii="Times New Roman" w:hAnsi="Times New Roman" w:cs="Times New Roman"/>
                <w:noProof/>
                <w:color w:val="auto"/>
              </w:rPr>
              <w:t>1.9.2 Частота отключений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34</w:t>
            </w:r>
            <w:r w:rsidR="006E6663" w:rsidRPr="00CE7919">
              <w:rPr>
                <w:rFonts w:ascii="Times New Roman" w:hAnsi="Times New Roman" w:cs="Times New Roman"/>
                <w:noProof/>
                <w:webHidden/>
              </w:rPr>
              <w:fldChar w:fldCharType="end"/>
            </w:r>
          </w:hyperlink>
        </w:p>
        <w:p w14:paraId="296FA14F" w14:textId="0F0F4AF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7" w:history="1">
            <w:r w:rsidR="006E6663" w:rsidRPr="00CE7919">
              <w:rPr>
                <w:rStyle w:val="a7"/>
                <w:rFonts w:ascii="Times New Roman" w:hAnsi="Times New Roman" w:cs="Times New Roman"/>
                <w:noProof/>
                <w:color w:val="auto"/>
              </w:rPr>
              <w:t>1.9.3 Поток (частота) и время восстановления теплоснабжения потребителей после отключений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34</w:t>
            </w:r>
            <w:r w:rsidR="006E6663" w:rsidRPr="00CE7919">
              <w:rPr>
                <w:rFonts w:ascii="Times New Roman" w:hAnsi="Times New Roman" w:cs="Times New Roman"/>
                <w:noProof/>
                <w:webHidden/>
              </w:rPr>
              <w:fldChar w:fldCharType="end"/>
            </w:r>
          </w:hyperlink>
        </w:p>
        <w:p w14:paraId="3A8C29DE" w14:textId="51E46B0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8" w:history="1">
            <w:r w:rsidR="006E6663" w:rsidRPr="00CE7919">
              <w:rPr>
                <w:rStyle w:val="a7"/>
                <w:rFonts w:ascii="Times New Roman" w:hAnsi="Times New Roman" w:cs="Times New Roman"/>
                <w:noProof/>
                <w:color w:val="auto"/>
              </w:rPr>
              <w:t>1.9.4. Графические материалы (карты-схемы тепловых сетей и зон ненормативной надежности и безопасности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34</w:t>
            </w:r>
            <w:r w:rsidR="006E6663" w:rsidRPr="00CE7919">
              <w:rPr>
                <w:rFonts w:ascii="Times New Roman" w:hAnsi="Times New Roman" w:cs="Times New Roman"/>
                <w:noProof/>
                <w:webHidden/>
              </w:rPr>
              <w:fldChar w:fldCharType="end"/>
            </w:r>
          </w:hyperlink>
        </w:p>
        <w:p w14:paraId="2E2F0AA5" w14:textId="60BED01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29" w:history="1">
            <w:r w:rsidR="006E6663" w:rsidRPr="00CE7919">
              <w:rPr>
                <w:rStyle w:val="a7"/>
                <w:rFonts w:ascii="Times New Roman" w:hAnsi="Times New Roman"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_Toc111450329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34</w:t>
            </w:r>
            <w:r w:rsidR="006E6663" w:rsidRPr="00CE7919">
              <w:rPr>
                <w:rFonts w:ascii="Times New Roman" w:hAnsi="Times New Roman" w:cs="Times New Roman"/>
                <w:noProof/>
                <w:webHidden/>
              </w:rPr>
              <w:fldChar w:fldCharType="end"/>
            </w:r>
          </w:hyperlink>
        </w:p>
        <w:p w14:paraId="5DB827C4" w14:textId="65BBC13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0" w:history="1">
            <w:r w:rsidR="006E6663" w:rsidRPr="00CE7919">
              <w:rPr>
                <w:rStyle w:val="a7"/>
                <w:rFonts w:ascii="Times New Roman" w:hAnsi="Times New Roman"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34</w:t>
            </w:r>
            <w:r w:rsidR="006E6663" w:rsidRPr="00CE7919">
              <w:rPr>
                <w:rFonts w:ascii="Times New Roman" w:hAnsi="Times New Roman" w:cs="Times New Roman"/>
                <w:noProof/>
                <w:webHidden/>
              </w:rPr>
              <w:fldChar w:fldCharType="end"/>
            </w:r>
          </w:hyperlink>
        </w:p>
        <w:p w14:paraId="7CDA8382" w14:textId="59A2EE4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1" w:history="1">
            <w:r w:rsidR="006E6663" w:rsidRPr="00CE7919">
              <w:rPr>
                <w:rStyle w:val="a7"/>
                <w:rFonts w:ascii="Times New Roman" w:hAnsi="Times New Roman"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34</w:t>
            </w:r>
            <w:r w:rsidR="006E6663" w:rsidRPr="00CE7919">
              <w:rPr>
                <w:rFonts w:ascii="Times New Roman" w:hAnsi="Times New Roman" w:cs="Times New Roman"/>
                <w:noProof/>
                <w:webHidden/>
              </w:rPr>
              <w:fldChar w:fldCharType="end"/>
            </w:r>
          </w:hyperlink>
        </w:p>
        <w:p w14:paraId="65F41559" w14:textId="5A4FE28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2" w:history="1">
            <w:r w:rsidR="006E6663" w:rsidRPr="00CE7919">
              <w:rPr>
                <w:rStyle w:val="a7"/>
                <w:rFonts w:ascii="Times New Roman" w:hAnsi="Times New Roman" w:cs="Times New Roman"/>
                <w:noProof/>
                <w:color w:val="auto"/>
              </w:rPr>
              <w:t>Часть 10. ТЕХНИКО-ЭКОНОМИЧЕСКИЕ ПОКАЗАТЕЛИ ТЕПЛОСНАБЖАЮЩИХ И ТЕПЛОСЕТЕВЫХ ОРГАНИЗАЦИЙ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35</w:t>
            </w:r>
            <w:r w:rsidR="006E6663" w:rsidRPr="00CE7919">
              <w:rPr>
                <w:rFonts w:ascii="Times New Roman" w:hAnsi="Times New Roman" w:cs="Times New Roman"/>
                <w:noProof/>
                <w:webHidden/>
              </w:rPr>
              <w:fldChar w:fldCharType="end"/>
            </w:r>
          </w:hyperlink>
        </w:p>
        <w:p w14:paraId="5FE3F2BD" w14:textId="64D948F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3" w:history="1">
            <w:r w:rsidR="006E6663" w:rsidRPr="00CE7919">
              <w:rPr>
                <w:rStyle w:val="a7"/>
                <w:rFonts w:ascii="Times New Roman" w:hAnsi="Times New Roman" w:cs="Times New Roman"/>
                <w:noProof/>
                <w:color w:val="auto"/>
              </w:rPr>
              <w:t>Часть 11. ЦЕНЫ (ТАРИФЫ) В СФЕРЕ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36</w:t>
            </w:r>
            <w:r w:rsidR="006E6663" w:rsidRPr="00CE7919">
              <w:rPr>
                <w:rFonts w:ascii="Times New Roman" w:hAnsi="Times New Roman" w:cs="Times New Roman"/>
                <w:noProof/>
                <w:webHidden/>
              </w:rPr>
              <w:fldChar w:fldCharType="end"/>
            </w:r>
          </w:hyperlink>
        </w:p>
        <w:p w14:paraId="46E41CB8" w14:textId="7BE38F2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4" w:history="1">
            <w:r w:rsidR="006E6663" w:rsidRPr="00CE7919">
              <w:rPr>
                <w:rStyle w:val="a7"/>
                <w:rFonts w:ascii="Times New Roman" w:hAnsi="Times New Roman"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36</w:t>
            </w:r>
            <w:r w:rsidR="006E6663" w:rsidRPr="00CE7919">
              <w:rPr>
                <w:rFonts w:ascii="Times New Roman" w:hAnsi="Times New Roman" w:cs="Times New Roman"/>
                <w:noProof/>
                <w:webHidden/>
              </w:rPr>
              <w:fldChar w:fldCharType="end"/>
            </w:r>
          </w:hyperlink>
        </w:p>
        <w:p w14:paraId="382E9370" w14:textId="1001F9D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5" w:history="1">
            <w:r w:rsidR="006E6663" w:rsidRPr="00CE7919">
              <w:rPr>
                <w:rStyle w:val="a7"/>
                <w:rFonts w:ascii="Times New Roman" w:hAnsi="Times New Roman" w:cs="Times New Roman"/>
                <w:noProof/>
                <w:color w:val="auto"/>
              </w:rPr>
              <w:t>1.11.2 Описание структуры цен (тарифов), установленных на момент разработки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36</w:t>
            </w:r>
            <w:r w:rsidR="006E6663" w:rsidRPr="00CE7919">
              <w:rPr>
                <w:rFonts w:ascii="Times New Roman" w:hAnsi="Times New Roman" w:cs="Times New Roman"/>
                <w:noProof/>
                <w:webHidden/>
              </w:rPr>
              <w:fldChar w:fldCharType="end"/>
            </w:r>
          </w:hyperlink>
        </w:p>
        <w:p w14:paraId="6DDB0C4C" w14:textId="53142D7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6" w:history="1">
            <w:r w:rsidR="006E6663" w:rsidRPr="00CE7919">
              <w:rPr>
                <w:rStyle w:val="a7"/>
                <w:rFonts w:ascii="Times New Roman" w:hAnsi="Times New Roman" w:cs="Times New Roman"/>
                <w:noProof/>
                <w:color w:val="auto"/>
              </w:rPr>
              <w:t>1.11.3 Описание платы за подключение к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37</w:t>
            </w:r>
            <w:r w:rsidR="006E6663" w:rsidRPr="00CE7919">
              <w:rPr>
                <w:rFonts w:ascii="Times New Roman" w:hAnsi="Times New Roman" w:cs="Times New Roman"/>
                <w:noProof/>
                <w:webHidden/>
              </w:rPr>
              <w:fldChar w:fldCharType="end"/>
            </w:r>
          </w:hyperlink>
        </w:p>
        <w:p w14:paraId="0773ACEF" w14:textId="3AF45F4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7" w:history="1">
            <w:r w:rsidR="006E6663" w:rsidRPr="00CE7919">
              <w:rPr>
                <w:rStyle w:val="a7"/>
                <w:rFonts w:ascii="Times New Roman" w:hAnsi="Times New Roman"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37</w:t>
            </w:r>
            <w:r w:rsidR="006E6663" w:rsidRPr="00CE7919">
              <w:rPr>
                <w:rFonts w:ascii="Times New Roman" w:hAnsi="Times New Roman" w:cs="Times New Roman"/>
                <w:noProof/>
                <w:webHidden/>
              </w:rPr>
              <w:fldChar w:fldCharType="end"/>
            </w:r>
          </w:hyperlink>
        </w:p>
        <w:p w14:paraId="7BBE00E5" w14:textId="1BA69BA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8" w:history="1">
            <w:r w:rsidR="006E6663" w:rsidRPr="00CE7919">
              <w:rPr>
                <w:rStyle w:val="a7"/>
                <w:rFonts w:ascii="Times New Roman" w:hAnsi="Times New Roman"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37</w:t>
            </w:r>
            <w:r w:rsidR="006E6663" w:rsidRPr="00CE7919">
              <w:rPr>
                <w:rFonts w:ascii="Times New Roman" w:hAnsi="Times New Roman" w:cs="Times New Roman"/>
                <w:noProof/>
                <w:webHidden/>
              </w:rPr>
              <w:fldChar w:fldCharType="end"/>
            </w:r>
          </w:hyperlink>
        </w:p>
        <w:p w14:paraId="43355A9C" w14:textId="4679330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39" w:history="1">
            <w:r w:rsidR="006E6663" w:rsidRPr="00CE7919">
              <w:rPr>
                <w:rStyle w:val="a7"/>
                <w:rFonts w:ascii="Times New Roman" w:hAnsi="Times New Roman"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_Toc111450339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37</w:t>
            </w:r>
            <w:r w:rsidR="006E6663" w:rsidRPr="00CE7919">
              <w:rPr>
                <w:rFonts w:ascii="Times New Roman" w:hAnsi="Times New Roman" w:cs="Times New Roman"/>
                <w:noProof/>
                <w:webHidden/>
              </w:rPr>
              <w:fldChar w:fldCharType="end"/>
            </w:r>
          </w:hyperlink>
        </w:p>
        <w:p w14:paraId="70E1F19A" w14:textId="35CB72C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0" w:history="1">
            <w:r w:rsidR="006E6663" w:rsidRPr="00CE7919">
              <w:rPr>
                <w:rStyle w:val="a7"/>
                <w:rFonts w:ascii="Times New Roman" w:hAnsi="Times New Roman"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37</w:t>
            </w:r>
            <w:r w:rsidR="006E6663" w:rsidRPr="00CE7919">
              <w:rPr>
                <w:rFonts w:ascii="Times New Roman" w:hAnsi="Times New Roman" w:cs="Times New Roman"/>
                <w:noProof/>
                <w:webHidden/>
              </w:rPr>
              <w:fldChar w:fldCharType="end"/>
            </w:r>
          </w:hyperlink>
        </w:p>
        <w:p w14:paraId="26FEA678" w14:textId="73D8945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1" w:history="1">
            <w:r w:rsidR="006E6663" w:rsidRPr="00CE7919">
              <w:rPr>
                <w:rStyle w:val="a7"/>
                <w:rFonts w:ascii="Times New Roman" w:hAnsi="Times New Roman" w:cs="Times New Roman"/>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38</w:t>
            </w:r>
            <w:r w:rsidR="006E6663" w:rsidRPr="00CE7919">
              <w:rPr>
                <w:rFonts w:ascii="Times New Roman" w:hAnsi="Times New Roman" w:cs="Times New Roman"/>
                <w:noProof/>
                <w:webHidden/>
              </w:rPr>
              <w:fldChar w:fldCharType="end"/>
            </w:r>
          </w:hyperlink>
        </w:p>
        <w:p w14:paraId="12451773" w14:textId="5F482A5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2" w:history="1">
            <w:r w:rsidR="006E6663" w:rsidRPr="00CE7919">
              <w:rPr>
                <w:rStyle w:val="a7"/>
                <w:rFonts w:ascii="Times New Roman" w:hAnsi="Times New Roman"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38</w:t>
            </w:r>
            <w:r w:rsidR="006E6663" w:rsidRPr="00CE7919">
              <w:rPr>
                <w:rFonts w:ascii="Times New Roman" w:hAnsi="Times New Roman" w:cs="Times New Roman"/>
                <w:noProof/>
                <w:webHidden/>
              </w:rPr>
              <w:fldChar w:fldCharType="end"/>
            </w:r>
          </w:hyperlink>
        </w:p>
        <w:p w14:paraId="7FA13FAF" w14:textId="039516F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3" w:history="1">
            <w:r w:rsidR="006E6663" w:rsidRPr="00CE7919">
              <w:rPr>
                <w:rStyle w:val="a7"/>
                <w:rFonts w:ascii="Times New Roman" w:hAnsi="Times New Roman"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38</w:t>
            </w:r>
            <w:r w:rsidR="006E6663" w:rsidRPr="00CE7919">
              <w:rPr>
                <w:rFonts w:ascii="Times New Roman" w:hAnsi="Times New Roman" w:cs="Times New Roman"/>
                <w:noProof/>
                <w:webHidden/>
              </w:rPr>
              <w:fldChar w:fldCharType="end"/>
            </w:r>
          </w:hyperlink>
        </w:p>
        <w:p w14:paraId="68152385" w14:textId="11D457A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4" w:history="1">
            <w:r w:rsidR="006E6663" w:rsidRPr="00CE7919">
              <w:rPr>
                <w:rStyle w:val="a7"/>
                <w:rFonts w:ascii="Times New Roman" w:hAnsi="Times New Roman" w:cs="Times New Roman"/>
                <w:noProof/>
                <w:color w:val="auto"/>
              </w:rPr>
              <w:t>1.12.3 Описание существующих проблем развития систем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38</w:t>
            </w:r>
            <w:r w:rsidR="006E6663" w:rsidRPr="00CE7919">
              <w:rPr>
                <w:rFonts w:ascii="Times New Roman" w:hAnsi="Times New Roman" w:cs="Times New Roman"/>
                <w:noProof/>
                <w:webHidden/>
              </w:rPr>
              <w:fldChar w:fldCharType="end"/>
            </w:r>
          </w:hyperlink>
        </w:p>
        <w:p w14:paraId="0E008467" w14:textId="2001633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5" w:history="1">
            <w:r w:rsidR="006E6663" w:rsidRPr="00CE7919">
              <w:rPr>
                <w:rStyle w:val="a7"/>
                <w:rFonts w:ascii="Times New Roman" w:hAnsi="Times New Roman" w:cs="Times New Roman"/>
                <w:noProof/>
                <w:color w:val="auto"/>
              </w:rPr>
              <w:t>1.12.4 Описание существующих проблем надежного и эффективного снабжения топливом действующих систем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38</w:t>
            </w:r>
            <w:r w:rsidR="006E6663" w:rsidRPr="00CE7919">
              <w:rPr>
                <w:rFonts w:ascii="Times New Roman" w:hAnsi="Times New Roman" w:cs="Times New Roman"/>
                <w:noProof/>
                <w:webHidden/>
              </w:rPr>
              <w:fldChar w:fldCharType="end"/>
            </w:r>
          </w:hyperlink>
        </w:p>
        <w:p w14:paraId="44E42A26" w14:textId="56ACA45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6" w:history="1">
            <w:r w:rsidR="006E6663" w:rsidRPr="00CE7919">
              <w:rPr>
                <w:rStyle w:val="a7"/>
                <w:rFonts w:ascii="Times New Roman" w:hAnsi="Times New Roman"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39</w:t>
            </w:r>
            <w:r w:rsidR="006E6663" w:rsidRPr="00CE7919">
              <w:rPr>
                <w:rFonts w:ascii="Times New Roman" w:hAnsi="Times New Roman" w:cs="Times New Roman"/>
                <w:noProof/>
                <w:webHidden/>
              </w:rPr>
              <w:fldChar w:fldCharType="end"/>
            </w:r>
          </w:hyperlink>
        </w:p>
        <w:p w14:paraId="0031DFA1" w14:textId="72F868D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7" w:history="1">
            <w:r w:rsidR="006E6663" w:rsidRPr="00CE7919">
              <w:rPr>
                <w:rStyle w:val="a7"/>
                <w:rFonts w:ascii="Times New Roman" w:hAnsi="Times New Roman" w:cs="Times New Roman"/>
                <w:noProof/>
                <w:color w:val="auto"/>
              </w:rPr>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39</w:t>
            </w:r>
            <w:r w:rsidR="006E6663" w:rsidRPr="00CE7919">
              <w:rPr>
                <w:rFonts w:ascii="Times New Roman" w:hAnsi="Times New Roman" w:cs="Times New Roman"/>
                <w:noProof/>
                <w:webHidden/>
              </w:rPr>
              <w:fldChar w:fldCharType="end"/>
            </w:r>
          </w:hyperlink>
        </w:p>
        <w:p w14:paraId="145CE594" w14:textId="7A8AE09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48" w:history="1">
            <w:r w:rsidR="006E6663" w:rsidRPr="00CE7919">
              <w:rPr>
                <w:rStyle w:val="a7"/>
                <w:rFonts w:ascii="Times New Roman" w:hAnsi="Times New Roman" w:cs="Times New Roman"/>
                <w:noProof/>
                <w:color w:val="auto"/>
              </w:rPr>
              <w:t>ГЛАВА 2. СУЩЕСТВУЮЩЕЕ И ПЕРСПЕКТИВНОЕ ПОТРЕБЛЕНИЕ ТЕПЛОВОЙ ЭНЕРГИИ НА ЦЕЛИ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40</w:t>
            </w:r>
            <w:r w:rsidR="006E6663" w:rsidRPr="00CE7919">
              <w:rPr>
                <w:rFonts w:ascii="Times New Roman" w:hAnsi="Times New Roman" w:cs="Times New Roman"/>
                <w:noProof/>
                <w:webHidden/>
              </w:rPr>
              <w:fldChar w:fldCharType="end"/>
            </w:r>
          </w:hyperlink>
        </w:p>
        <w:p w14:paraId="4AE01A2F" w14:textId="46ACDD60" w:rsidR="006E6663" w:rsidRPr="00CE7919" w:rsidRDefault="00A321A0">
          <w:pPr>
            <w:pStyle w:val="20"/>
            <w:tabs>
              <w:tab w:val="left" w:pos="1320"/>
              <w:tab w:val="right" w:leader="dot" w:pos="9345"/>
            </w:tabs>
            <w:rPr>
              <w:rFonts w:ascii="Times New Roman" w:eastAsiaTheme="minorEastAsia" w:hAnsi="Times New Roman" w:cs="Times New Roman"/>
              <w:noProof/>
              <w:lang w:eastAsia="ru-RU"/>
            </w:rPr>
          </w:pPr>
          <w:hyperlink w:anchor="_Toc111450349" w:history="1">
            <w:r w:rsidR="006E6663" w:rsidRPr="00CE7919">
              <w:rPr>
                <w:rStyle w:val="a7"/>
                <w:rFonts w:ascii="Times New Roman" w:hAnsi="Times New Roman" w:cs="Times New Roman"/>
                <w:noProof/>
                <w:color w:val="auto"/>
              </w:rPr>
              <w:t>Часть 1.</w:t>
            </w:r>
            <w:r w:rsidR="006E6663" w:rsidRPr="00CE7919">
              <w:rPr>
                <w:rFonts w:ascii="Times New Roman" w:eastAsiaTheme="minorEastAsia" w:hAnsi="Times New Roman" w:cs="Times New Roman"/>
                <w:noProof/>
                <w:lang w:eastAsia="ru-RU"/>
              </w:rPr>
              <w:tab/>
            </w:r>
            <w:r w:rsidR="006E6663" w:rsidRPr="00CE7919">
              <w:rPr>
                <w:rStyle w:val="a7"/>
                <w:rFonts w:ascii="Times New Roman" w:hAnsi="Times New Roman" w:cs="Times New Roman"/>
                <w:noProof/>
                <w:color w:val="auto"/>
              </w:rPr>
              <w:t>ДАННЫЕ БАЗОВОГО УРОВНЯ ПОТРЕБЛЕНИЯ ТЕПЛА НА ЦЕЛИ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_Toc111450349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40</w:t>
            </w:r>
            <w:r w:rsidR="006E6663" w:rsidRPr="00CE7919">
              <w:rPr>
                <w:rFonts w:ascii="Times New Roman" w:hAnsi="Times New Roman" w:cs="Times New Roman"/>
                <w:noProof/>
                <w:webHidden/>
              </w:rPr>
              <w:fldChar w:fldCharType="end"/>
            </w:r>
          </w:hyperlink>
        </w:p>
        <w:p w14:paraId="125966DB" w14:textId="1933639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0" w:history="1">
            <w:r w:rsidR="006E6663" w:rsidRPr="00CE7919">
              <w:rPr>
                <w:rStyle w:val="a7"/>
                <w:rFonts w:ascii="Times New Roman" w:hAnsi="Times New Roman" w:cs="Times New Roman"/>
                <w:noProof/>
                <w:color w:val="auto"/>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41</w:t>
            </w:r>
            <w:r w:rsidR="006E6663" w:rsidRPr="00CE7919">
              <w:rPr>
                <w:rFonts w:ascii="Times New Roman" w:hAnsi="Times New Roman" w:cs="Times New Roman"/>
                <w:noProof/>
                <w:webHidden/>
              </w:rPr>
              <w:fldChar w:fldCharType="end"/>
            </w:r>
          </w:hyperlink>
        </w:p>
        <w:p w14:paraId="0ACBAD30" w14:textId="5B88A27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1" w:history="1">
            <w:r w:rsidR="006E6663" w:rsidRPr="00CE7919">
              <w:rPr>
                <w:rStyle w:val="a7"/>
                <w:rFonts w:ascii="Times New Roman" w:hAnsi="Times New Roman" w:cs="Times New Roman"/>
                <w:noProof/>
                <w:color w:val="auto"/>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41</w:t>
            </w:r>
            <w:r w:rsidR="006E6663" w:rsidRPr="00CE7919">
              <w:rPr>
                <w:rFonts w:ascii="Times New Roman" w:hAnsi="Times New Roman" w:cs="Times New Roman"/>
                <w:noProof/>
                <w:webHidden/>
              </w:rPr>
              <w:fldChar w:fldCharType="end"/>
            </w:r>
          </w:hyperlink>
        </w:p>
        <w:p w14:paraId="42BFC4CF" w14:textId="6BDAF33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2" w:history="1">
            <w:r w:rsidR="006E6663" w:rsidRPr="00CE7919">
              <w:rPr>
                <w:rStyle w:val="a7"/>
                <w:rFonts w:ascii="Times New Roman" w:hAnsi="Times New Roman" w:cs="Times New Roman"/>
                <w:noProof/>
                <w:color w:val="auto"/>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44</w:t>
            </w:r>
            <w:r w:rsidR="006E6663" w:rsidRPr="00CE7919">
              <w:rPr>
                <w:rFonts w:ascii="Times New Roman" w:hAnsi="Times New Roman" w:cs="Times New Roman"/>
                <w:noProof/>
                <w:webHidden/>
              </w:rPr>
              <w:fldChar w:fldCharType="end"/>
            </w:r>
          </w:hyperlink>
        </w:p>
        <w:p w14:paraId="51EDFFC8" w14:textId="34754B0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3" w:history="1">
            <w:r w:rsidR="006E6663" w:rsidRPr="00CE7919">
              <w:rPr>
                <w:rStyle w:val="a7"/>
                <w:rFonts w:ascii="Times New Roman" w:hAnsi="Times New Roman" w:cs="Times New Roman"/>
                <w:noProof/>
                <w:color w:val="auto"/>
              </w:rPr>
              <w:t xml:space="preserve">Часть 5. ПРОГНОЗЫ ПРИРОСТОВ ОБЪЕМОВ ПОТРЕБЛЕНИЯ ТЕПЛОВОЙ ЭНЕРГИИ (МОЩНОСТИ) И ТЕПЛОНОСИТЕЛЯ С РАЗДЕЛЕНИЕМ ПО ВИДАМ </w:t>
            </w:r>
            <w:r w:rsidR="006E6663" w:rsidRPr="00CE7919">
              <w:rPr>
                <w:rStyle w:val="a7"/>
                <w:rFonts w:ascii="Times New Roman" w:hAnsi="Times New Roman" w:cs="Times New Roman"/>
                <w:noProof/>
                <w:color w:val="auto"/>
              </w:rPr>
              <w:lastRenderedPageBreak/>
              <w:t>ТЕПЛОПОТРЕБЛЕНИЯ В РАСЧЕТНЫХ ЭЛЕМЕНТАХ ТЕРРИТОРИАЛЬНОГО ДЕЛЕНИЯ И В ЗОНАХ ИНДИВИДУАЛЬНОГО ТЕПЛОСНАБЖЕНИЯ НА КАЖДОМ ЭТАПЕ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45</w:t>
            </w:r>
            <w:r w:rsidR="006E6663" w:rsidRPr="00CE7919">
              <w:rPr>
                <w:rFonts w:ascii="Times New Roman" w:hAnsi="Times New Roman" w:cs="Times New Roman"/>
                <w:noProof/>
                <w:webHidden/>
              </w:rPr>
              <w:fldChar w:fldCharType="end"/>
            </w:r>
          </w:hyperlink>
        </w:p>
        <w:p w14:paraId="327A798B" w14:textId="6C749AC9" w:rsidR="006E6663" w:rsidRPr="00CE7919" w:rsidRDefault="00A321A0">
          <w:pPr>
            <w:pStyle w:val="20"/>
            <w:tabs>
              <w:tab w:val="left" w:pos="1100"/>
              <w:tab w:val="right" w:leader="dot" w:pos="9345"/>
            </w:tabs>
            <w:rPr>
              <w:rFonts w:ascii="Times New Roman" w:eastAsiaTheme="minorEastAsia" w:hAnsi="Times New Roman" w:cs="Times New Roman"/>
              <w:noProof/>
              <w:lang w:eastAsia="ru-RU"/>
            </w:rPr>
          </w:pPr>
          <w:hyperlink w:anchor="_Toc111450354" w:history="1">
            <w:r w:rsidR="006E6663" w:rsidRPr="00CE7919">
              <w:rPr>
                <w:rStyle w:val="a7"/>
                <w:rFonts w:ascii="Times New Roman" w:hAnsi="Times New Roman" w:cs="Times New Roman"/>
                <w:noProof/>
                <w:color w:val="auto"/>
              </w:rPr>
              <w:t>Часть</w:t>
            </w:r>
            <w:r w:rsidR="006E6663" w:rsidRPr="00CE7919">
              <w:rPr>
                <w:rFonts w:ascii="Times New Roman" w:eastAsiaTheme="minorEastAsia" w:hAnsi="Times New Roman" w:cs="Times New Roman"/>
                <w:noProof/>
                <w:lang w:eastAsia="ru-RU"/>
              </w:rPr>
              <w:tab/>
            </w:r>
            <w:r w:rsidR="006E6663" w:rsidRPr="00CE7919">
              <w:rPr>
                <w:rStyle w:val="a7"/>
                <w:rFonts w:ascii="Times New Roman" w:hAnsi="Times New Roman" w:cs="Times New Roman"/>
                <w:noProof/>
                <w:color w:val="auto"/>
              </w:rPr>
              <w:t>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45</w:t>
            </w:r>
            <w:r w:rsidR="006E6663" w:rsidRPr="00CE7919">
              <w:rPr>
                <w:rFonts w:ascii="Times New Roman" w:hAnsi="Times New Roman" w:cs="Times New Roman"/>
                <w:noProof/>
                <w:webHidden/>
              </w:rPr>
              <w:fldChar w:fldCharType="end"/>
            </w:r>
          </w:hyperlink>
        </w:p>
        <w:p w14:paraId="1F9593D4" w14:textId="37E28B8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5" w:history="1">
            <w:r w:rsidR="006E6663" w:rsidRPr="00CE7919">
              <w:rPr>
                <w:rStyle w:val="a7"/>
                <w:rFonts w:ascii="Times New Roman" w:hAnsi="Times New Roman" w:cs="Times New Roman"/>
                <w:noProof/>
                <w:color w:val="auto"/>
              </w:rPr>
              <w:t>Часть 7. ОПИСАНИЕ ИЗМЕНЕНИЙ ПОКАЗАТЕЛЕЙ СУЩЕСТВУЮЩЕГО И ПЕРСПЕКТИВНОГО ПОТРЕБЛЕНИЯ ТЕПЛОВОЙ ЭНЕРГИИ НА ЦЕЛИ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45</w:t>
            </w:r>
            <w:r w:rsidR="006E6663" w:rsidRPr="00CE7919">
              <w:rPr>
                <w:rFonts w:ascii="Times New Roman" w:hAnsi="Times New Roman" w:cs="Times New Roman"/>
                <w:noProof/>
                <w:webHidden/>
              </w:rPr>
              <w:fldChar w:fldCharType="end"/>
            </w:r>
          </w:hyperlink>
        </w:p>
        <w:p w14:paraId="4854E6AF" w14:textId="6DDC0EF1" w:rsidR="006E6663" w:rsidRPr="00CE7919" w:rsidRDefault="00A321A0">
          <w:pPr>
            <w:pStyle w:val="20"/>
            <w:tabs>
              <w:tab w:val="left" w:pos="1100"/>
              <w:tab w:val="right" w:leader="dot" w:pos="9345"/>
            </w:tabs>
            <w:rPr>
              <w:rFonts w:ascii="Times New Roman" w:eastAsiaTheme="minorEastAsia" w:hAnsi="Times New Roman" w:cs="Times New Roman"/>
              <w:noProof/>
              <w:lang w:eastAsia="ru-RU"/>
            </w:rPr>
          </w:pPr>
          <w:hyperlink w:anchor="_Toc111450356" w:history="1">
            <w:r w:rsidR="006E6663" w:rsidRPr="00CE7919">
              <w:rPr>
                <w:rStyle w:val="a7"/>
                <w:rFonts w:ascii="Times New Roman" w:hAnsi="Times New Roman" w:cs="Times New Roman"/>
                <w:noProof/>
                <w:color w:val="auto"/>
              </w:rPr>
              <w:t>Часть</w:t>
            </w:r>
            <w:r w:rsidR="006E6663" w:rsidRPr="00CE7919">
              <w:rPr>
                <w:rFonts w:ascii="Times New Roman" w:eastAsiaTheme="minorEastAsia" w:hAnsi="Times New Roman" w:cs="Times New Roman"/>
                <w:noProof/>
                <w:lang w:eastAsia="ru-RU"/>
              </w:rPr>
              <w:tab/>
            </w:r>
            <w:r w:rsidR="006E6663" w:rsidRPr="00CE7919">
              <w:rPr>
                <w:rStyle w:val="a7"/>
                <w:rFonts w:ascii="Times New Roman" w:hAnsi="Times New Roman" w:cs="Times New Roman"/>
                <w:noProof/>
                <w:color w:val="auto"/>
              </w:rPr>
              <w:t>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46</w:t>
            </w:r>
            <w:r w:rsidR="006E6663" w:rsidRPr="00CE7919">
              <w:rPr>
                <w:rFonts w:ascii="Times New Roman" w:hAnsi="Times New Roman" w:cs="Times New Roman"/>
                <w:noProof/>
                <w:webHidden/>
              </w:rPr>
              <w:fldChar w:fldCharType="end"/>
            </w:r>
          </w:hyperlink>
        </w:p>
        <w:p w14:paraId="7C22AA07" w14:textId="66F8497D" w:rsidR="006E6663" w:rsidRPr="00CE7919" w:rsidRDefault="00A321A0">
          <w:pPr>
            <w:pStyle w:val="20"/>
            <w:tabs>
              <w:tab w:val="left" w:pos="1100"/>
              <w:tab w:val="right" w:leader="dot" w:pos="9345"/>
            </w:tabs>
            <w:rPr>
              <w:rFonts w:ascii="Times New Roman" w:eastAsiaTheme="minorEastAsia" w:hAnsi="Times New Roman" w:cs="Times New Roman"/>
              <w:noProof/>
              <w:lang w:eastAsia="ru-RU"/>
            </w:rPr>
          </w:pPr>
          <w:hyperlink w:anchor="_Toc111450357" w:history="1">
            <w:r w:rsidR="006E6663" w:rsidRPr="00CE7919">
              <w:rPr>
                <w:rStyle w:val="a7"/>
                <w:rFonts w:ascii="Times New Roman" w:hAnsi="Times New Roman" w:cs="Times New Roman"/>
                <w:noProof/>
                <w:color w:val="auto"/>
              </w:rPr>
              <w:t>Часть</w:t>
            </w:r>
            <w:r w:rsidR="006E6663" w:rsidRPr="00CE7919">
              <w:rPr>
                <w:rFonts w:ascii="Times New Roman" w:eastAsiaTheme="minorEastAsia" w:hAnsi="Times New Roman" w:cs="Times New Roman"/>
                <w:noProof/>
                <w:lang w:eastAsia="ru-RU"/>
              </w:rPr>
              <w:tab/>
            </w:r>
            <w:r w:rsidR="006E6663" w:rsidRPr="00CE7919">
              <w:rPr>
                <w:rStyle w:val="a7"/>
                <w:rFonts w:ascii="Times New Roman" w:hAnsi="Times New Roman" w:cs="Times New Roman"/>
                <w:noProof/>
                <w:color w:val="auto"/>
              </w:rPr>
              <w:t>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46</w:t>
            </w:r>
            <w:r w:rsidR="006E6663" w:rsidRPr="00CE7919">
              <w:rPr>
                <w:rFonts w:ascii="Times New Roman" w:hAnsi="Times New Roman" w:cs="Times New Roman"/>
                <w:noProof/>
                <w:webHidden/>
              </w:rPr>
              <w:fldChar w:fldCharType="end"/>
            </w:r>
          </w:hyperlink>
        </w:p>
        <w:p w14:paraId="58E1C24E" w14:textId="3840314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8" w:history="1">
            <w:r w:rsidR="006E6663" w:rsidRPr="00CE7919">
              <w:rPr>
                <w:rStyle w:val="a7"/>
                <w:rFonts w:ascii="Times New Roman" w:hAnsi="Times New Roman" w:cs="Times New Roman"/>
                <w:noProof/>
                <w:color w:val="auto"/>
              </w:rPr>
              <w:t>Часть 10. РАСЧЕТНАЯ ТЕПЛОВАЯ НАГРУЗКА НА КОЛЛЕКТОРАХ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46</w:t>
            </w:r>
            <w:r w:rsidR="006E6663" w:rsidRPr="00CE7919">
              <w:rPr>
                <w:rFonts w:ascii="Times New Roman" w:hAnsi="Times New Roman" w:cs="Times New Roman"/>
                <w:noProof/>
                <w:webHidden/>
              </w:rPr>
              <w:fldChar w:fldCharType="end"/>
            </w:r>
          </w:hyperlink>
        </w:p>
        <w:p w14:paraId="67E81C99" w14:textId="7006138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59" w:history="1">
            <w:r w:rsidR="006E6663" w:rsidRPr="00CE7919">
              <w:rPr>
                <w:rStyle w:val="a7"/>
                <w:rFonts w:ascii="Times New Roman" w:hAnsi="Times New Roman" w:cs="Times New Roman"/>
                <w:noProof/>
                <w:color w:val="auto"/>
              </w:rPr>
              <w:t>Часть 11. ФАКТИЧЕСКИЕ РАСХОДЫ ТЕПЛОНОСИТЕЛЯ В ОТОПИТЕЛЬНЫЙ И ЛЕТНИЙ ПЕРИОДЫ</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_Toc111450359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46</w:t>
            </w:r>
            <w:r w:rsidR="006E6663" w:rsidRPr="00CE7919">
              <w:rPr>
                <w:rFonts w:ascii="Times New Roman" w:hAnsi="Times New Roman" w:cs="Times New Roman"/>
                <w:noProof/>
                <w:webHidden/>
              </w:rPr>
              <w:fldChar w:fldCharType="end"/>
            </w:r>
          </w:hyperlink>
        </w:p>
        <w:p w14:paraId="4E9E19DC" w14:textId="35CCC7F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0" w:history="1">
            <w:r w:rsidR="006E6663" w:rsidRPr="00CE7919">
              <w:rPr>
                <w:rStyle w:val="a7"/>
                <w:rFonts w:ascii="Times New Roman" w:hAnsi="Times New Roman" w:cs="Times New Roman"/>
                <w:noProof/>
                <w:color w:val="auto"/>
              </w:rPr>
              <w:t>ГЛАВА 3.  ЭЛЕКТРОННАЯ  МОДЕЛЬ  СИСТЕМЫ  ТЕПЛОСНАБЖЕНИЯ  ПОСЕЛЕНИЯ, ГОРОДСКОГО ОКРУГА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46</w:t>
            </w:r>
            <w:r w:rsidR="006E6663" w:rsidRPr="00CE7919">
              <w:rPr>
                <w:rFonts w:ascii="Times New Roman" w:hAnsi="Times New Roman" w:cs="Times New Roman"/>
                <w:noProof/>
                <w:webHidden/>
              </w:rPr>
              <w:fldChar w:fldCharType="end"/>
            </w:r>
          </w:hyperlink>
        </w:p>
        <w:p w14:paraId="2252E590" w14:textId="790714CF" w:rsidR="006E6663" w:rsidRPr="00CE7919" w:rsidRDefault="00A321A0">
          <w:pPr>
            <w:pStyle w:val="20"/>
            <w:tabs>
              <w:tab w:val="left" w:pos="2944"/>
              <w:tab w:val="right" w:leader="dot" w:pos="9345"/>
            </w:tabs>
            <w:rPr>
              <w:rFonts w:ascii="Times New Roman" w:eastAsiaTheme="minorEastAsia" w:hAnsi="Times New Roman" w:cs="Times New Roman"/>
              <w:noProof/>
              <w:lang w:eastAsia="ru-RU"/>
            </w:rPr>
          </w:pPr>
          <w:hyperlink w:anchor="_Toc111450361" w:history="1">
            <w:r w:rsidR="006E6663" w:rsidRPr="00CE7919">
              <w:rPr>
                <w:rStyle w:val="a7"/>
                <w:rFonts w:ascii="Times New Roman" w:hAnsi="Times New Roman" w:cs="Times New Roman"/>
                <w:noProof/>
                <w:color w:val="auto"/>
              </w:rPr>
              <w:t>ГЛАВА 4. СУЩЕСТВУЮЩИЕ</w:t>
            </w:r>
            <w:r w:rsidR="006E6663" w:rsidRPr="00CE7919">
              <w:rPr>
                <w:rFonts w:ascii="Times New Roman" w:eastAsiaTheme="minorEastAsia" w:hAnsi="Times New Roman" w:cs="Times New Roman"/>
                <w:noProof/>
                <w:lang w:eastAsia="ru-RU"/>
              </w:rPr>
              <w:tab/>
            </w:r>
            <w:r w:rsidR="006E6663" w:rsidRPr="00CE7919">
              <w:rPr>
                <w:rStyle w:val="a7"/>
                <w:rFonts w:ascii="Times New Roman" w:hAnsi="Times New Roman" w:cs="Times New Roman"/>
                <w:noProof/>
                <w:color w:val="auto"/>
              </w:rPr>
              <w:t>И ПЕРСПЕКТИВНЫЕ БАЛАНСЫ ТЕПЛОВОЙ МОЩНОСТИ ИСТОЧНИКОВ ТЕПЛОВОЙ ЭНЕРГИИ И ТЕПЛОВОЙ НАГРУЗКИ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47</w:t>
            </w:r>
            <w:r w:rsidR="006E6663" w:rsidRPr="00CE7919">
              <w:rPr>
                <w:rFonts w:ascii="Times New Roman" w:hAnsi="Times New Roman" w:cs="Times New Roman"/>
                <w:noProof/>
                <w:webHidden/>
              </w:rPr>
              <w:fldChar w:fldCharType="end"/>
            </w:r>
          </w:hyperlink>
        </w:p>
        <w:p w14:paraId="613D9A94" w14:textId="0528666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2" w:history="1">
            <w:r w:rsidR="006E6663" w:rsidRPr="00CE7919">
              <w:rPr>
                <w:rStyle w:val="a7"/>
                <w:rFonts w:ascii="Times New Roman" w:hAnsi="Times New Roman" w:cs="Times New Roman"/>
                <w:noProof/>
                <w:color w:val="auto"/>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47</w:t>
            </w:r>
            <w:r w:rsidR="006E6663" w:rsidRPr="00CE7919">
              <w:rPr>
                <w:rFonts w:ascii="Times New Roman" w:hAnsi="Times New Roman" w:cs="Times New Roman"/>
                <w:noProof/>
                <w:webHidden/>
              </w:rPr>
              <w:fldChar w:fldCharType="end"/>
            </w:r>
          </w:hyperlink>
        </w:p>
        <w:p w14:paraId="136014BB" w14:textId="5305A4B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3" w:history="1">
            <w:r w:rsidR="006E6663" w:rsidRPr="00CE7919">
              <w:rPr>
                <w:rStyle w:val="a7"/>
                <w:rFonts w:ascii="Times New Roman" w:hAnsi="Times New Roman" w:cs="Times New Roman"/>
                <w:noProof/>
                <w:color w:val="auto"/>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49</w:t>
            </w:r>
            <w:r w:rsidR="006E6663" w:rsidRPr="00CE7919">
              <w:rPr>
                <w:rFonts w:ascii="Times New Roman" w:hAnsi="Times New Roman" w:cs="Times New Roman"/>
                <w:noProof/>
                <w:webHidden/>
              </w:rPr>
              <w:fldChar w:fldCharType="end"/>
            </w:r>
          </w:hyperlink>
        </w:p>
        <w:p w14:paraId="6808122A" w14:textId="4508623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4" w:history="1">
            <w:r w:rsidR="006E6663" w:rsidRPr="00CE7919">
              <w:rPr>
                <w:rStyle w:val="a7"/>
                <w:rFonts w:ascii="Times New Roman" w:hAnsi="Times New Roman" w:cs="Times New Roman"/>
                <w:noProof/>
                <w:color w:val="auto"/>
              </w:rPr>
              <w:t>Часть 3. ВЫВОДЫ О РЕЗЕРВАХ (ДЕФИЦИТАХ) СУЩЕСТВУЮЩЕЙ СИСТЕМЫ ТЕПЛОСНАБЖЕНИЯ ПРИ ОБЕСПЕЧЕНИИ ПЕРСПЕКТИВНОЙ ТЕПЛОВОЙ НАГРУЗКИ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50</w:t>
            </w:r>
            <w:r w:rsidR="006E6663" w:rsidRPr="00CE7919">
              <w:rPr>
                <w:rFonts w:ascii="Times New Roman" w:hAnsi="Times New Roman" w:cs="Times New Roman"/>
                <w:noProof/>
                <w:webHidden/>
              </w:rPr>
              <w:fldChar w:fldCharType="end"/>
            </w:r>
          </w:hyperlink>
        </w:p>
        <w:p w14:paraId="18ADB2FF" w14:textId="59C9F4A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5" w:history="1">
            <w:r w:rsidR="006E6663" w:rsidRPr="00CE7919">
              <w:rPr>
                <w:rStyle w:val="a7"/>
                <w:rFonts w:ascii="Times New Roman" w:hAnsi="Times New Roman" w:cs="Times New Roman"/>
                <w:noProof/>
                <w:color w:val="auto"/>
              </w:rPr>
              <w:t>ГЛАВА 5. МАСТЕР-ПЛАН  РАЗВИТИЯ  СИСТЕМ  ТЕПЛОСНАБЖЕНИЯ  ПОСЕЛЕНИЯ, ГОРОДСКОГО ОКРУГА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51</w:t>
            </w:r>
            <w:r w:rsidR="006E6663" w:rsidRPr="00CE7919">
              <w:rPr>
                <w:rFonts w:ascii="Times New Roman" w:hAnsi="Times New Roman" w:cs="Times New Roman"/>
                <w:noProof/>
                <w:webHidden/>
              </w:rPr>
              <w:fldChar w:fldCharType="end"/>
            </w:r>
          </w:hyperlink>
        </w:p>
        <w:p w14:paraId="5AB89D07" w14:textId="680254C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6" w:history="1">
            <w:r w:rsidR="006E6663" w:rsidRPr="00CE7919">
              <w:rPr>
                <w:rStyle w:val="a7"/>
                <w:rFonts w:ascii="Times New Roman" w:hAnsi="Times New Roman" w:cs="Times New Roman"/>
                <w:noProof/>
                <w:color w:val="auto"/>
              </w:rPr>
              <w:t xml:space="preserve">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w:t>
            </w:r>
            <w:r w:rsidR="006E6663" w:rsidRPr="00CE7919">
              <w:rPr>
                <w:rStyle w:val="a7"/>
                <w:rFonts w:ascii="Times New Roman" w:hAnsi="Times New Roman" w:cs="Times New Roman"/>
                <w:noProof/>
                <w:color w:val="auto"/>
              </w:rPr>
              <w:lastRenderedPageBreak/>
              <w:t>ВАРИАНТА РАЗВИТИЯ СИСТЕМ ТЕПЛОСНАБЖЕНИЯ В УТВЕРЖДЕННОЙ В УСТАНОВЛЕННОМ ПОРЯДКЕ СХЕМЕ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51</w:t>
            </w:r>
            <w:r w:rsidR="006E6663" w:rsidRPr="00CE7919">
              <w:rPr>
                <w:rFonts w:ascii="Times New Roman" w:hAnsi="Times New Roman" w:cs="Times New Roman"/>
                <w:noProof/>
                <w:webHidden/>
              </w:rPr>
              <w:fldChar w:fldCharType="end"/>
            </w:r>
          </w:hyperlink>
        </w:p>
        <w:p w14:paraId="776CFED0" w14:textId="2D8FBFD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7" w:history="1">
            <w:r w:rsidR="006E6663" w:rsidRPr="00CE7919">
              <w:rPr>
                <w:rStyle w:val="a7"/>
                <w:rFonts w:ascii="Times New Roman" w:hAnsi="Times New Roman" w:cs="Times New Roman"/>
                <w:noProof/>
                <w:color w:val="auto"/>
              </w:rPr>
              <w:t>Часть 2. ТЕХНИКО-ЭКОНОМИЧЕСКОЕ СРАВНЕНИЕ ВАРИАНТОВ ПЕРСПЕКТИВНОГО РАЗВИТИЯ СИСТЕМ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51</w:t>
            </w:r>
            <w:r w:rsidR="006E6663" w:rsidRPr="00CE7919">
              <w:rPr>
                <w:rFonts w:ascii="Times New Roman" w:hAnsi="Times New Roman" w:cs="Times New Roman"/>
                <w:noProof/>
                <w:webHidden/>
              </w:rPr>
              <w:fldChar w:fldCharType="end"/>
            </w:r>
          </w:hyperlink>
        </w:p>
        <w:p w14:paraId="2B7879A2" w14:textId="535B2B8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8" w:history="1">
            <w:r w:rsidR="006E6663" w:rsidRPr="00CE7919">
              <w:rPr>
                <w:rStyle w:val="a7"/>
                <w:rFonts w:ascii="Times New Roman" w:hAnsi="Times New Roman" w:cs="Times New Roman"/>
                <w:noProof/>
                <w:color w:val="auto"/>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51</w:t>
            </w:r>
            <w:r w:rsidR="006E6663" w:rsidRPr="00CE7919">
              <w:rPr>
                <w:rFonts w:ascii="Times New Roman" w:hAnsi="Times New Roman" w:cs="Times New Roman"/>
                <w:noProof/>
                <w:webHidden/>
              </w:rPr>
              <w:fldChar w:fldCharType="end"/>
            </w:r>
          </w:hyperlink>
        </w:p>
        <w:p w14:paraId="47DF104C" w14:textId="285F0B4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69" w:history="1">
            <w:r w:rsidR="006E6663" w:rsidRPr="00CE7919">
              <w:rPr>
                <w:rStyle w:val="a7"/>
                <w:rFonts w:ascii="Times New Roman" w:hAnsi="Times New Roman" w:cs="Times New Roman"/>
                <w:noProof/>
                <w:color w:val="auto"/>
              </w:rPr>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_Toc111450369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52</w:t>
            </w:r>
            <w:r w:rsidR="006E6663" w:rsidRPr="00CE7919">
              <w:rPr>
                <w:rFonts w:ascii="Times New Roman" w:hAnsi="Times New Roman" w:cs="Times New Roman"/>
                <w:noProof/>
                <w:webHidden/>
              </w:rPr>
              <w:fldChar w:fldCharType="end"/>
            </w:r>
          </w:hyperlink>
        </w:p>
        <w:p w14:paraId="53810249" w14:textId="4B5A346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0" w:history="1">
            <w:r w:rsidR="006E6663" w:rsidRPr="00CE7919">
              <w:rPr>
                <w:rStyle w:val="a7"/>
                <w:rFonts w:ascii="Times New Roman" w:hAnsi="Times New Roman" w:cs="Times New Roman"/>
                <w:noProof/>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52</w:t>
            </w:r>
            <w:r w:rsidR="006E6663" w:rsidRPr="00CE7919">
              <w:rPr>
                <w:rFonts w:ascii="Times New Roman" w:hAnsi="Times New Roman" w:cs="Times New Roman"/>
                <w:noProof/>
                <w:webHidden/>
              </w:rPr>
              <w:fldChar w:fldCharType="end"/>
            </w:r>
          </w:hyperlink>
        </w:p>
        <w:p w14:paraId="174179B9" w14:textId="4C1F3A6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1" w:history="1">
            <w:r w:rsidR="006E6663" w:rsidRPr="00CE7919">
              <w:rPr>
                <w:rStyle w:val="a7"/>
                <w:rFonts w:ascii="Times New Roman" w:hAnsi="Times New Roman" w:cs="Times New Roman"/>
                <w:noProof/>
                <w:color w:val="auto"/>
              </w:rPr>
              <w:t>Часть 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52</w:t>
            </w:r>
            <w:r w:rsidR="006E6663" w:rsidRPr="00CE7919">
              <w:rPr>
                <w:rFonts w:ascii="Times New Roman" w:hAnsi="Times New Roman" w:cs="Times New Roman"/>
                <w:noProof/>
                <w:webHidden/>
              </w:rPr>
              <w:fldChar w:fldCharType="end"/>
            </w:r>
          </w:hyperlink>
        </w:p>
        <w:p w14:paraId="45E76175" w14:textId="575CFE3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2" w:history="1">
            <w:r w:rsidR="006E6663" w:rsidRPr="00CE7919">
              <w:rPr>
                <w:rStyle w:val="a7"/>
                <w:rFonts w:ascii="Times New Roman" w:hAnsi="Times New Roman" w:cs="Times New Roman"/>
                <w:noProof/>
                <w:color w:val="auto"/>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52</w:t>
            </w:r>
            <w:r w:rsidR="006E6663" w:rsidRPr="00CE7919">
              <w:rPr>
                <w:rFonts w:ascii="Times New Roman" w:hAnsi="Times New Roman" w:cs="Times New Roman"/>
                <w:noProof/>
                <w:webHidden/>
              </w:rPr>
              <w:fldChar w:fldCharType="end"/>
            </w:r>
          </w:hyperlink>
        </w:p>
        <w:p w14:paraId="5892A8A2" w14:textId="5959ADB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3" w:history="1">
            <w:r w:rsidR="006E6663" w:rsidRPr="00CE7919">
              <w:rPr>
                <w:rStyle w:val="a7"/>
                <w:rFonts w:ascii="Times New Roman" w:hAnsi="Times New Roman" w:cs="Times New Roman"/>
                <w:noProof/>
                <w:color w:val="auto"/>
              </w:rPr>
              <w:t>Часть 3. СВЕДЕНИЯ О НАЛИЧИИ БАКОВ-АККУМУЛЯТОРОВ</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53</w:t>
            </w:r>
            <w:r w:rsidR="006E6663" w:rsidRPr="00CE7919">
              <w:rPr>
                <w:rFonts w:ascii="Times New Roman" w:hAnsi="Times New Roman" w:cs="Times New Roman"/>
                <w:noProof/>
                <w:webHidden/>
              </w:rPr>
              <w:fldChar w:fldCharType="end"/>
            </w:r>
          </w:hyperlink>
        </w:p>
        <w:p w14:paraId="0D5C349C" w14:textId="694389C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4" w:history="1">
            <w:r w:rsidR="006E6663" w:rsidRPr="00CE7919">
              <w:rPr>
                <w:rStyle w:val="a7"/>
                <w:rFonts w:ascii="Times New Roman" w:hAnsi="Times New Roman" w:cs="Times New Roman"/>
                <w:noProof/>
                <w:color w:val="auto"/>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53</w:t>
            </w:r>
            <w:r w:rsidR="006E6663" w:rsidRPr="00CE7919">
              <w:rPr>
                <w:rFonts w:ascii="Times New Roman" w:hAnsi="Times New Roman" w:cs="Times New Roman"/>
                <w:noProof/>
                <w:webHidden/>
              </w:rPr>
              <w:fldChar w:fldCharType="end"/>
            </w:r>
          </w:hyperlink>
        </w:p>
        <w:p w14:paraId="255AEB69" w14:textId="11189F1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5" w:history="1">
            <w:r w:rsidR="006E6663" w:rsidRPr="00CE7919">
              <w:rPr>
                <w:rStyle w:val="a7"/>
                <w:rFonts w:ascii="Times New Roman" w:hAnsi="Times New Roman" w:cs="Times New Roman"/>
                <w:noProof/>
                <w:color w:val="auto"/>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53</w:t>
            </w:r>
            <w:r w:rsidR="006E6663" w:rsidRPr="00CE7919">
              <w:rPr>
                <w:rFonts w:ascii="Times New Roman" w:hAnsi="Times New Roman" w:cs="Times New Roman"/>
                <w:noProof/>
                <w:webHidden/>
              </w:rPr>
              <w:fldChar w:fldCharType="end"/>
            </w:r>
          </w:hyperlink>
        </w:p>
        <w:p w14:paraId="2C05F177" w14:textId="4A7315E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6" w:history="1">
            <w:r w:rsidR="006E6663" w:rsidRPr="00CE7919">
              <w:rPr>
                <w:rStyle w:val="a7"/>
                <w:rFonts w:ascii="Times New Roman" w:hAnsi="Times New Roman" w:cs="Times New Roman"/>
                <w:noProof/>
                <w:color w:val="auto"/>
              </w:rPr>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53</w:t>
            </w:r>
            <w:r w:rsidR="006E6663" w:rsidRPr="00CE7919">
              <w:rPr>
                <w:rFonts w:ascii="Times New Roman" w:hAnsi="Times New Roman" w:cs="Times New Roman"/>
                <w:noProof/>
                <w:webHidden/>
              </w:rPr>
              <w:fldChar w:fldCharType="end"/>
            </w:r>
          </w:hyperlink>
        </w:p>
        <w:p w14:paraId="7B0D1F4B" w14:textId="2CCF960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7" w:history="1">
            <w:r w:rsidR="006E6663" w:rsidRPr="00CE7919">
              <w:rPr>
                <w:rStyle w:val="a7"/>
                <w:rFonts w:ascii="Times New Roman" w:hAnsi="Times New Roman" w:cs="Times New Roman"/>
                <w:noProof/>
                <w:color w:val="auto"/>
              </w:rPr>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53</w:t>
            </w:r>
            <w:r w:rsidR="006E6663" w:rsidRPr="00CE7919">
              <w:rPr>
                <w:rFonts w:ascii="Times New Roman" w:hAnsi="Times New Roman" w:cs="Times New Roman"/>
                <w:noProof/>
                <w:webHidden/>
              </w:rPr>
              <w:fldChar w:fldCharType="end"/>
            </w:r>
          </w:hyperlink>
        </w:p>
        <w:p w14:paraId="417681DF" w14:textId="6C87E5A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8" w:history="1">
            <w:r w:rsidR="006E6663" w:rsidRPr="00CE7919">
              <w:rPr>
                <w:rStyle w:val="a7"/>
                <w:rFonts w:ascii="Times New Roman" w:hAnsi="Times New Roman" w:cs="Times New Roman"/>
                <w:noProof/>
                <w:color w:val="auto"/>
              </w:rPr>
              <w:t>Часть 8.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53</w:t>
            </w:r>
            <w:r w:rsidR="006E6663" w:rsidRPr="00CE7919">
              <w:rPr>
                <w:rFonts w:ascii="Times New Roman" w:hAnsi="Times New Roman" w:cs="Times New Roman"/>
                <w:noProof/>
                <w:webHidden/>
              </w:rPr>
              <w:fldChar w:fldCharType="end"/>
            </w:r>
          </w:hyperlink>
        </w:p>
        <w:p w14:paraId="7A612B23" w14:textId="7088997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79" w:history="1">
            <w:r w:rsidR="006E6663" w:rsidRPr="00CE7919">
              <w:rPr>
                <w:rStyle w:val="a7"/>
                <w:rFonts w:ascii="Times New Roman" w:hAnsi="Times New Roman" w:cs="Times New Roman"/>
                <w:noProof/>
                <w:color w:val="auto"/>
              </w:rPr>
              <w:t>ГЛАВА 7.  ПРЕДЛОЖЕНИЯ ПО СТРОИТЕЛЬСТВУ, РЕКОНСТРУКЦИИ, ТЕХНИЧЕСКОМУ ПЕРЕВООРУЖЕНИЮ И (ИЛИ) МОДЕРНИЗАЦИИ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_Toc111450379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54</w:t>
            </w:r>
            <w:r w:rsidR="006E6663" w:rsidRPr="00CE7919">
              <w:rPr>
                <w:rFonts w:ascii="Times New Roman" w:hAnsi="Times New Roman" w:cs="Times New Roman"/>
                <w:noProof/>
                <w:webHidden/>
              </w:rPr>
              <w:fldChar w:fldCharType="end"/>
            </w:r>
          </w:hyperlink>
        </w:p>
        <w:p w14:paraId="7CC0E9D4" w14:textId="741A5DC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0" w:history="1">
            <w:r w:rsidR="006E6663" w:rsidRPr="00CE7919">
              <w:rPr>
                <w:rStyle w:val="a7"/>
                <w:rFonts w:ascii="Times New Roman" w:hAnsi="Times New Roman" w:cs="Times New Roman"/>
                <w:noProof/>
                <w:color w:val="auto"/>
              </w:rPr>
              <w:t>Часть 1. ОПИСАНИЕ УСЛОВИЙ ОРГАНИЗАЦИИ ЦЕНТРАЛИЗОВАННОГО ТЕПЛОСНАБЖЕНИЯ, ИНДИВИДУАЛЬНОГО ТЕПЛОСНАБЖЕНИЯ, А ТАКЖЕ ПОКВАРТИРНОГО ОТОПЛЕНИЯ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54</w:t>
            </w:r>
            <w:r w:rsidR="006E6663" w:rsidRPr="00CE7919">
              <w:rPr>
                <w:rFonts w:ascii="Times New Roman" w:hAnsi="Times New Roman" w:cs="Times New Roman"/>
                <w:noProof/>
                <w:webHidden/>
              </w:rPr>
              <w:fldChar w:fldCharType="end"/>
            </w:r>
          </w:hyperlink>
        </w:p>
        <w:p w14:paraId="0FD75DA2" w14:textId="37D6393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1" w:history="1">
            <w:r w:rsidR="006E6663" w:rsidRPr="00CE7919">
              <w:rPr>
                <w:rStyle w:val="a7"/>
                <w:rFonts w:ascii="Times New Roman" w:hAnsi="Times New Roman" w:cs="Times New Roman"/>
                <w:noProof/>
                <w:color w:val="auto"/>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54</w:t>
            </w:r>
            <w:r w:rsidR="006E6663" w:rsidRPr="00CE7919">
              <w:rPr>
                <w:rFonts w:ascii="Times New Roman" w:hAnsi="Times New Roman" w:cs="Times New Roman"/>
                <w:noProof/>
                <w:webHidden/>
              </w:rPr>
              <w:fldChar w:fldCharType="end"/>
            </w:r>
          </w:hyperlink>
        </w:p>
        <w:p w14:paraId="542FCDD1" w14:textId="0678812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2" w:history="1">
            <w:r w:rsidR="006E6663" w:rsidRPr="00CE7919">
              <w:rPr>
                <w:rStyle w:val="a7"/>
                <w:rFonts w:ascii="Times New Roman" w:hAnsi="Times New Roman" w:cs="Times New Roman"/>
                <w:noProof/>
                <w:color w:val="auto"/>
              </w:rPr>
              <w:t>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54</w:t>
            </w:r>
            <w:r w:rsidR="006E6663" w:rsidRPr="00CE7919">
              <w:rPr>
                <w:rFonts w:ascii="Times New Roman" w:hAnsi="Times New Roman" w:cs="Times New Roman"/>
                <w:noProof/>
                <w:webHidden/>
              </w:rPr>
              <w:fldChar w:fldCharType="end"/>
            </w:r>
          </w:hyperlink>
        </w:p>
        <w:p w14:paraId="48F7AD15" w14:textId="27A8890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3" w:history="1">
            <w:r w:rsidR="006E6663" w:rsidRPr="00CE7919">
              <w:rPr>
                <w:rStyle w:val="a7"/>
                <w:rFonts w:ascii="Times New Roman" w:hAnsi="Times New Roman" w:cs="Times New Roman"/>
                <w:noProof/>
                <w:color w:val="auto"/>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55</w:t>
            </w:r>
            <w:r w:rsidR="006E6663" w:rsidRPr="00CE7919">
              <w:rPr>
                <w:rFonts w:ascii="Times New Roman" w:hAnsi="Times New Roman" w:cs="Times New Roman"/>
                <w:noProof/>
                <w:webHidden/>
              </w:rPr>
              <w:fldChar w:fldCharType="end"/>
            </w:r>
          </w:hyperlink>
        </w:p>
        <w:p w14:paraId="60B7D685" w14:textId="782D722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4" w:history="1">
            <w:r w:rsidR="006E6663" w:rsidRPr="00CE7919">
              <w:rPr>
                <w:rStyle w:val="a7"/>
                <w:rFonts w:ascii="Times New Roman" w:hAnsi="Times New Roman" w:cs="Times New Roman"/>
                <w:noProof/>
                <w:color w:val="auto"/>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55</w:t>
            </w:r>
            <w:r w:rsidR="006E6663" w:rsidRPr="00CE7919">
              <w:rPr>
                <w:rFonts w:ascii="Times New Roman" w:hAnsi="Times New Roman" w:cs="Times New Roman"/>
                <w:noProof/>
                <w:webHidden/>
              </w:rPr>
              <w:fldChar w:fldCharType="end"/>
            </w:r>
          </w:hyperlink>
        </w:p>
        <w:p w14:paraId="07AD88A2" w14:textId="6121E7E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5" w:history="1">
            <w:r w:rsidR="006E6663" w:rsidRPr="00CE7919">
              <w:rPr>
                <w:rStyle w:val="a7"/>
                <w:rFonts w:ascii="Times New Roman" w:hAnsi="Times New Roman" w:cs="Times New Roman"/>
                <w:noProof/>
                <w:color w:val="auto"/>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55</w:t>
            </w:r>
            <w:r w:rsidR="006E6663" w:rsidRPr="00CE7919">
              <w:rPr>
                <w:rFonts w:ascii="Times New Roman" w:hAnsi="Times New Roman" w:cs="Times New Roman"/>
                <w:noProof/>
                <w:webHidden/>
              </w:rPr>
              <w:fldChar w:fldCharType="end"/>
            </w:r>
          </w:hyperlink>
        </w:p>
        <w:p w14:paraId="275F59F0" w14:textId="7C695A1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6" w:history="1">
            <w:r w:rsidR="006E6663" w:rsidRPr="00CE7919">
              <w:rPr>
                <w:rStyle w:val="a7"/>
                <w:rFonts w:ascii="Times New Roman" w:hAnsi="Times New Roman" w:cs="Times New Roman"/>
                <w:noProof/>
                <w:color w:val="auto"/>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55</w:t>
            </w:r>
            <w:r w:rsidR="006E6663" w:rsidRPr="00CE7919">
              <w:rPr>
                <w:rFonts w:ascii="Times New Roman" w:hAnsi="Times New Roman" w:cs="Times New Roman"/>
                <w:noProof/>
                <w:webHidden/>
              </w:rPr>
              <w:fldChar w:fldCharType="end"/>
            </w:r>
          </w:hyperlink>
        </w:p>
        <w:p w14:paraId="100A10AD" w14:textId="12C4E39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7" w:history="1">
            <w:r w:rsidR="006E6663" w:rsidRPr="00CE7919">
              <w:rPr>
                <w:rStyle w:val="a7"/>
                <w:rFonts w:ascii="Times New Roman" w:hAnsi="Times New Roman" w:cs="Times New Roman"/>
                <w:noProof/>
                <w:color w:val="auto"/>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55</w:t>
            </w:r>
            <w:r w:rsidR="006E6663" w:rsidRPr="00CE7919">
              <w:rPr>
                <w:rFonts w:ascii="Times New Roman" w:hAnsi="Times New Roman" w:cs="Times New Roman"/>
                <w:noProof/>
                <w:webHidden/>
              </w:rPr>
              <w:fldChar w:fldCharType="end"/>
            </w:r>
          </w:hyperlink>
        </w:p>
        <w:p w14:paraId="6D2E7112" w14:textId="6C0F4C4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8" w:history="1">
            <w:r w:rsidR="006E6663" w:rsidRPr="00CE7919">
              <w:rPr>
                <w:rStyle w:val="a7"/>
                <w:rFonts w:ascii="Times New Roman" w:hAnsi="Times New Roman" w:cs="Times New Roman"/>
                <w:noProof/>
                <w:color w:val="auto"/>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56</w:t>
            </w:r>
            <w:r w:rsidR="006E6663" w:rsidRPr="00CE7919">
              <w:rPr>
                <w:rFonts w:ascii="Times New Roman" w:hAnsi="Times New Roman" w:cs="Times New Roman"/>
                <w:noProof/>
                <w:webHidden/>
              </w:rPr>
              <w:fldChar w:fldCharType="end"/>
            </w:r>
          </w:hyperlink>
        </w:p>
        <w:p w14:paraId="29B4B088" w14:textId="733D54B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89" w:history="1">
            <w:r w:rsidR="006E6663" w:rsidRPr="00CE7919">
              <w:rPr>
                <w:rStyle w:val="a7"/>
                <w:rFonts w:ascii="Times New Roman" w:hAnsi="Times New Roman" w:cs="Times New Roman"/>
                <w:noProof/>
                <w:color w:val="auto"/>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_Toc111450389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56</w:t>
            </w:r>
            <w:r w:rsidR="006E6663" w:rsidRPr="00CE7919">
              <w:rPr>
                <w:rFonts w:ascii="Times New Roman" w:hAnsi="Times New Roman" w:cs="Times New Roman"/>
                <w:noProof/>
                <w:webHidden/>
              </w:rPr>
              <w:fldChar w:fldCharType="end"/>
            </w:r>
          </w:hyperlink>
        </w:p>
        <w:p w14:paraId="13E527F4" w14:textId="4CB9A8A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0" w:history="1">
            <w:r w:rsidR="006E6663" w:rsidRPr="00CE7919">
              <w:rPr>
                <w:rStyle w:val="a7"/>
                <w:rFonts w:ascii="Times New Roman" w:hAnsi="Times New Roman" w:cs="Times New Roman"/>
                <w:noProof/>
                <w:color w:val="auto"/>
              </w:rPr>
              <w:t>Часть 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56</w:t>
            </w:r>
            <w:r w:rsidR="006E6663" w:rsidRPr="00CE7919">
              <w:rPr>
                <w:rFonts w:ascii="Times New Roman" w:hAnsi="Times New Roman" w:cs="Times New Roman"/>
                <w:noProof/>
                <w:webHidden/>
              </w:rPr>
              <w:fldChar w:fldCharType="end"/>
            </w:r>
          </w:hyperlink>
        </w:p>
        <w:p w14:paraId="593A673F" w14:textId="6B52FD0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1" w:history="1">
            <w:r w:rsidR="006E6663" w:rsidRPr="00CE7919">
              <w:rPr>
                <w:rStyle w:val="a7"/>
                <w:rFonts w:ascii="Times New Roman" w:hAnsi="Times New Roman" w:cs="Times New Roman"/>
                <w:noProof/>
                <w:color w:val="auto"/>
              </w:rPr>
              <w:t>Часть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56</w:t>
            </w:r>
            <w:r w:rsidR="006E6663" w:rsidRPr="00CE7919">
              <w:rPr>
                <w:rFonts w:ascii="Times New Roman" w:hAnsi="Times New Roman" w:cs="Times New Roman"/>
                <w:noProof/>
                <w:webHidden/>
              </w:rPr>
              <w:fldChar w:fldCharType="end"/>
            </w:r>
          </w:hyperlink>
        </w:p>
        <w:p w14:paraId="3097D127" w14:textId="07E6BDD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2" w:history="1">
            <w:r w:rsidR="006E6663" w:rsidRPr="00CE7919">
              <w:rPr>
                <w:rStyle w:val="a7"/>
                <w:rFonts w:ascii="Times New Roman" w:hAnsi="Times New Roman" w:cs="Times New Roman"/>
                <w:noProof/>
                <w:color w:val="auto"/>
              </w:rPr>
              <w:t>Часть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57</w:t>
            </w:r>
            <w:r w:rsidR="006E6663" w:rsidRPr="00CE7919">
              <w:rPr>
                <w:rFonts w:ascii="Times New Roman" w:hAnsi="Times New Roman" w:cs="Times New Roman"/>
                <w:noProof/>
                <w:webHidden/>
              </w:rPr>
              <w:fldChar w:fldCharType="end"/>
            </w:r>
          </w:hyperlink>
        </w:p>
        <w:p w14:paraId="4B3F82E9" w14:textId="4CDDA8A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3" w:history="1">
            <w:r w:rsidR="006E6663" w:rsidRPr="00CE7919">
              <w:rPr>
                <w:rStyle w:val="a7"/>
                <w:rFonts w:ascii="Times New Roman" w:hAnsi="Times New Roman" w:cs="Times New Roman"/>
                <w:noProof/>
                <w:color w:val="auto"/>
              </w:rPr>
              <w:t>Часть 14.  ОБОСНОВАНИЕ ОРГАНИЗАЦИИ ТЕПЛОСНАБЖЕНИЯ В ПРОИЗВОДСТВЕННЫХ ЗОНАХ НА ТЕРРИТОРИИ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57</w:t>
            </w:r>
            <w:r w:rsidR="006E6663" w:rsidRPr="00CE7919">
              <w:rPr>
                <w:rFonts w:ascii="Times New Roman" w:hAnsi="Times New Roman" w:cs="Times New Roman"/>
                <w:noProof/>
                <w:webHidden/>
              </w:rPr>
              <w:fldChar w:fldCharType="end"/>
            </w:r>
          </w:hyperlink>
        </w:p>
        <w:p w14:paraId="5E8DF1E5" w14:textId="15EA206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4" w:history="1">
            <w:r w:rsidR="006E6663" w:rsidRPr="00CE7919">
              <w:rPr>
                <w:rStyle w:val="a7"/>
                <w:rFonts w:ascii="Times New Roman" w:hAnsi="Times New Roman" w:cs="Times New Roman"/>
                <w:noProof/>
                <w:color w:val="auto"/>
              </w:rPr>
              <w:t>Часть 15. РЕЗУЛЬТАТЫ РАСЧЕТОВ РАДИУСА ЭФФЕКТИВНОГО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57</w:t>
            </w:r>
            <w:r w:rsidR="006E6663" w:rsidRPr="00CE7919">
              <w:rPr>
                <w:rFonts w:ascii="Times New Roman" w:hAnsi="Times New Roman" w:cs="Times New Roman"/>
                <w:noProof/>
                <w:webHidden/>
              </w:rPr>
              <w:fldChar w:fldCharType="end"/>
            </w:r>
          </w:hyperlink>
        </w:p>
        <w:p w14:paraId="0685C273" w14:textId="01BFD05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5" w:history="1">
            <w:r w:rsidR="006E6663" w:rsidRPr="00CE7919">
              <w:rPr>
                <w:rStyle w:val="a7"/>
                <w:rFonts w:ascii="Times New Roman" w:hAnsi="Times New Roman" w:cs="Times New Roman"/>
                <w:noProof/>
                <w:color w:val="auto"/>
              </w:rPr>
              <w:t>Часть 16. ПОКРЫТИЕ ПЕРСПЕКТИВНОЙ ТЕПЛОВОЙ НАГРУЗКИ, НЕ ОБЕСПЕЧЕННОЙ ТЕПЛОВОЙ МОЩНОСТЬЮ</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57</w:t>
            </w:r>
            <w:r w:rsidR="006E6663" w:rsidRPr="00CE7919">
              <w:rPr>
                <w:rFonts w:ascii="Times New Roman" w:hAnsi="Times New Roman" w:cs="Times New Roman"/>
                <w:noProof/>
                <w:webHidden/>
              </w:rPr>
              <w:fldChar w:fldCharType="end"/>
            </w:r>
          </w:hyperlink>
        </w:p>
        <w:p w14:paraId="54816A9A" w14:textId="447E83C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6" w:history="1">
            <w:r w:rsidR="006E6663" w:rsidRPr="00CE7919">
              <w:rPr>
                <w:rStyle w:val="a7"/>
                <w:rFonts w:ascii="Times New Roman" w:hAnsi="Times New Roman" w:cs="Times New Roman"/>
                <w:noProof/>
                <w:color w:val="auto"/>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57</w:t>
            </w:r>
            <w:r w:rsidR="006E6663" w:rsidRPr="00CE7919">
              <w:rPr>
                <w:rFonts w:ascii="Times New Roman" w:hAnsi="Times New Roman" w:cs="Times New Roman"/>
                <w:noProof/>
                <w:webHidden/>
              </w:rPr>
              <w:fldChar w:fldCharType="end"/>
            </w:r>
          </w:hyperlink>
        </w:p>
        <w:p w14:paraId="03E371F6" w14:textId="4A0DAA4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7" w:history="1">
            <w:r w:rsidR="006E6663" w:rsidRPr="00CE7919">
              <w:rPr>
                <w:rStyle w:val="a7"/>
                <w:rFonts w:ascii="Times New Roman" w:hAnsi="Times New Roman" w:cs="Times New Roman"/>
                <w:noProof/>
                <w:color w:val="auto"/>
              </w:rPr>
              <w:t>Часть 18. ОПРЕДЕЛЕНИЕ ПЕРСПЕКТИВНЫХ РЕЖИМОВ ЗАГРУЗКИ ИСТОЧНИКОВ ТЕПЛОВОЙ ЭНЕРГИИ ПО ПРИСОЕДИНЕННОЙ ТЕПЛОВОЙ НАГРУЗКЕ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57</w:t>
            </w:r>
            <w:r w:rsidR="006E6663" w:rsidRPr="00CE7919">
              <w:rPr>
                <w:rFonts w:ascii="Times New Roman" w:hAnsi="Times New Roman" w:cs="Times New Roman"/>
                <w:noProof/>
                <w:webHidden/>
              </w:rPr>
              <w:fldChar w:fldCharType="end"/>
            </w:r>
          </w:hyperlink>
        </w:p>
        <w:p w14:paraId="47979FF1" w14:textId="7990DD3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8" w:history="1">
            <w:r w:rsidR="006E6663" w:rsidRPr="00CE7919">
              <w:rPr>
                <w:rStyle w:val="a7"/>
                <w:rFonts w:ascii="Times New Roman" w:hAnsi="Times New Roman" w:cs="Times New Roman"/>
                <w:noProof/>
                <w:color w:val="auto"/>
              </w:rPr>
              <w:t>Часть 19. ОПРЕДЕЛЕНИЕ ПОТРЕБНОСТИ В ТОПЛИВЕ И РЕКОМЕНДАЦИИ ПО ВИДАМ ИСПОЛЬЗУЕМОГО ТОПЛИВА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58</w:t>
            </w:r>
            <w:r w:rsidR="006E6663" w:rsidRPr="00CE7919">
              <w:rPr>
                <w:rFonts w:ascii="Times New Roman" w:hAnsi="Times New Roman" w:cs="Times New Roman"/>
                <w:noProof/>
                <w:webHidden/>
              </w:rPr>
              <w:fldChar w:fldCharType="end"/>
            </w:r>
          </w:hyperlink>
        </w:p>
        <w:p w14:paraId="1EDFB586" w14:textId="4646977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399" w:history="1">
            <w:r w:rsidR="006E6663" w:rsidRPr="00CE7919">
              <w:rPr>
                <w:rStyle w:val="a7"/>
                <w:rFonts w:ascii="Times New Roman" w:hAnsi="Times New Roman" w:cs="Times New Roman"/>
                <w:noProof/>
                <w:color w:val="auto"/>
              </w:rPr>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_Toc111450399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58</w:t>
            </w:r>
            <w:r w:rsidR="006E6663" w:rsidRPr="00CE7919">
              <w:rPr>
                <w:rFonts w:ascii="Times New Roman" w:hAnsi="Times New Roman" w:cs="Times New Roman"/>
                <w:noProof/>
                <w:webHidden/>
              </w:rPr>
              <w:fldChar w:fldCharType="end"/>
            </w:r>
          </w:hyperlink>
        </w:p>
        <w:p w14:paraId="07438869" w14:textId="1BD53CF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0" w:history="1">
            <w:r w:rsidR="006E6663" w:rsidRPr="00CE7919">
              <w:rPr>
                <w:rStyle w:val="a7"/>
                <w:rFonts w:ascii="Times New Roman" w:hAnsi="Times New Roman" w:cs="Times New Roman"/>
                <w:noProof/>
                <w:color w:val="auto"/>
              </w:rPr>
              <w:t>ГЛАВА 8.  ПРЕДЛОЖЕНИЯ ПО СТРОИТЕЛЬСТВУ, РЕКОНСТРУКЦИИ И (ИЛИ) МОДЕРНИЗАЦИИ ТЕПЛОВЫХ СЕТЕЙ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58</w:t>
            </w:r>
            <w:r w:rsidR="006E6663" w:rsidRPr="00CE7919">
              <w:rPr>
                <w:rFonts w:ascii="Times New Roman" w:hAnsi="Times New Roman" w:cs="Times New Roman"/>
                <w:noProof/>
                <w:webHidden/>
              </w:rPr>
              <w:fldChar w:fldCharType="end"/>
            </w:r>
          </w:hyperlink>
        </w:p>
        <w:p w14:paraId="44D4D67F" w14:textId="54082BB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1" w:history="1">
            <w:r w:rsidR="006E6663" w:rsidRPr="00CE7919">
              <w:rPr>
                <w:rStyle w:val="a7"/>
                <w:rFonts w:ascii="Times New Roman" w:hAnsi="Times New Roman" w:cs="Times New Roman"/>
                <w:noProof/>
                <w:color w:val="auto"/>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58</w:t>
            </w:r>
            <w:r w:rsidR="006E6663" w:rsidRPr="00CE7919">
              <w:rPr>
                <w:rFonts w:ascii="Times New Roman" w:hAnsi="Times New Roman" w:cs="Times New Roman"/>
                <w:noProof/>
                <w:webHidden/>
              </w:rPr>
              <w:fldChar w:fldCharType="end"/>
            </w:r>
          </w:hyperlink>
        </w:p>
        <w:p w14:paraId="3435A260" w14:textId="487AF4E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2" w:history="1">
            <w:r w:rsidR="006E6663" w:rsidRPr="00CE7919">
              <w:rPr>
                <w:rStyle w:val="a7"/>
                <w:rFonts w:ascii="Times New Roman" w:hAnsi="Times New Roman" w:cs="Times New Roman"/>
                <w:noProof/>
                <w:color w:val="auto"/>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58</w:t>
            </w:r>
            <w:r w:rsidR="006E6663" w:rsidRPr="00CE7919">
              <w:rPr>
                <w:rFonts w:ascii="Times New Roman" w:hAnsi="Times New Roman" w:cs="Times New Roman"/>
                <w:noProof/>
                <w:webHidden/>
              </w:rPr>
              <w:fldChar w:fldCharType="end"/>
            </w:r>
          </w:hyperlink>
        </w:p>
        <w:p w14:paraId="08A3075C" w14:textId="1FEF9F9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3" w:history="1">
            <w:r w:rsidR="006E6663" w:rsidRPr="00CE7919">
              <w:rPr>
                <w:rStyle w:val="a7"/>
                <w:rFonts w:ascii="Times New Roman" w:hAnsi="Times New Roman" w:cs="Times New Roman"/>
                <w:noProof/>
                <w:color w:val="auto"/>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59</w:t>
            </w:r>
            <w:r w:rsidR="006E6663" w:rsidRPr="00CE7919">
              <w:rPr>
                <w:rFonts w:ascii="Times New Roman" w:hAnsi="Times New Roman" w:cs="Times New Roman"/>
                <w:noProof/>
                <w:webHidden/>
              </w:rPr>
              <w:fldChar w:fldCharType="end"/>
            </w:r>
          </w:hyperlink>
        </w:p>
        <w:p w14:paraId="715DF6A9" w14:textId="1C0345B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4" w:history="1">
            <w:r w:rsidR="006E6663" w:rsidRPr="00CE7919">
              <w:rPr>
                <w:rStyle w:val="a7"/>
                <w:rFonts w:ascii="Times New Roman" w:hAnsi="Times New Roman" w:cs="Times New Roman"/>
                <w:noProof/>
                <w:color w:val="auto"/>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59</w:t>
            </w:r>
            <w:r w:rsidR="006E6663" w:rsidRPr="00CE7919">
              <w:rPr>
                <w:rFonts w:ascii="Times New Roman" w:hAnsi="Times New Roman" w:cs="Times New Roman"/>
                <w:noProof/>
                <w:webHidden/>
              </w:rPr>
              <w:fldChar w:fldCharType="end"/>
            </w:r>
          </w:hyperlink>
        </w:p>
        <w:p w14:paraId="3CCCB1F9" w14:textId="4B08383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5" w:history="1">
            <w:r w:rsidR="006E6663" w:rsidRPr="00CE7919">
              <w:rPr>
                <w:rStyle w:val="a7"/>
                <w:rFonts w:ascii="Times New Roman" w:hAnsi="Times New Roman" w:cs="Times New Roman"/>
                <w:noProof/>
                <w:color w:val="auto"/>
              </w:rPr>
              <w:t>Часть 5. ПРЕДЛОЖЕНИЯ ПО СТРОИТЕЛЬСТВУ ТЕПЛОВЫХ СЕТЕЙ ДЛЯ ОБЕСПЕЧЕНИЯ НОРМАТИВНОЙ НАДЕЖНОСТИ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59</w:t>
            </w:r>
            <w:r w:rsidR="006E6663" w:rsidRPr="00CE7919">
              <w:rPr>
                <w:rFonts w:ascii="Times New Roman" w:hAnsi="Times New Roman" w:cs="Times New Roman"/>
                <w:noProof/>
                <w:webHidden/>
              </w:rPr>
              <w:fldChar w:fldCharType="end"/>
            </w:r>
          </w:hyperlink>
        </w:p>
        <w:p w14:paraId="13D46B9C" w14:textId="478817F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6" w:history="1">
            <w:r w:rsidR="006E6663" w:rsidRPr="00CE7919">
              <w:rPr>
                <w:rStyle w:val="a7"/>
                <w:rFonts w:ascii="Times New Roman" w:hAnsi="Times New Roman" w:cs="Times New Roman"/>
                <w:noProof/>
                <w:color w:val="auto"/>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59</w:t>
            </w:r>
            <w:r w:rsidR="006E6663" w:rsidRPr="00CE7919">
              <w:rPr>
                <w:rFonts w:ascii="Times New Roman" w:hAnsi="Times New Roman" w:cs="Times New Roman"/>
                <w:noProof/>
                <w:webHidden/>
              </w:rPr>
              <w:fldChar w:fldCharType="end"/>
            </w:r>
          </w:hyperlink>
        </w:p>
        <w:p w14:paraId="57310474" w14:textId="472B468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7" w:history="1">
            <w:r w:rsidR="006E6663" w:rsidRPr="00CE7919">
              <w:rPr>
                <w:rStyle w:val="a7"/>
                <w:rFonts w:ascii="Times New Roman" w:hAnsi="Times New Roman" w:cs="Times New Roman"/>
                <w:noProof/>
                <w:color w:val="auto"/>
              </w:rPr>
              <w:t>Часть 7. ПРЕДЛОЖЕНИЯ ПО РЕКОНСТРУКЦИИ И (ИЛИ) МОДЕРНИЗАЦИИ ТЕПЛОВЫХ СЕТЕЙ, ПОДЛЕЖАЩИХ ЗАМЕНЕ В СВЯЗИ С ИСЧЕРПАНИЕМ ЭКСПЛУАТАЦИОННОГО РЕСУРСА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59</w:t>
            </w:r>
            <w:r w:rsidR="006E6663" w:rsidRPr="00CE7919">
              <w:rPr>
                <w:rFonts w:ascii="Times New Roman" w:hAnsi="Times New Roman" w:cs="Times New Roman"/>
                <w:noProof/>
                <w:webHidden/>
              </w:rPr>
              <w:fldChar w:fldCharType="end"/>
            </w:r>
          </w:hyperlink>
        </w:p>
        <w:p w14:paraId="0E84CC9B" w14:textId="36AEDDB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8" w:history="1">
            <w:r w:rsidR="006E6663" w:rsidRPr="00CE7919">
              <w:rPr>
                <w:rStyle w:val="a7"/>
                <w:rFonts w:ascii="Times New Roman" w:hAnsi="Times New Roman" w:cs="Times New Roman"/>
                <w:noProof/>
                <w:color w:val="auto"/>
              </w:rPr>
              <w:t>Часть 8. ПРЕДЛОЖЕНИЯ ПО СТРОИТЕЛЬСТВУ, РЕКОНСТРУКЦИИ И (ИЛИ) МОДЕРНИЗАЦИИ НАСОСНЫХ СТАНЦИЙ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60</w:t>
            </w:r>
            <w:r w:rsidR="006E6663" w:rsidRPr="00CE7919">
              <w:rPr>
                <w:rFonts w:ascii="Times New Roman" w:hAnsi="Times New Roman" w:cs="Times New Roman"/>
                <w:noProof/>
                <w:webHidden/>
              </w:rPr>
              <w:fldChar w:fldCharType="end"/>
            </w:r>
          </w:hyperlink>
        </w:p>
        <w:p w14:paraId="17AA1075" w14:textId="02065A3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09" w:history="1">
            <w:r w:rsidR="006E6663" w:rsidRPr="00CE7919">
              <w:rPr>
                <w:rStyle w:val="a7"/>
                <w:rFonts w:ascii="Times New Roman" w:hAnsi="Times New Roman" w:cs="Times New Roman"/>
                <w:noProof/>
                <w:color w:val="auto"/>
              </w:rPr>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_Toc111450409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60</w:t>
            </w:r>
            <w:r w:rsidR="006E6663" w:rsidRPr="00CE7919">
              <w:rPr>
                <w:rFonts w:ascii="Times New Roman" w:hAnsi="Times New Roman" w:cs="Times New Roman"/>
                <w:noProof/>
                <w:webHidden/>
              </w:rPr>
              <w:fldChar w:fldCharType="end"/>
            </w:r>
          </w:hyperlink>
        </w:p>
        <w:p w14:paraId="72460A2E" w14:textId="67937A8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0" w:history="1">
            <w:r w:rsidR="006E6663" w:rsidRPr="00CE7919">
              <w:rPr>
                <w:rStyle w:val="a7"/>
                <w:rFonts w:ascii="Times New Roman" w:hAnsi="Times New Roman" w:cs="Times New Roman"/>
                <w:noProof/>
                <w:color w:val="auto"/>
              </w:rPr>
              <w:t>ГЛАВА 9. ПРЕДЛОЖЕНИЯ ПО ПЕРЕВОДУ ОТКРЫТЫХ СИСТЕМ ТЕПЛОСНАБЖЕНИЯ (ГОРЯЧГО ВОДОСНАБЖЕНИЯ) В ЗАКРЫТЫЕ СИСТЕМЫ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60</w:t>
            </w:r>
            <w:r w:rsidR="006E6663" w:rsidRPr="00CE7919">
              <w:rPr>
                <w:rFonts w:ascii="Times New Roman" w:hAnsi="Times New Roman" w:cs="Times New Roman"/>
                <w:noProof/>
                <w:webHidden/>
              </w:rPr>
              <w:fldChar w:fldCharType="end"/>
            </w:r>
          </w:hyperlink>
        </w:p>
        <w:p w14:paraId="040170F7" w14:textId="0B4A361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1" w:history="1">
            <w:r w:rsidR="006E6663" w:rsidRPr="00CE7919">
              <w:rPr>
                <w:rStyle w:val="a7"/>
                <w:rFonts w:ascii="Times New Roman" w:hAnsi="Times New Roman" w:cs="Times New Roman"/>
                <w:noProof/>
                <w:color w:val="auto"/>
              </w:rPr>
              <w:t>Часть 1. ТЕХНИКО-ЭКОНОМИЧЕСКОЕ ОБОСНОВАНИЕ ПРЕДЛОЖЕНИЙ ПО ТИПАМ ПРИСОЕДИНЕНИЙ ТЕПЛОПОТРЕБЛЯЮЩИХ УСТАНОВОК ПОТРЕБИТЕЛЕЙ (ИЛИ 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60</w:t>
            </w:r>
            <w:r w:rsidR="006E6663" w:rsidRPr="00CE7919">
              <w:rPr>
                <w:rFonts w:ascii="Times New Roman" w:hAnsi="Times New Roman" w:cs="Times New Roman"/>
                <w:noProof/>
                <w:webHidden/>
              </w:rPr>
              <w:fldChar w:fldCharType="end"/>
            </w:r>
          </w:hyperlink>
        </w:p>
        <w:p w14:paraId="465756B9" w14:textId="026A199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2" w:history="1">
            <w:r w:rsidR="006E6663" w:rsidRPr="00CE7919">
              <w:rPr>
                <w:rStyle w:val="a7"/>
                <w:rFonts w:ascii="Times New Roman" w:hAnsi="Times New Roman" w:cs="Times New Roman"/>
                <w:noProof/>
                <w:color w:val="auto"/>
              </w:rPr>
              <w:t>Часть 2. ВЫБОР И ОБОСНОВАНИЕ МЕТОДА РЕГУЛИРОВАНИЯ ОТПУСКА ТЕПЛОВОЙ ЭНЕРГИИ ОТ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60</w:t>
            </w:r>
            <w:r w:rsidR="006E6663" w:rsidRPr="00CE7919">
              <w:rPr>
                <w:rFonts w:ascii="Times New Roman" w:hAnsi="Times New Roman" w:cs="Times New Roman"/>
                <w:noProof/>
                <w:webHidden/>
              </w:rPr>
              <w:fldChar w:fldCharType="end"/>
            </w:r>
          </w:hyperlink>
        </w:p>
        <w:p w14:paraId="1FA6CA61" w14:textId="167DE2C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3" w:history="1">
            <w:r w:rsidR="006E6663" w:rsidRPr="00CE7919">
              <w:rPr>
                <w:rStyle w:val="a7"/>
                <w:rFonts w:ascii="Times New Roman" w:hAnsi="Times New Roman" w:cs="Times New Roman"/>
                <w:noProof/>
                <w:color w:val="auto"/>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60</w:t>
            </w:r>
            <w:r w:rsidR="006E6663" w:rsidRPr="00CE7919">
              <w:rPr>
                <w:rFonts w:ascii="Times New Roman" w:hAnsi="Times New Roman" w:cs="Times New Roman"/>
                <w:noProof/>
                <w:webHidden/>
              </w:rPr>
              <w:fldChar w:fldCharType="end"/>
            </w:r>
          </w:hyperlink>
        </w:p>
        <w:p w14:paraId="5CAEB68A" w14:textId="5151C34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4" w:history="1">
            <w:r w:rsidR="006E6663" w:rsidRPr="00CE7919">
              <w:rPr>
                <w:rStyle w:val="a7"/>
                <w:rFonts w:ascii="Times New Roman" w:hAnsi="Times New Roman" w:cs="Times New Roman"/>
                <w:noProof/>
                <w:color w:val="auto"/>
              </w:rP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61</w:t>
            </w:r>
            <w:r w:rsidR="006E6663" w:rsidRPr="00CE7919">
              <w:rPr>
                <w:rFonts w:ascii="Times New Roman" w:hAnsi="Times New Roman" w:cs="Times New Roman"/>
                <w:noProof/>
                <w:webHidden/>
              </w:rPr>
              <w:fldChar w:fldCharType="end"/>
            </w:r>
          </w:hyperlink>
        </w:p>
        <w:p w14:paraId="359DBB07" w14:textId="6DC1EE8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5" w:history="1">
            <w:r w:rsidR="006E6663" w:rsidRPr="00CE7919">
              <w:rPr>
                <w:rStyle w:val="a7"/>
                <w:rFonts w:ascii="Times New Roman" w:hAnsi="Times New Roman" w:cs="Times New Roman"/>
                <w:noProof/>
                <w:color w:val="auto"/>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61</w:t>
            </w:r>
            <w:r w:rsidR="006E6663" w:rsidRPr="00CE7919">
              <w:rPr>
                <w:rFonts w:ascii="Times New Roman" w:hAnsi="Times New Roman" w:cs="Times New Roman"/>
                <w:noProof/>
                <w:webHidden/>
              </w:rPr>
              <w:fldChar w:fldCharType="end"/>
            </w:r>
          </w:hyperlink>
        </w:p>
        <w:p w14:paraId="7F1CCEC9" w14:textId="1F1CD36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6" w:history="1">
            <w:r w:rsidR="006E6663" w:rsidRPr="00CE7919">
              <w:rPr>
                <w:rStyle w:val="a7"/>
                <w:rFonts w:ascii="Times New Roman" w:hAnsi="Times New Roman" w:cs="Times New Roman"/>
                <w:noProof/>
                <w:color w:val="auto"/>
              </w:rPr>
              <w:t>Часть 6. ПРЕДЛОЖЕНИЯ ПО ИСТОЧНИКАМ ИНВЕСТИЦИЙ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61</w:t>
            </w:r>
            <w:r w:rsidR="006E6663" w:rsidRPr="00CE7919">
              <w:rPr>
                <w:rFonts w:ascii="Times New Roman" w:hAnsi="Times New Roman" w:cs="Times New Roman"/>
                <w:noProof/>
                <w:webHidden/>
              </w:rPr>
              <w:fldChar w:fldCharType="end"/>
            </w:r>
          </w:hyperlink>
        </w:p>
        <w:p w14:paraId="0F35EDA8" w14:textId="3ECFB6D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7" w:history="1">
            <w:r w:rsidR="006E6663" w:rsidRPr="00CE7919">
              <w:rPr>
                <w:rStyle w:val="a7"/>
                <w:rFonts w:ascii="Times New Roman" w:hAnsi="Times New Roman" w:cs="Times New Roman"/>
                <w:noProof/>
                <w:color w:val="auto"/>
              </w:rPr>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61</w:t>
            </w:r>
            <w:r w:rsidR="006E6663" w:rsidRPr="00CE7919">
              <w:rPr>
                <w:rFonts w:ascii="Times New Roman" w:hAnsi="Times New Roman" w:cs="Times New Roman"/>
                <w:noProof/>
                <w:webHidden/>
              </w:rPr>
              <w:fldChar w:fldCharType="end"/>
            </w:r>
          </w:hyperlink>
        </w:p>
        <w:p w14:paraId="22EB0A98" w14:textId="0A73533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8" w:history="1">
            <w:r w:rsidR="006E6663" w:rsidRPr="00CE7919">
              <w:rPr>
                <w:rStyle w:val="a7"/>
                <w:rFonts w:ascii="Times New Roman" w:hAnsi="Times New Roman" w:cs="Times New Roman"/>
                <w:noProof/>
                <w:color w:val="auto"/>
              </w:rPr>
              <w:t>ГЛАВА 10.  ПЕРСПЕКТИВНЫЕ ТОПЛИВНЫЕ БАЛАНСЫ</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62</w:t>
            </w:r>
            <w:r w:rsidR="006E6663" w:rsidRPr="00CE7919">
              <w:rPr>
                <w:rFonts w:ascii="Times New Roman" w:hAnsi="Times New Roman" w:cs="Times New Roman"/>
                <w:noProof/>
                <w:webHidden/>
              </w:rPr>
              <w:fldChar w:fldCharType="end"/>
            </w:r>
          </w:hyperlink>
        </w:p>
        <w:p w14:paraId="2E02246A" w14:textId="7BFBD91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19" w:history="1">
            <w:r w:rsidR="006E6663" w:rsidRPr="00CE7919">
              <w:rPr>
                <w:rStyle w:val="a7"/>
                <w:rFonts w:ascii="Times New Roman" w:hAnsi="Times New Roman" w:cs="Times New Roman"/>
                <w:noProof/>
                <w:color w:val="auto"/>
              </w:rPr>
              <w:t>Часть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_Toc111450419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62</w:t>
            </w:r>
            <w:r w:rsidR="006E6663" w:rsidRPr="00CE7919">
              <w:rPr>
                <w:rFonts w:ascii="Times New Roman" w:hAnsi="Times New Roman" w:cs="Times New Roman"/>
                <w:noProof/>
                <w:webHidden/>
              </w:rPr>
              <w:fldChar w:fldCharType="end"/>
            </w:r>
          </w:hyperlink>
        </w:p>
        <w:p w14:paraId="233BBD04" w14:textId="316BAE4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0" w:history="1">
            <w:r w:rsidR="006E6663" w:rsidRPr="00CE7919">
              <w:rPr>
                <w:rStyle w:val="a7"/>
                <w:rFonts w:ascii="Times New Roman" w:hAnsi="Times New Roman" w:cs="Times New Roman"/>
                <w:noProof/>
                <w:color w:val="auto"/>
              </w:rPr>
              <w:t>Часть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64</w:t>
            </w:r>
            <w:r w:rsidR="006E6663" w:rsidRPr="00CE7919">
              <w:rPr>
                <w:rFonts w:ascii="Times New Roman" w:hAnsi="Times New Roman" w:cs="Times New Roman"/>
                <w:noProof/>
                <w:webHidden/>
              </w:rPr>
              <w:fldChar w:fldCharType="end"/>
            </w:r>
          </w:hyperlink>
        </w:p>
        <w:p w14:paraId="45CF195F" w14:textId="3CC300C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1" w:history="1">
            <w:r w:rsidR="006E6663" w:rsidRPr="00CE7919">
              <w:rPr>
                <w:rStyle w:val="a7"/>
                <w:rFonts w:ascii="Times New Roman" w:hAnsi="Times New Roman" w:cs="Times New Roman"/>
                <w:noProof/>
                <w:color w:val="auto"/>
              </w:rPr>
              <w:t>Часть 4. ВИД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64</w:t>
            </w:r>
            <w:r w:rsidR="006E6663" w:rsidRPr="00CE7919">
              <w:rPr>
                <w:rFonts w:ascii="Times New Roman" w:hAnsi="Times New Roman" w:cs="Times New Roman"/>
                <w:noProof/>
                <w:webHidden/>
              </w:rPr>
              <w:fldChar w:fldCharType="end"/>
            </w:r>
          </w:hyperlink>
        </w:p>
        <w:p w14:paraId="350D1FF6" w14:textId="5617013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2" w:history="1">
            <w:r w:rsidR="006E6663" w:rsidRPr="00CE7919">
              <w:rPr>
                <w:rStyle w:val="a7"/>
                <w:rFonts w:ascii="Times New Roman" w:hAnsi="Times New Roman" w:cs="Times New Roman"/>
                <w:noProof/>
                <w:color w:val="auto"/>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64</w:t>
            </w:r>
            <w:r w:rsidR="006E6663" w:rsidRPr="00CE7919">
              <w:rPr>
                <w:rFonts w:ascii="Times New Roman" w:hAnsi="Times New Roman" w:cs="Times New Roman"/>
                <w:noProof/>
                <w:webHidden/>
              </w:rPr>
              <w:fldChar w:fldCharType="end"/>
            </w:r>
          </w:hyperlink>
        </w:p>
        <w:p w14:paraId="53900106" w14:textId="55134D9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3" w:history="1">
            <w:r w:rsidR="006E6663" w:rsidRPr="00CE7919">
              <w:rPr>
                <w:rStyle w:val="a7"/>
                <w:rFonts w:ascii="Times New Roman" w:hAnsi="Times New Roman" w:cs="Times New Roman"/>
                <w:noProof/>
                <w:color w:val="auto"/>
              </w:rPr>
              <w:t>Часть 6. ПРИОРИТЕТНОЕ НАПРАВЛЕНИЕ РАЗВИИЯ ТОПЛИВНОГО БАЛАНСА ПОСЕЛЕНИЯ, ГОРОДСКОГО ОКРУГА.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64</w:t>
            </w:r>
            <w:r w:rsidR="006E6663" w:rsidRPr="00CE7919">
              <w:rPr>
                <w:rFonts w:ascii="Times New Roman" w:hAnsi="Times New Roman" w:cs="Times New Roman"/>
                <w:noProof/>
                <w:webHidden/>
              </w:rPr>
              <w:fldChar w:fldCharType="end"/>
            </w:r>
          </w:hyperlink>
        </w:p>
        <w:p w14:paraId="56842928" w14:textId="2F9CDD3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4" w:history="1">
            <w:r w:rsidR="006E6663" w:rsidRPr="00CE7919">
              <w:rPr>
                <w:rStyle w:val="a7"/>
                <w:rFonts w:ascii="Times New Roman" w:hAnsi="Times New Roman" w:cs="Times New Roman"/>
                <w:noProof/>
                <w:color w:val="auto"/>
              </w:rPr>
              <w:t>Часть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65</w:t>
            </w:r>
            <w:r w:rsidR="006E6663" w:rsidRPr="00CE7919">
              <w:rPr>
                <w:rFonts w:ascii="Times New Roman" w:hAnsi="Times New Roman" w:cs="Times New Roman"/>
                <w:noProof/>
                <w:webHidden/>
              </w:rPr>
              <w:fldChar w:fldCharType="end"/>
            </w:r>
          </w:hyperlink>
        </w:p>
        <w:p w14:paraId="272BC58A" w14:textId="14C6240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5" w:history="1">
            <w:r w:rsidR="006E6663" w:rsidRPr="00CE7919">
              <w:rPr>
                <w:rStyle w:val="a7"/>
                <w:rFonts w:ascii="Times New Roman" w:hAnsi="Times New Roman" w:cs="Times New Roman"/>
                <w:noProof/>
                <w:color w:val="auto"/>
              </w:rPr>
              <w:t>ГЛАВА 11. ОЦЕНКА НАДЕЖНОСТИ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65</w:t>
            </w:r>
            <w:r w:rsidR="006E6663" w:rsidRPr="00CE7919">
              <w:rPr>
                <w:rFonts w:ascii="Times New Roman" w:hAnsi="Times New Roman" w:cs="Times New Roman"/>
                <w:noProof/>
                <w:webHidden/>
              </w:rPr>
              <w:fldChar w:fldCharType="end"/>
            </w:r>
          </w:hyperlink>
        </w:p>
        <w:p w14:paraId="55460916" w14:textId="1E15824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6" w:history="1">
            <w:r w:rsidR="006E6663" w:rsidRPr="00CE7919">
              <w:rPr>
                <w:rStyle w:val="a7"/>
                <w:rFonts w:ascii="Times New Roman" w:hAnsi="Times New Roman" w:cs="Times New Roman"/>
                <w:noProof/>
                <w:color w:val="auto"/>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65</w:t>
            </w:r>
            <w:r w:rsidR="006E6663" w:rsidRPr="00CE7919">
              <w:rPr>
                <w:rFonts w:ascii="Times New Roman" w:hAnsi="Times New Roman" w:cs="Times New Roman"/>
                <w:noProof/>
                <w:webHidden/>
              </w:rPr>
              <w:fldChar w:fldCharType="end"/>
            </w:r>
          </w:hyperlink>
        </w:p>
        <w:p w14:paraId="7AD7758B" w14:textId="4F15D02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7" w:history="1">
            <w:r w:rsidR="006E6663" w:rsidRPr="00CE7919">
              <w:rPr>
                <w:rStyle w:val="a7"/>
                <w:rFonts w:ascii="Times New Roman" w:hAnsi="Times New Roman" w:cs="Times New Roman"/>
                <w:noProof/>
                <w:color w:val="auto"/>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66</w:t>
            </w:r>
            <w:r w:rsidR="006E6663" w:rsidRPr="00CE7919">
              <w:rPr>
                <w:rFonts w:ascii="Times New Roman" w:hAnsi="Times New Roman" w:cs="Times New Roman"/>
                <w:noProof/>
                <w:webHidden/>
              </w:rPr>
              <w:fldChar w:fldCharType="end"/>
            </w:r>
          </w:hyperlink>
        </w:p>
        <w:p w14:paraId="36C54C8F" w14:textId="64476665"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8" w:history="1">
            <w:r w:rsidR="006E6663" w:rsidRPr="00CE7919">
              <w:rPr>
                <w:rStyle w:val="a7"/>
                <w:rFonts w:ascii="Times New Roman" w:hAnsi="Times New Roman" w:cs="Times New Roman"/>
                <w:noProof/>
                <w:color w:val="auto"/>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67</w:t>
            </w:r>
            <w:r w:rsidR="006E6663" w:rsidRPr="00CE7919">
              <w:rPr>
                <w:rFonts w:ascii="Times New Roman" w:hAnsi="Times New Roman" w:cs="Times New Roman"/>
                <w:noProof/>
                <w:webHidden/>
              </w:rPr>
              <w:fldChar w:fldCharType="end"/>
            </w:r>
          </w:hyperlink>
        </w:p>
        <w:p w14:paraId="4A16D58D" w14:textId="2A93009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29" w:history="1">
            <w:r w:rsidR="006E6663" w:rsidRPr="00CE7919">
              <w:rPr>
                <w:rStyle w:val="a7"/>
                <w:rFonts w:ascii="Times New Roman" w:hAnsi="Times New Roman" w:cs="Times New Roman"/>
                <w:noProof/>
                <w:color w:val="auto"/>
              </w:rPr>
              <w:t>Часть 4. РЕЗУЛЬТАТЫ ОЦЕНКИ КОЭФФИЦИЕНТОВ ГОТОВНОСТИ ТЕПЛОПРОВОДОВ К НЕСЕНИЮ ТЕПЛОВОЙ НАГРУЗКИ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_Toc111450429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67</w:t>
            </w:r>
            <w:r w:rsidR="006E6663" w:rsidRPr="00CE7919">
              <w:rPr>
                <w:rFonts w:ascii="Times New Roman" w:hAnsi="Times New Roman" w:cs="Times New Roman"/>
                <w:noProof/>
                <w:webHidden/>
              </w:rPr>
              <w:fldChar w:fldCharType="end"/>
            </w:r>
          </w:hyperlink>
        </w:p>
        <w:p w14:paraId="690B66A0" w14:textId="0C59FA77"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0" w:history="1">
            <w:r w:rsidR="006E6663" w:rsidRPr="00CE7919">
              <w:rPr>
                <w:rStyle w:val="a7"/>
                <w:rFonts w:ascii="Times New Roman" w:hAnsi="Times New Roman" w:cs="Times New Roman"/>
                <w:noProof/>
                <w:color w:val="auto"/>
              </w:rPr>
              <w:t>Часть 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68</w:t>
            </w:r>
            <w:r w:rsidR="006E6663" w:rsidRPr="00CE7919">
              <w:rPr>
                <w:rFonts w:ascii="Times New Roman" w:hAnsi="Times New Roman" w:cs="Times New Roman"/>
                <w:noProof/>
                <w:webHidden/>
              </w:rPr>
              <w:fldChar w:fldCharType="end"/>
            </w:r>
          </w:hyperlink>
        </w:p>
        <w:p w14:paraId="756CF13F" w14:textId="3512CD9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1" w:history="1">
            <w:r w:rsidR="006E6663" w:rsidRPr="00CE7919">
              <w:rPr>
                <w:rStyle w:val="a7"/>
                <w:rFonts w:ascii="Times New Roman" w:hAnsi="Times New Roman" w:cs="Times New Roman"/>
                <w:noProof/>
                <w:color w:val="auto"/>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68</w:t>
            </w:r>
            <w:r w:rsidR="006E6663" w:rsidRPr="00CE7919">
              <w:rPr>
                <w:rFonts w:ascii="Times New Roman" w:hAnsi="Times New Roman" w:cs="Times New Roman"/>
                <w:noProof/>
                <w:webHidden/>
              </w:rPr>
              <w:fldChar w:fldCharType="end"/>
            </w:r>
          </w:hyperlink>
        </w:p>
        <w:p w14:paraId="6F6FF804" w14:textId="29D29641"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2" w:history="1">
            <w:r w:rsidR="006E6663" w:rsidRPr="00CE7919">
              <w:rPr>
                <w:rStyle w:val="a7"/>
                <w:rFonts w:ascii="Times New Roman" w:hAnsi="Times New Roman" w:cs="Times New Roman"/>
                <w:noProof/>
                <w:color w:val="auto"/>
              </w:rPr>
              <w:t>Часть 7. УСТАНОВКА РЕЗЕРВНОГО ОБОРУДОВАНИЯ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68</w:t>
            </w:r>
            <w:r w:rsidR="006E6663" w:rsidRPr="00CE7919">
              <w:rPr>
                <w:rFonts w:ascii="Times New Roman" w:hAnsi="Times New Roman" w:cs="Times New Roman"/>
                <w:noProof/>
                <w:webHidden/>
              </w:rPr>
              <w:fldChar w:fldCharType="end"/>
            </w:r>
          </w:hyperlink>
        </w:p>
        <w:p w14:paraId="358AB4A7" w14:textId="7C613E7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3" w:history="1">
            <w:r w:rsidR="006E6663" w:rsidRPr="00CE7919">
              <w:rPr>
                <w:rStyle w:val="a7"/>
                <w:rFonts w:ascii="Times New Roman" w:hAnsi="Times New Roman" w:cs="Times New Roman"/>
                <w:noProof/>
                <w:color w:val="auto"/>
              </w:rPr>
              <w:t>Часть 8. ОРГАНИЗАЦИЯ СОВМЕСТНОЙ РАБОТЫ НЕСКОЛЬКИХ ИСТОЧНИКОВ ТЕПЛОВОЙ ЭНЕРГИИ НА ЕДИНУЮ ТЕПЛОВУЮ СЕТЬ</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69</w:t>
            </w:r>
            <w:r w:rsidR="006E6663" w:rsidRPr="00CE7919">
              <w:rPr>
                <w:rFonts w:ascii="Times New Roman" w:hAnsi="Times New Roman" w:cs="Times New Roman"/>
                <w:noProof/>
                <w:webHidden/>
              </w:rPr>
              <w:fldChar w:fldCharType="end"/>
            </w:r>
          </w:hyperlink>
        </w:p>
        <w:p w14:paraId="2541469B" w14:textId="15361873"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4" w:history="1">
            <w:r w:rsidR="006E6663" w:rsidRPr="00CE7919">
              <w:rPr>
                <w:rStyle w:val="a7"/>
                <w:rFonts w:ascii="Times New Roman" w:hAnsi="Times New Roman" w:cs="Times New Roman"/>
                <w:noProof/>
                <w:color w:val="auto"/>
              </w:rPr>
              <w:t>Часть 9. РЕЗЕРВИРОВАНИЕ ТЕПЛОВЫХ СЕТЕЙ СМЕЖНЫХ РАЙОНОВ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69</w:t>
            </w:r>
            <w:r w:rsidR="006E6663" w:rsidRPr="00CE7919">
              <w:rPr>
                <w:rFonts w:ascii="Times New Roman" w:hAnsi="Times New Roman" w:cs="Times New Roman"/>
                <w:noProof/>
                <w:webHidden/>
              </w:rPr>
              <w:fldChar w:fldCharType="end"/>
            </w:r>
          </w:hyperlink>
        </w:p>
        <w:p w14:paraId="543E7D47" w14:textId="596E3FF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5" w:history="1">
            <w:r w:rsidR="006E6663" w:rsidRPr="00CE7919">
              <w:rPr>
                <w:rStyle w:val="a7"/>
                <w:rFonts w:ascii="Times New Roman" w:hAnsi="Times New Roman" w:cs="Times New Roman"/>
                <w:noProof/>
                <w:color w:val="auto"/>
              </w:rPr>
              <w:t>Часть 10. УСТРОЙСТВО РЕЗЕРВНЫХ НАСОСНЫХ СТАНЦИЙ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69</w:t>
            </w:r>
            <w:r w:rsidR="006E6663" w:rsidRPr="00CE7919">
              <w:rPr>
                <w:rFonts w:ascii="Times New Roman" w:hAnsi="Times New Roman" w:cs="Times New Roman"/>
                <w:noProof/>
                <w:webHidden/>
              </w:rPr>
              <w:fldChar w:fldCharType="end"/>
            </w:r>
          </w:hyperlink>
        </w:p>
        <w:p w14:paraId="7C58E5E1" w14:textId="5B0EB09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6" w:history="1">
            <w:r w:rsidR="006E6663" w:rsidRPr="00CE7919">
              <w:rPr>
                <w:rStyle w:val="a7"/>
                <w:rFonts w:ascii="Times New Roman" w:hAnsi="Times New Roman" w:cs="Times New Roman"/>
                <w:noProof/>
                <w:color w:val="auto"/>
              </w:rPr>
              <w:t>Часть 11. УСТАНОВКА БАКОВ-АККУМУЛЯТОРОВ</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69</w:t>
            </w:r>
            <w:r w:rsidR="006E6663" w:rsidRPr="00CE7919">
              <w:rPr>
                <w:rFonts w:ascii="Times New Roman" w:hAnsi="Times New Roman" w:cs="Times New Roman"/>
                <w:noProof/>
                <w:webHidden/>
              </w:rPr>
              <w:fldChar w:fldCharType="end"/>
            </w:r>
          </w:hyperlink>
        </w:p>
        <w:p w14:paraId="7977E7D0" w14:textId="34472AF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7" w:history="1">
            <w:r w:rsidR="006E6663" w:rsidRPr="00CE7919">
              <w:rPr>
                <w:rStyle w:val="a7"/>
                <w:rFonts w:ascii="Times New Roman" w:hAnsi="Times New Roman" w:cs="Times New Roman"/>
                <w:noProof/>
                <w:color w:val="auto"/>
              </w:rPr>
              <w:t>Часть 12.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69</w:t>
            </w:r>
            <w:r w:rsidR="006E6663" w:rsidRPr="00CE7919">
              <w:rPr>
                <w:rFonts w:ascii="Times New Roman" w:hAnsi="Times New Roman" w:cs="Times New Roman"/>
                <w:noProof/>
                <w:webHidden/>
              </w:rPr>
              <w:fldChar w:fldCharType="end"/>
            </w:r>
          </w:hyperlink>
        </w:p>
        <w:p w14:paraId="0805192B" w14:textId="3F50633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8" w:history="1">
            <w:r w:rsidR="006E6663" w:rsidRPr="00CE7919">
              <w:rPr>
                <w:rStyle w:val="a7"/>
                <w:rFonts w:ascii="Times New Roman" w:hAnsi="Times New Roman" w:cs="Times New Roman"/>
                <w:noProof/>
                <w:color w:val="auto"/>
              </w:rPr>
              <w:t>Часть 13.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74</w:t>
            </w:r>
            <w:r w:rsidR="006E6663" w:rsidRPr="00CE7919">
              <w:rPr>
                <w:rFonts w:ascii="Times New Roman" w:hAnsi="Times New Roman" w:cs="Times New Roman"/>
                <w:noProof/>
                <w:webHidden/>
              </w:rPr>
              <w:fldChar w:fldCharType="end"/>
            </w:r>
          </w:hyperlink>
        </w:p>
        <w:p w14:paraId="46A32AD0" w14:textId="1F502B9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39" w:history="1">
            <w:r w:rsidR="006E6663" w:rsidRPr="00CE7919">
              <w:rPr>
                <w:rStyle w:val="a7"/>
                <w:rFonts w:ascii="Times New Roman" w:hAnsi="Times New Roman" w:cs="Times New Roman"/>
                <w:noProof/>
                <w:color w:val="auto"/>
              </w:rPr>
              <w:t>ГЛАВА 12. ОБОСНОВАНИЕ ИНВЕСТИЦИЙ В СТРОИТЕЛЬСТВО, РЕКОНСТРУКЦИЮ, ТЕХНИЧЕСКОЕ ПЕРЕВООРУЖЕНИЕ И (ИЛИ) МОДЕРНИЗАЦИЮ</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_Toc111450439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74</w:t>
            </w:r>
            <w:r w:rsidR="006E6663" w:rsidRPr="00CE7919">
              <w:rPr>
                <w:rFonts w:ascii="Times New Roman" w:hAnsi="Times New Roman" w:cs="Times New Roman"/>
                <w:noProof/>
                <w:webHidden/>
              </w:rPr>
              <w:fldChar w:fldCharType="end"/>
            </w:r>
          </w:hyperlink>
        </w:p>
        <w:p w14:paraId="7CAE3D22" w14:textId="392CD7B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0" w:history="1">
            <w:r w:rsidR="006E6663" w:rsidRPr="00CE7919">
              <w:rPr>
                <w:rStyle w:val="a7"/>
                <w:rFonts w:ascii="Times New Roman" w:hAnsi="Times New Roman" w:cs="Times New Roman"/>
                <w:noProof/>
                <w:color w:val="auto"/>
              </w:rPr>
              <w:t>Часть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74</w:t>
            </w:r>
            <w:r w:rsidR="006E6663" w:rsidRPr="00CE7919">
              <w:rPr>
                <w:rFonts w:ascii="Times New Roman" w:hAnsi="Times New Roman" w:cs="Times New Roman"/>
                <w:noProof/>
                <w:webHidden/>
              </w:rPr>
              <w:fldChar w:fldCharType="end"/>
            </w:r>
          </w:hyperlink>
        </w:p>
        <w:p w14:paraId="436C3DCF" w14:textId="1C659F3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1" w:history="1">
            <w:r w:rsidR="006E6663" w:rsidRPr="00CE7919">
              <w:rPr>
                <w:rStyle w:val="a7"/>
                <w:rFonts w:ascii="Times New Roman" w:hAnsi="Times New Roman" w:cs="Times New Roman"/>
                <w:noProof/>
                <w:color w:val="auto"/>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75</w:t>
            </w:r>
            <w:r w:rsidR="006E6663" w:rsidRPr="00CE7919">
              <w:rPr>
                <w:rFonts w:ascii="Times New Roman" w:hAnsi="Times New Roman" w:cs="Times New Roman"/>
                <w:noProof/>
                <w:webHidden/>
              </w:rPr>
              <w:fldChar w:fldCharType="end"/>
            </w:r>
          </w:hyperlink>
        </w:p>
        <w:p w14:paraId="2A8BFCCD" w14:textId="35F7BBB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2" w:history="1">
            <w:r w:rsidR="006E6663" w:rsidRPr="00CE7919">
              <w:rPr>
                <w:rStyle w:val="a7"/>
                <w:rFonts w:ascii="Times New Roman" w:hAnsi="Times New Roman" w:cs="Times New Roman"/>
                <w:noProof/>
                <w:color w:val="auto"/>
              </w:rPr>
              <w:t>Часть 3. РАСЧЕТЫ ЭКОНОМИЧЕСКОЙ ЭФФЕКТИВНОСТИ ИНВЕСТИЦИЙ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75</w:t>
            </w:r>
            <w:r w:rsidR="006E6663" w:rsidRPr="00CE7919">
              <w:rPr>
                <w:rFonts w:ascii="Times New Roman" w:hAnsi="Times New Roman" w:cs="Times New Roman"/>
                <w:noProof/>
                <w:webHidden/>
              </w:rPr>
              <w:fldChar w:fldCharType="end"/>
            </w:r>
          </w:hyperlink>
        </w:p>
        <w:p w14:paraId="576E0CB4" w14:textId="1DBA471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3" w:history="1">
            <w:r w:rsidR="006E6663" w:rsidRPr="00CE7919">
              <w:rPr>
                <w:rStyle w:val="a7"/>
                <w:rFonts w:ascii="Times New Roman" w:hAnsi="Times New Roman" w:cs="Times New Roman"/>
                <w:noProof/>
                <w:color w:val="auto"/>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75</w:t>
            </w:r>
            <w:r w:rsidR="006E6663" w:rsidRPr="00CE7919">
              <w:rPr>
                <w:rFonts w:ascii="Times New Roman" w:hAnsi="Times New Roman" w:cs="Times New Roman"/>
                <w:noProof/>
                <w:webHidden/>
              </w:rPr>
              <w:fldChar w:fldCharType="end"/>
            </w:r>
          </w:hyperlink>
        </w:p>
        <w:p w14:paraId="33EA3321" w14:textId="232135AE"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4" w:history="1">
            <w:r w:rsidR="006E6663" w:rsidRPr="00CE7919">
              <w:rPr>
                <w:rStyle w:val="a7"/>
                <w:rFonts w:ascii="Times New Roman" w:hAnsi="Times New Roman" w:cs="Times New Roman"/>
                <w:noProof/>
                <w:color w:val="auto"/>
              </w:rPr>
              <w:t>Часть 5.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75</w:t>
            </w:r>
            <w:r w:rsidR="006E6663" w:rsidRPr="00CE7919">
              <w:rPr>
                <w:rFonts w:ascii="Times New Roman" w:hAnsi="Times New Roman" w:cs="Times New Roman"/>
                <w:noProof/>
                <w:webHidden/>
              </w:rPr>
              <w:fldChar w:fldCharType="end"/>
            </w:r>
          </w:hyperlink>
        </w:p>
        <w:p w14:paraId="3AB83562" w14:textId="2EF35C1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5" w:history="1">
            <w:r w:rsidR="006E6663" w:rsidRPr="00CE7919">
              <w:rPr>
                <w:rStyle w:val="a7"/>
                <w:rFonts w:ascii="Times New Roman" w:hAnsi="Times New Roman" w:cs="Times New Roman"/>
                <w:noProof/>
                <w:color w:val="auto"/>
              </w:rPr>
              <w:t>ГЛАВА 13.  ИНДИКАТОРЫ РАЗВИТИЯ СИСТЕМ  ТЕПЛОСНАБЖЕНИЯ ПОСЕЛЕНИЯ, ГОРОДСКОГО ОКРУГА</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77</w:t>
            </w:r>
            <w:r w:rsidR="006E6663" w:rsidRPr="00CE7919">
              <w:rPr>
                <w:rFonts w:ascii="Times New Roman" w:hAnsi="Times New Roman" w:cs="Times New Roman"/>
                <w:noProof/>
                <w:webHidden/>
              </w:rPr>
              <w:fldChar w:fldCharType="end"/>
            </w:r>
          </w:hyperlink>
        </w:p>
        <w:p w14:paraId="47E4B383" w14:textId="417DAF0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6" w:history="1">
            <w:r w:rsidR="006E6663" w:rsidRPr="00CE7919">
              <w:rPr>
                <w:rStyle w:val="a7"/>
                <w:rFonts w:ascii="Times New Roman" w:hAnsi="Times New Roman" w:cs="Times New Roman"/>
                <w:noProof/>
                <w:color w:val="auto"/>
              </w:rPr>
              <w:t>Часть 1.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С УЧЕТОМ РЕАЛИЗАЦИИ ПРОЕКТОВ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79</w:t>
            </w:r>
            <w:r w:rsidR="006E6663" w:rsidRPr="00CE7919">
              <w:rPr>
                <w:rFonts w:ascii="Times New Roman" w:hAnsi="Times New Roman" w:cs="Times New Roman"/>
                <w:noProof/>
                <w:webHidden/>
              </w:rPr>
              <w:fldChar w:fldCharType="end"/>
            </w:r>
          </w:hyperlink>
        </w:p>
        <w:p w14:paraId="2BC78A4C" w14:textId="69D6A04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7" w:history="1">
            <w:r w:rsidR="006E6663" w:rsidRPr="00CE7919">
              <w:rPr>
                <w:rStyle w:val="a7"/>
                <w:rFonts w:ascii="Times New Roman" w:hAnsi="Times New Roman" w:cs="Times New Roman"/>
                <w:noProof/>
                <w:color w:val="auto"/>
              </w:rPr>
              <w:t>ГЛАВА 14. ЦЕНОВЫЕ (ТАРИФНЫЕ) ПОСЛЕДСТВИЯ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80</w:t>
            </w:r>
            <w:r w:rsidR="006E6663" w:rsidRPr="00CE7919">
              <w:rPr>
                <w:rFonts w:ascii="Times New Roman" w:hAnsi="Times New Roman" w:cs="Times New Roman"/>
                <w:noProof/>
                <w:webHidden/>
              </w:rPr>
              <w:fldChar w:fldCharType="end"/>
            </w:r>
          </w:hyperlink>
        </w:p>
        <w:p w14:paraId="21115A0E" w14:textId="13227F6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8" w:history="1">
            <w:r w:rsidR="006E6663" w:rsidRPr="00CE7919">
              <w:rPr>
                <w:rStyle w:val="a7"/>
                <w:rFonts w:ascii="Times New Roman" w:hAnsi="Times New Roman" w:cs="Times New Roman"/>
                <w:noProof/>
                <w:color w:val="auto"/>
              </w:rPr>
              <w:t>Часть 1. ТАРИФНО-БАЛАНСОВЫЕ РАСЧЕТНЫЕ МОДЕЛИ ТЕПЛОСНАБЖЕНИЯ ПОТРЕБИТЕЛЕЙ ПО КАЖДОЙ СИСТЕМЕ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80</w:t>
            </w:r>
            <w:r w:rsidR="006E6663" w:rsidRPr="00CE7919">
              <w:rPr>
                <w:rFonts w:ascii="Times New Roman" w:hAnsi="Times New Roman" w:cs="Times New Roman"/>
                <w:noProof/>
                <w:webHidden/>
              </w:rPr>
              <w:fldChar w:fldCharType="end"/>
            </w:r>
          </w:hyperlink>
        </w:p>
        <w:p w14:paraId="31B899C3" w14:textId="48844810"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49" w:history="1">
            <w:r w:rsidR="006E6663" w:rsidRPr="00CE7919">
              <w:rPr>
                <w:rStyle w:val="a7"/>
                <w:rFonts w:ascii="Times New Roman" w:hAnsi="Times New Roman" w:cs="Times New Roman"/>
                <w:noProof/>
                <w:color w:val="auto"/>
              </w:rPr>
              <w:t>Часть 2. ТАРИФНО-БАЛАНСОВЫЕ РАСЧЕТНЫЕ МОДЕЛИ ТЕПЛОСНАБЖЕНИЯ ПОТРЕБИТЕЛЕЙ ПО КАЖДОЙ ЕДИНОЙ ТЕПЛОСНАБЖАЮЩЕЙ ОРГАНИЗАЦИИ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_Toc111450449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80</w:t>
            </w:r>
            <w:r w:rsidR="006E6663" w:rsidRPr="00CE7919">
              <w:rPr>
                <w:rFonts w:ascii="Times New Roman" w:hAnsi="Times New Roman" w:cs="Times New Roman"/>
                <w:noProof/>
                <w:webHidden/>
              </w:rPr>
              <w:fldChar w:fldCharType="end"/>
            </w:r>
          </w:hyperlink>
        </w:p>
        <w:p w14:paraId="11EF9D0B" w14:textId="3072730A"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0" w:history="1">
            <w:r w:rsidR="006E6663" w:rsidRPr="00CE7919">
              <w:rPr>
                <w:rStyle w:val="a7"/>
                <w:rFonts w:ascii="Times New Roman" w:hAnsi="Times New Roman" w:cs="Times New Roman"/>
                <w:noProof/>
                <w:color w:val="auto"/>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80</w:t>
            </w:r>
            <w:r w:rsidR="006E6663" w:rsidRPr="00CE7919">
              <w:rPr>
                <w:rFonts w:ascii="Times New Roman" w:hAnsi="Times New Roman" w:cs="Times New Roman"/>
                <w:noProof/>
                <w:webHidden/>
              </w:rPr>
              <w:fldChar w:fldCharType="end"/>
            </w:r>
          </w:hyperlink>
        </w:p>
        <w:p w14:paraId="30686240" w14:textId="323FA15C"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1" w:history="1">
            <w:r w:rsidR="006E6663" w:rsidRPr="00CE7919">
              <w:rPr>
                <w:rStyle w:val="a7"/>
                <w:rFonts w:ascii="Times New Roman" w:hAnsi="Times New Roman" w:cs="Times New Roman"/>
                <w:noProof/>
                <w:color w:val="auto"/>
              </w:rPr>
              <w:t>Часть 4. ОПИСАНИЕ ИЗМЕНЕНИЙ (ФАКТИЧЕСКИХ ДАННЫХ) В ОЦЕНКЕ ЦЕНОВЫХ (ТАРИФНЫХ) ПОСЛЕДСТВИЙ РЕАЛИЗАЦИИ ПРОЕКТОВ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82</w:t>
            </w:r>
            <w:r w:rsidR="006E6663" w:rsidRPr="00CE7919">
              <w:rPr>
                <w:rFonts w:ascii="Times New Roman" w:hAnsi="Times New Roman" w:cs="Times New Roman"/>
                <w:noProof/>
                <w:webHidden/>
              </w:rPr>
              <w:fldChar w:fldCharType="end"/>
            </w:r>
          </w:hyperlink>
        </w:p>
        <w:p w14:paraId="2F8DEE05" w14:textId="0BF8792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2" w:history="1">
            <w:r w:rsidR="006E6663" w:rsidRPr="00CE7919">
              <w:rPr>
                <w:rStyle w:val="a7"/>
                <w:rFonts w:ascii="Times New Roman" w:hAnsi="Times New Roman" w:cs="Times New Roman"/>
                <w:noProof/>
                <w:color w:val="auto"/>
              </w:rPr>
              <w:t>ГЛАВА 15. РЕЕСТР ЕДИНЫХ ТЕПЛОСНАБЖАЮЩИХ ОРГАНИЗАЦИЙ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82</w:t>
            </w:r>
            <w:r w:rsidR="006E6663" w:rsidRPr="00CE7919">
              <w:rPr>
                <w:rFonts w:ascii="Times New Roman" w:hAnsi="Times New Roman" w:cs="Times New Roman"/>
                <w:noProof/>
                <w:webHidden/>
              </w:rPr>
              <w:fldChar w:fldCharType="end"/>
            </w:r>
          </w:hyperlink>
        </w:p>
        <w:p w14:paraId="72F0F534" w14:textId="792837B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3" w:history="1">
            <w:r w:rsidR="006E6663" w:rsidRPr="00CE7919">
              <w:rPr>
                <w:rStyle w:val="a7"/>
                <w:rFonts w:ascii="Times New Roman" w:hAnsi="Times New Roman" w:cs="Times New Roman"/>
                <w:noProof/>
                <w:color w:val="auto"/>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82</w:t>
            </w:r>
            <w:r w:rsidR="006E6663" w:rsidRPr="00CE7919">
              <w:rPr>
                <w:rFonts w:ascii="Times New Roman" w:hAnsi="Times New Roman" w:cs="Times New Roman"/>
                <w:noProof/>
                <w:webHidden/>
              </w:rPr>
              <w:fldChar w:fldCharType="end"/>
            </w:r>
          </w:hyperlink>
        </w:p>
        <w:p w14:paraId="20FBBF5B" w14:textId="2FEEAC6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4" w:history="1">
            <w:r w:rsidR="006E6663" w:rsidRPr="00CE7919">
              <w:rPr>
                <w:rStyle w:val="a7"/>
                <w:rFonts w:ascii="Times New Roman" w:hAnsi="Times New Roman" w:cs="Times New Roman"/>
                <w:noProof/>
                <w:color w:val="auto"/>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82</w:t>
            </w:r>
            <w:r w:rsidR="006E6663" w:rsidRPr="00CE7919">
              <w:rPr>
                <w:rFonts w:ascii="Times New Roman" w:hAnsi="Times New Roman" w:cs="Times New Roman"/>
                <w:noProof/>
                <w:webHidden/>
              </w:rPr>
              <w:fldChar w:fldCharType="end"/>
            </w:r>
          </w:hyperlink>
        </w:p>
        <w:p w14:paraId="74E8DC73" w14:textId="7873B08B"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5" w:history="1">
            <w:r w:rsidR="006E6663" w:rsidRPr="00CE7919">
              <w:rPr>
                <w:rStyle w:val="a7"/>
                <w:rFonts w:ascii="Times New Roman" w:hAnsi="Times New Roman" w:cs="Times New Roman"/>
                <w:noProof/>
                <w:color w:val="auto"/>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_Toc111450455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82</w:t>
            </w:r>
            <w:r w:rsidR="006E6663" w:rsidRPr="00CE7919">
              <w:rPr>
                <w:rFonts w:ascii="Times New Roman" w:hAnsi="Times New Roman" w:cs="Times New Roman"/>
                <w:noProof/>
                <w:webHidden/>
              </w:rPr>
              <w:fldChar w:fldCharType="end"/>
            </w:r>
          </w:hyperlink>
        </w:p>
        <w:p w14:paraId="245E122D" w14:textId="357A6304"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6" w:history="1">
            <w:r w:rsidR="006E6663" w:rsidRPr="00CE7919">
              <w:rPr>
                <w:rStyle w:val="a7"/>
                <w:rFonts w:ascii="Times New Roman" w:hAnsi="Times New Roman" w:cs="Times New Roman"/>
                <w:noProof/>
                <w:color w:val="auto"/>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_Toc111450456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84</w:t>
            </w:r>
            <w:r w:rsidR="006E6663" w:rsidRPr="00CE7919">
              <w:rPr>
                <w:rFonts w:ascii="Times New Roman" w:hAnsi="Times New Roman" w:cs="Times New Roman"/>
                <w:noProof/>
                <w:webHidden/>
              </w:rPr>
              <w:fldChar w:fldCharType="end"/>
            </w:r>
          </w:hyperlink>
        </w:p>
        <w:p w14:paraId="47EC1F7D" w14:textId="2FBE060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7" w:history="1">
            <w:r w:rsidR="006E6663" w:rsidRPr="00CE7919">
              <w:rPr>
                <w:rStyle w:val="a7"/>
                <w:rFonts w:ascii="Times New Roman" w:hAnsi="Times New Roman" w:cs="Times New Roman"/>
                <w:noProof/>
                <w:color w:val="auto"/>
              </w:rPr>
              <w:t>Часть 5. ОПИСАНИЕ ГРАНИЦ ЗОН ДЕЯТЕЛЬНОСТИ ЕДИНОЙ ТЕПЛОСНАБЖАЮЩЕЙ ОРГАНИЗАЦИИ (ОРГАНИЗАЦИЙ)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_Toc111450457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84</w:t>
            </w:r>
            <w:r w:rsidR="006E6663" w:rsidRPr="00CE7919">
              <w:rPr>
                <w:rFonts w:ascii="Times New Roman" w:hAnsi="Times New Roman" w:cs="Times New Roman"/>
                <w:noProof/>
                <w:webHidden/>
              </w:rPr>
              <w:fldChar w:fldCharType="end"/>
            </w:r>
          </w:hyperlink>
        </w:p>
        <w:p w14:paraId="4880E1C4" w14:textId="1ABB253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8" w:history="1">
            <w:r w:rsidR="006E6663" w:rsidRPr="00CE7919">
              <w:rPr>
                <w:rStyle w:val="a7"/>
                <w:rFonts w:ascii="Times New Roman" w:hAnsi="Times New Roman" w:cs="Times New Roman"/>
                <w:noProof/>
                <w:color w:val="auto"/>
              </w:rPr>
              <w:t>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_Toc111450458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84</w:t>
            </w:r>
            <w:r w:rsidR="006E6663" w:rsidRPr="00CE7919">
              <w:rPr>
                <w:rFonts w:ascii="Times New Roman" w:hAnsi="Times New Roman" w:cs="Times New Roman"/>
                <w:noProof/>
                <w:webHidden/>
              </w:rPr>
              <w:fldChar w:fldCharType="end"/>
            </w:r>
          </w:hyperlink>
        </w:p>
        <w:p w14:paraId="1361F080" w14:textId="340F1189"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59" w:history="1">
            <w:r w:rsidR="006E6663" w:rsidRPr="00CE7919">
              <w:rPr>
                <w:rStyle w:val="a7"/>
                <w:rFonts w:ascii="Times New Roman" w:hAnsi="Times New Roman" w:cs="Times New Roman"/>
                <w:noProof/>
                <w:color w:val="auto"/>
              </w:rPr>
              <w:t>ГЛАВА 16. РЕЕСТР МЕРОПРИЯТИЙ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_Toc111450459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85</w:t>
            </w:r>
            <w:r w:rsidR="006E6663" w:rsidRPr="00CE7919">
              <w:rPr>
                <w:rFonts w:ascii="Times New Roman" w:hAnsi="Times New Roman" w:cs="Times New Roman"/>
                <w:noProof/>
                <w:webHidden/>
              </w:rPr>
              <w:fldChar w:fldCharType="end"/>
            </w:r>
          </w:hyperlink>
        </w:p>
        <w:p w14:paraId="2F541F3D" w14:textId="7FD8610F"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60" w:history="1">
            <w:r w:rsidR="006E6663" w:rsidRPr="00CE7919">
              <w:rPr>
                <w:rStyle w:val="a7"/>
                <w:rFonts w:ascii="Times New Roman" w:hAnsi="Times New Roman" w:cs="Times New Roman"/>
                <w:noProof/>
                <w:color w:val="auto"/>
              </w:rPr>
              <w:t>Часть 1. ПЕРЕЧЕНЬ МЕРОПРИЯТИЙ ПО СТРОИТЕЛЬСТВУ, РЕКОНСТРУКЦИИ, ТЕХНИЧЕСКОМУ ПЕРЕВООРУЖЕНИЮ И (ИЛИ) МОДЕРНИЗАЦИИ ИСТОЧНИКОВ ТЕПЛОВОЙ ЭНЕРГИИ</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_Toc111450460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85</w:t>
            </w:r>
            <w:r w:rsidR="006E6663" w:rsidRPr="00CE7919">
              <w:rPr>
                <w:rFonts w:ascii="Times New Roman" w:hAnsi="Times New Roman" w:cs="Times New Roman"/>
                <w:noProof/>
                <w:webHidden/>
              </w:rPr>
              <w:fldChar w:fldCharType="end"/>
            </w:r>
          </w:hyperlink>
        </w:p>
        <w:p w14:paraId="493F3E9A" w14:textId="0BA8E856"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61" w:history="1">
            <w:r w:rsidR="006E6663" w:rsidRPr="00CE7919">
              <w:rPr>
                <w:rStyle w:val="a7"/>
                <w:rFonts w:ascii="Times New Roman" w:hAnsi="Times New Roman" w:cs="Times New Roman"/>
                <w:noProof/>
                <w:color w:val="auto"/>
              </w:rPr>
              <w:t>Часть 2. ПЕРЕЧЕНЬ МЕРОПРИЯТИЙ ПО СТРОИТЕЛЬСТВУ, РЕКОНСТРУКЦИИ, ТЕХНИЧЕСКОМУ ПЕРЕВООРУЖЕНИЮ И (ИЛИ) МОДЕРНИЗАЦИИ ТЕПЛОВЫХ СЕТЕЙ И СООРУЖЕНИЙ НА НИХ</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_Toc111450461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85</w:t>
            </w:r>
            <w:r w:rsidR="006E6663" w:rsidRPr="00CE7919">
              <w:rPr>
                <w:rFonts w:ascii="Times New Roman" w:hAnsi="Times New Roman" w:cs="Times New Roman"/>
                <w:noProof/>
                <w:webHidden/>
              </w:rPr>
              <w:fldChar w:fldCharType="end"/>
            </w:r>
          </w:hyperlink>
        </w:p>
        <w:p w14:paraId="1A5172D0" w14:textId="5A53C5A8"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62" w:history="1">
            <w:r w:rsidR="006E6663" w:rsidRPr="00CE7919">
              <w:rPr>
                <w:rStyle w:val="a7"/>
                <w:rFonts w:ascii="Times New Roman" w:hAnsi="Times New Roman" w:cs="Times New Roman"/>
                <w:noProof/>
                <w:color w:val="auto"/>
              </w:rPr>
              <w:t>Часть 2.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_Toc111450462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85</w:t>
            </w:r>
            <w:r w:rsidR="006E6663" w:rsidRPr="00CE7919">
              <w:rPr>
                <w:rFonts w:ascii="Times New Roman" w:hAnsi="Times New Roman" w:cs="Times New Roman"/>
                <w:noProof/>
                <w:webHidden/>
              </w:rPr>
              <w:fldChar w:fldCharType="end"/>
            </w:r>
          </w:hyperlink>
        </w:p>
        <w:p w14:paraId="41AE595F" w14:textId="048FDC7D"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63" w:history="1">
            <w:r w:rsidR="006E6663" w:rsidRPr="00CE7919">
              <w:rPr>
                <w:rStyle w:val="a7"/>
                <w:rFonts w:ascii="Times New Roman" w:hAnsi="Times New Roman" w:cs="Times New Roman"/>
                <w:noProof/>
                <w:color w:val="auto"/>
              </w:rPr>
              <w:t>ГЛАВА 17. ЗАМЕЧАНИЯ И ПРЕДЛОЖЕНИЯ К ПРОЕКТУ СХЕМЫ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_Toc111450463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85</w:t>
            </w:r>
            <w:r w:rsidR="006E6663" w:rsidRPr="00CE7919">
              <w:rPr>
                <w:rFonts w:ascii="Times New Roman" w:hAnsi="Times New Roman" w:cs="Times New Roman"/>
                <w:noProof/>
                <w:webHidden/>
              </w:rPr>
              <w:fldChar w:fldCharType="end"/>
            </w:r>
          </w:hyperlink>
        </w:p>
        <w:p w14:paraId="58A77A1C" w14:textId="245DC3A2" w:rsidR="006E6663" w:rsidRPr="00CE7919" w:rsidRDefault="00A321A0">
          <w:pPr>
            <w:pStyle w:val="20"/>
            <w:tabs>
              <w:tab w:val="right" w:leader="dot" w:pos="9345"/>
            </w:tabs>
            <w:rPr>
              <w:rFonts w:ascii="Times New Roman" w:eastAsiaTheme="minorEastAsia" w:hAnsi="Times New Roman" w:cs="Times New Roman"/>
              <w:noProof/>
              <w:lang w:eastAsia="ru-RU"/>
            </w:rPr>
          </w:pPr>
          <w:hyperlink w:anchor="_Toc111450464" w:history="1">
            <w:r w:rsidR="006E6663" w:rsidRPr="00CE7919">
              <w:rPr>
                <w:rStyle w:val="a7"/>
                <w:rFonts w:ascii="Times New Roman" w:hAnsi="Times New Roman" w:cs="Times New Roman"/>
                <w:noProof/>
                <w:color w:val="auto"/>
              </w:rPr>
              <w:t>ГЛАВА 18.  СВОДНЫЙ  ТОМ  ИЗМЕНЕНИЙ,  ВЫПОЛНЕННЫХ  В ДОРАБОТАННОЙ И (ИЛИ) АКТУАЛИЗИРОВАННОЙ СХЕМЕ ТЕПЛОСНАБЖЕНИЯ</w:t>
            </w:r>
            <w:r w:rsidR="006E6663" w:rsidRPr="00CE7919">
              <w:rPr>
                <w:rFonts w:ascii="Times New Roman" w:hAnsi="Times New Roman" w:cs="Times New Roman"/>
                <w:noProof/>
                <w:webHidden/>
              </w:rPr>
              <w:tab/>
            </w:r>
            <w:r w:rsidR="006E6663" w:rsidRPr="00CE7919">
              <w:rPr>
                <w:rFonts w:ascii="Times New Roman" w:hAnsi="Times New Roman" w:cs="Times New Roman"/>
                <w:noProof/>
                <w:webHidden/>
              </w:rPr>
              <w:fldChar w:fldCharType="begin"/>
            </w:r>
            <w:r w:rsidR="006E6663" w:rsidRPr="00CE7919">
              <w:rPr>
                <w:rFonts w:ascii="Times New Roman" w:hAnsi="Times New Roman" w:cs="Times New Roman"/>
                <w:noProof/>
                <w:webHidden/>
              </w:rPr>
              <w:instrText xml:space="preserve"> PAGEREF _Toc111450464 \h </w:instrText>
            </w:r>
            <w:r w:rsidR="006E6663" w:rsidRPr="00CE7919">
              <w:rPr>
                <w:rFonts w:ascii="Times New Roman" w:hAnsi="Times New Roman" w:cs="Times New Roman"/>
                <w:noProof/>
                <w:webHidden/>
              </w:rPr>
            </w:r>
            <w:r w:rsidR="006E6663" w:rsidRPr="00CE7919">
              <w:rPr>
                <w:rFonts w:ascii="Times New Roman" w:hAnsi="Times New Roman" w:cs="Times New Roman"/>
                <w:noProof/>
                <w:webHidden/>
              </w:rPr>
              <w:fldChar w:fldCharType="separate"/>
            </w:r>
            <w:r w:rsidR="00F4188E">
              <w:rPr>
                <w:rFonts w:ascii="Times New Roman" w:hAnsi="Times New Roman" w:cs="Times New Roman"/>
                <w:noProof/>
                <w:webHidden/>
              </w:rPr>
              <w:t>85</w:t>
            </w:r>
            <w:r w:rsidR="006E6663" w:rsidRPr="00CE7919">
              <w:rPr>
                <w:rFonts w:ascii="Times New Roman" w:hAnsi="Times New Roman" w:cs="Times New Roman"/>
                <w:noProof/>
                <w:webHidden/>
              </w:rPr>
              <w:fldChar w:fldCharType="end"/>
            </w:r>
          </w:hyperlink>
        </w:p>
        <w:p w14:paraId="2C0473E4" w14:textId="77777777" w:rsidR="006E6663" w:rsidRPr="00CE7919" w:rsidRDefault="006E6663" w:rsidP="00117C48">
          <w:pPr>
            <w:sectPr w:rsidR="006E6663" w:rsidRPr="00CE7919" w:rsidSect="00667C7F">
              <w:footerReference w:type="default" r:id="rId8"/>
              <w:pgSz w:w="11906" w:h="16838"/>
              <w:pgMar w:top="1134" w:right="850" w:bottom="1134" w:left="1701" w:header="708" w:footer="708" w:gutter="0"/>
              <w:cols w:space="708"/>
              <w:docGrid w:linePitch="360"/>
            </w:sectPr>
          </w:pPr>
          <w:r w:rsidRPr="00CE7919">
            <w:rPr>
              <w:rFonts w:cs="Times New Roman"/>
              <w:b/>
              <w:bCs/>
            </w:rPr>
            <w:fldChar w:fldCharType="end"/>
          </w:r>
        </w:p>
      </w:sdtContent>
    </w:sdt>
    <w:p w14:paraId="41DEC500" w14:textId="77777777" w:rsidR="00720F9E" w:rsidRPr="00CE7919" w:rsidRDefault="00A321A0" w:rsidP="00720F9E">
      <w:pPr>
        <w:pStyle w:val="1"/>
        <w:ind w:left="0"/>
        <w:jc w:val="both"/>
      </w:pPr>
      <w:hyperlink r:id="rId9" w:anchor="bookmark0" w:history="1">
        <w:bookmarkStart w:id="3" w:name="_Toc29995670"/>
        <w:bookmarkStart w:id="4" w:name="_Toc29995780"/>
        <w:bookmarkStart w:id="5" w:name="_Toc29996498"/>
        <w:bookmarkStart w:id="6" w:name="_Toc29998095"/>
        <w:bookmarkStart w:id="7" w:name="_Toc30058658"/>
        <w:bookmarkStart w:id="8" w:name="_Toc31810020"/>
        <w:bookmarkStart w:id="9" w:name="_Toc111450262"/>
        <w:r w:rsidR="00720F9E" w:rsidRPr="00CE7919">
          <w:t>ГЛАВА 1. СУЩЕСТВУЮЩЕЕ ПОЛОЖЕНИЕ В СФЕРЕ ПРОИЗВОДСТВА, ПЕРЕДАЧИ И</w:t>
        </w:r>
      </w:hyperlink>
      <w:r w:rsidR="00720F9E" w:rsidRPr="00CE7919">
        <w:t xml:space="preserve"> </w:t>
      </w:r>
      <w:hyperlink r:id="rId10" w:anchor="bookmark0" w:history="1">
        <w:r w:rsidR="00720F9E" w:rsidRPr="00CE7919">
          <w:t>ПОТРЕБЛЕНИЯ ТЕПЛОВОЙ ЭНЕРГИИ ДЛЯ ЦЕЛЕЙ ТЕПЛОСНАБЖЕНИЯ</w:t>
        </w:r>
        <w:bookmarkEnd w:id="3"/>
        <w:bookmarkEnd w:id="4"/>
        <w:bookmarkEnd w:id="5"/>
        <w:bookmarkEnd w:id="6"/>
        <w:bookmarkEnd w:id="7"/>
        <w:bookmarkEnd w:id="8"/>
        <w:bookmarkEnd w:id="9"/>
        <w:r w:rsidR="00720F9E" w:rsidRPr="00CE7919">
          <w:tab/>
        </w:r>
      </w:hyperlink>
    </w:p>
    <w:p w14:paraId="1A385C4E" w14:textId="77777777" w:rsidR="00720F9E" w:rsidRPr="00CE7919" w:rsidRDefault="00720F9E" w:rsidP="00720F9E">
      <w:pPr>
        <w:rPr>
          <w:lang w:eastAsia="ru-RU"/>
        </w:rPr>
      </w:pPr>
    </w:p>
    <w:p w14:paraId="7F39E4DD" w14:textId="77777777" w:rsidR="00720F9E" w:rsidRPr="00CE7919" w:rsidRDefault="00720F9E" w:rsidP="00720F9E">
      <w:pPr>
        <w:tabs>
          <w:tab w:val="left" w:pos="1234"/>
        </w:tabs>
        <w:ind w:firstLine="709"/>
        <w:jc w:val="both"/>
        <w:rPr>
          <w:lang w:eastAsia="ru-RU"/>
        </w:rPr>
      </w:pPr>
      <w:r w:rsidRPr="00CE7919">
        <w:rPr>
          <w:lang w:eastAsia="ru-RU"/>
        </w:rPr>
        <w:t>В данной главе и в дальнейших материалах проекта под базовой версией Схемы теплоснабжения принимается актуализированный проект Схемы теплоснабжения на 2013 г., утвержденный Постановлением Администрации муниципального образования от 30 декабря 2013 года №40 «Об утверждении актуализированной редакции схемы теплоснабжения села Большие Сыры Балахтинского района до 2028 года».</w:t>
      </w:r>
    </w:p>
    <w:p w14:paraId="6B0DEBE4" w14:textId="77777777" w:rsidR="00720F9E" w:rsidRPr="00CE7919" w:rsidRDefault="00720F9E" w:rsidP="00720F9E">
      <w:pPr>
        <w:tabs>
          <w:tab w:val="left" w:pos="1234"/>
        </w:tabs>
        <w:ind w:firstLine="709"/>
        <w:rPr>
          <w:lang w:eastAsia="ru-RU"/>
        </w:rPr>
      </w:pPr>
      <w:r w:rsidRPr="00CE7919">
        <w:rPr>
          <w:lang w:eastAsia="ru-RU"/>
        </w:rPr>
        <w:t>При актуализации Схемы теплоснабжения на период до 2028 года, за базовый период актуализации принять 2021 год.</w:t>
      </w:r>
    </w:p>
    <w:p w14:paraId="101F828A" w14:textId="77777777" w:rsidR="00720F9E" w:rsidRPr="00CE7919" w:rsidRDefault="00720F9E" w:rsidP="00720F9E">
      <w:pPr>
        <w:pStyle w:val="a0"/>
        <w:rPr>
          <w:lang w:eastAsia="ru-RU"/>
        </w:rPr>
      </w:pPr>
    </w:p>
    <w:p w14:paraId="23DFB396" w14:textId="77777777" w:rsidR="00720F9E" w:rsidRPr="00CE7919" w:rsidRDefault="00A321A0" w:rsidP="00720F9E">
      <w:pPr>
        <w:pStyle w:val="2"/>
        <w:ind w:left="0" w:firstLine="0"/>
      </w:pPr>
      <w:hyperlink r:id="rId11" w:anchor="bookmark1" w:history="1">
        <w:bookmarkStart w:id="10" w:name="_Toc29995671"/>
        <w:bookmarkStart w:id="11" w:name="_Toc29995781"/>
        <w:bookmarkStart w:id="12" w:name="_Toc29996499"/>
        <w:bookmarkStart w:id="13" w:name="_Toc29998096"/>
        <w:bookmarkStart w:id="14" w:name="_Toc30058659"/>
        <w:bookmarkStart w:id="15" w:name="_Toc31810021"/>
        <w:bookmarkStart w:id="16" w:name="_Toc111450263"/>
        <w:r w:rsidR="00720F9E" w:rsidRPr="00CE7919">
          <w:t>Часть 1. ФУНКЦИОНАЛЬНАЯ СТРУКТУРА ТЕПЛОСНАБЖЕНИЯ</w:t>
        </w:r>
        <w:bookmarkEnd w:id="10"/>
        <w:bookmarkEnd w:id="11"/>
        <w:bookmarkEnd w:id="12"/>
        <w:bookmarkEnd w:id="13"/>
        <w:bookmarkEnd w:id="14"/>
        <w:bookmarkEnd w:id="15"/>
        <w:bookmarkEnd w:id="16"/>
      </w:hyperlink>
    </w:p>
    <w:p w14:paraId="57F957F5" w14:textId="77777777" w:rsidR="00720F9E" w:rsidRPr="00CE7919" w:rsidRDefault="00720F9E" w:rsidP="00720F9E">
      <w:bookmarkStart w:id="17" w:name="_Toc29995672"/>
      <w:bookmarkStart w:id="18" w:name="_Toc29995782"/>
      <w:bookmarkStart w:id="19" w:name="_Toc29996500"/>
      <w:bookmarkStart w:id="20" w:name="_Toc29998097"/>
      <w:bookmarkStart w:id="21" w:name="_Toc30058660"/>
      <w:bookmarkStart w:id="22" w:name="_Toc31810022"/>
    </w:p>
    <w:p w14:paraId="13B04360" w14:textId="77777777" w:rsidR="00720F9E" w:rsidRPr="00CE7919" w:rsidRDefault="00720F9E" w:rsidP="00720F9E">
      <w:pPr>
        <w:pStyle w:val="2"/>
        <w:ind w:left="0" w:firstLine="0"/>
        <w:rPr>
          <w:bCs w:val="0"/>
        </w:rPr>
      </w:pPr>
      <w:bookmarkStart w:id="23" w:name="_Toc111450264"/>
      <w:r w:rsidRPr="00CE7919">
        <w:rPr>
          <w:bCs w:val="0"/>
        </w:rPr>
        <w:t xml:space="preserve">1.1.1 </w:t>
      </w:r>
      <w:bookmarkEnd w:id="17"/>
      <w:bookmarkEnd w:id="18"/>
      <w:bookmarkEnd w:id="19"/>
      <w:bookmarkEnd w:id="20"/>
      <w:bookmarkEnd w:id="21"/>
      <w:bookmarkEnd w:id="22"/>
      <w:r w:rsidRPr="00CE7919">
        <w:rPr>
          <w:bCs w:val="0"/>
        </w:rPr>
        <w:t>Описание зон деятельности (эксплуатационной ответственности) теплоснабжающих и теплосетевых организаций</w:t>
      </w:r>
      <w:bookmarkEnd w:id="23"/>
    </w:p>
    <w:p w14:paraId="6C156688" w14:textId="77777777" w:rsidR="00720F9E" w:rsidRPr="00CE7919" w:rsidRDefault="00720F9E" w:rsidP="00720F9E">
      <w:pPr>
        <w:tabs>
          <w:tab w:val="left" w:pos="1234"/>
        </w:tabs>
        <w:ind w:firstLine="709"/>
        <w:rPr>
          <w:lang w:eastAsia="ru-RU"/>
        </w:rPr>
      </w:pPr>
    </w:p>
    <w:p w14:paraId="0C0B5324" w14:textId="77777777" w:rsidR="00720F9E" w:rsidRPr="00CE7919" w:rsidRDefault="00720F9E" w:rsidP="00720F9E">
      <w:pPr>
        <w:tabs>
          <w:tab w:val="left" w:pos="1234"/>
        </w:tabs>
        <w:ind w:firstLine="709"/>
        <w:rPr>
          <w:lang w:eastAsia="ru-RU"/>
        </w:rPr>
      </w:pPr>
      <w:r w:rsidRPr="00CE7919">
        <w:rPr>
          <w:lang w:eastAsia="ru-RU"/>
        </w:rPr>
        <w:t xml:space="preserve">Теплоснабжающие организации представлены в таблице </w:t>
      </w:r>
      <w:r w:rsidRPr="00CE7919">
        <w:t>1.1.1.1</w:t>
      </w:r>
      <w:r w:rsidRPr="00CE7919">
        <w:rPr>
          <w:lang w:eastAsia="ru-RU"/>
        </w:rPr>
        <w:t>.</w:t>
      </w:r>
    </w:p>
    <w:p w14:paraId="29813690" w14:textId="77777777" w:rsidR="00720F9E" w:rsidRPr="00CE7919" w:rsidRDefault="00720F9E" w:rsidP="00720F9E">
      <w:pPr>
        <w:tabs>
          <w:tab w:val="left" w:pos="1234"/>
        </w:tabs>
        <w:ind w:firstLine="709"/>
        <w:rPr>
          <w:lang w:eastAsia="ru-RU"/>
        </w:rPr>
      </w:pPr>
    </w:p>
    <w:p w14:paraId="5D170BC7" w14:textId="77777777" w:rsidR="004B2A4C" w:rsidRPr="00CE7919" w:rsidRDefault="00720F9E">
      <w:pPr>
        <w:spacing w:before="400" w:after="200"/>
      </w:pPr>
      <w:r w:rsidRPr="00CE7919">
        <w:rPr>
          <w:b/>
        </w:rPr>
        <w:t>Таблица 1.1.1.1 - Теплоснабжающие организации</w:t>
      </w:r>
    </w:p>
    <w:tbl>
      <w:tblPr>
        <w:tblStyle w:val="aa"/>
        <w:tblW w:w="5000" w:type="pct"/>
        <w:tblLook w:val="04A0" w:firstRow="1" w:lastRow="0" w:firstColumn="1" w:lastColumn="0" w:noHBand="0" w:noVBand="1"/>
      </w:tblPr>
      <w:tblGrid>
        <w:gridCol w:w="436"/>
        <w:gridCol w:w="3796"/>
        <w:gridCol w:w="2944"/>
        <w:gridCol w:w="2169"/>
      </w:tblGrid>
      <w:tr w:rsidR="004B2A4C" w:rsidRPr="00CE7919" w14:paraId="38218ABB" w14:textId="77777777">
        <w:tc>
          <w:tcPr>
            <w:tcW w:w="0" w:type="dxa"/>
            <w:shd w:val="clear" w:color="auto" w:fill="F2F2F2"/>
            <w:tcMar>
              <w:top w:w="120" w:type="dxa"/>
              <w:left w:w="20" w:type="dxa"/>
              <w:bottom w:w="120" w:type="dxa"/>
              <w:right w:w="20" w:type="dxa"/>
            </w:tcMar>
            <w:vAlign w:val="center"/>
          </w:tcPr>
          <w:p w14:paraId="582BA67C"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1D9ED10B" w14:textId="77777777" w:rsidR="004B2A4C" w:rsidRPr="00CE7919" w:rsidRDefault="00720F9E">
            <w:pPr>
              <w:jc w:val="center"/>
            </w:pPr>
            <w:r w:rsidRPr="00CE7919">
              <w:rPr>
                <w:rFonts w:eastAsia="Times New Roman" w:cs="Times New Roman"/>
                <w:sz w:val="22"/>
              </w:rPr>
              <w:t>Теплоснабжающая организация</w:t>
            </w:r>
          </w:p>
        </w:tc>
        <w:tc>
          <w:tcPr>
            <w:tcW w:w="0" w:type="dxa"/>
            <w:shd w:val="clear" w:color="auto" w:fill="F2F2F2"/>
            <w:tcMar>
              <w:top w:w="120" w:type="dxa"/>
              <w:left w:w="200" w:type="dxa"/>
              <w:bottom w:w="120" w:type="dxa"/>
              <w:right w:w="200" w:type="dxa"/>
            </w:tcMar>
            <w:vAlign w:val="center"/>
          </w:tcPr>
          <w:p w14:paraId="70C65F58" w14:textId="77777777" w:rsidR="004B2A4C" w:rsidRPr="00CE7919" w:rsidRDefault="00720F9E">
            <w:pPr>
              <w:jc w:val="center"/>
            </w:pPr>
            <w:r w:rsidRPr="00CE7919">
              <w:rPr>
                <w:rFonts w:eastAsia="Times New Roman" w:cs="Times New Roman"/>
                <w:sz w:val="22"/>
              </w:rPr>
              <w:t>Теплового источника</w:t>
            </w:r>
          </w:p>
        </w:tc>
        <w:tc>
          <w:tcPr>
            <w:tcW w:w="0" w:type="dxa"/>
            <w:shd w:val="clear" w:color="auto" w:fill="F2F2F2"/>
            <w:tcMar>
              <w:top w:w="120" w:type="dxa"/>
              <w:left w:w="200" w:type="dxa"/>
              <w:bottom w:w="120" w:type="dxa"/>
              <w:right w:w="200" w:type="dxa"/>
            </w:tcMar>
            <w:vAlign w:val="center"/>
          </w:tcPr>
          <w:p w14:paraId="0544B6B2" w14:textId="77777777" w:rsidR="004B2A4C" w:rsidRPr="00CE7919" w:rsidRDefault="00720F9E">
            <w:pPr>
              <w:jc w:val="center"/>
            </w:pPr>
            <w:r w:rsidRPr="00CE7919">
              <w:rPr>
                <w:rFonts w:eastAsia="Times New Roman" w:cs="Times New Roman"/>
                <w:sz w:val="22"/>
              </w:rPr>
              <w:t>Зона действия</w:t>
            </w:r>
          </w:p>
        </w:tc>
      </w:tr>
      <w:tr w:rsidR="004B2A4C" w:rsidRPr="00CE7919" w14:paraId="3EDA7E82" w14:textId="77777777">
        <w:tc>
          <w:tcPr>
            <w:tcW w:w="0" w:type="dxa"/>
            <w:shd w:val="clear" w:color="auto" w:fill="FFFFFF"/>
            <w:tcMar>
              <w:top w:w="40" w:type="dxa"/>
              <w:left w:w="20" w:type="dxa"/>
              <w:bottom w:w="40" w:type="dxa"/>
              <w:right w:w="20" w:type="dxa"/>
            </w:tcMar>
            <w:vAlign w:val="center"/>
          </w:tcPr>
          <w:p w14:paraId="79D3E705"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5152A8C5" w14:textId="77777777" w:rsidR="004B2A4C" w:rsidRPr="00CE7919" w:rsidRDefault="00720F9E">
            <w:r w:rsidRPr="00CE7919">
              <w:rPr>
                <w:rFonts w:eastAsia="Times New Roman" w:cs="Times New Roman"/>
                <w:sz w:val="22"/>
              </w:rPr>
              <w:t>АО «КрасЭко»</w:t>
            </w:r>
          </w:p>
        </w:tc>
        <w:tc>
          <w:tcPr>
            <w:tcW w:w="0" w:type="dxa"/>
            <w:shd w:val="clear" w:color="auto" w:fill="FFFFFF"/>
            <w:tcMar>
              <w:top w:w="40" w:type="dxa"/>
              <w:left w:w="200" w:type="dxa"/>
              <w:bottom w:w="40" w:type="dxa"/>
              <w:right w:w="200" w:type="dxa"/>
            </w:tcMar>
            <w:vAlign w:val="center"/>
          </w:tcPr>
          <w:p w14:paraId="6B217471"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7D7CFBF2" w14:textId="77777777" w:rsidR="004B2A4C" w:rsidRPr="00CE7919" w:rsidRDefault="00720F9E">
            <w:pPr>
              <w:jc w:val="center"/>
            </w:pPr>
            <w:r w:rsidRPr="00CE7919">
              <w:rPr>
                <w:rFonts w:eastAsia="Times New Roman" w:cs="Times New Roman"/>
                <w:sz w:val="22"/>
              </w:rPr>
              <w:t>с. Большие Сыры</w:t>
            </w:r>
          </w:p>
        </w:tc>
      </w:tr>
    </w:tbl>
    <w:p w14:paraId="5F3403FC" w14:textId="77777777" w:rsidR="00720F9E" w:rsidRPr="00CE7919" w:rsidRDefault="00720F9E" w:rsidP="00720F9E">
      <w:pPr>
        <w:pStyle w:val="a0"/>
        <w:rPr>
          <w:lang w:eastAsia="ru-RU"/>
        </w:rPr>
      </w:pPr>
    </w:p>
    <w:p w14:paraId="6989D4AE" w14:textId="77777777" w:rsidR="00720F9E" w:rsidRPr="00CE7919" w:rsidRDefault="00720F9E" w:rsidP="00720F9E">
      <w:pPr>
        <w:tabs>
          <w:tab w:val="left" w:pos="1234"/>
        </w:tabs>
        <w:ind w:firstLine="709"/>
        <w:rPr>
          <w:lang w:eastAsia="ru-RU"/>
        </w:rPr>
      </w:pPr>
      <w:r w:rsidRPr="00CE7919">
        <w:rPr>
          <w:lang w:eastAsia="ru-RU"/>
        </w:rPr>
        <w:t xml:space="preserve">Теплосетевые организации представлены в таблице </w:t>
      </w:r>
      <w:r w:rsidRPr="00CE7919">
        <w:t>1.1.1.2</w:t>
      </w:r>
      <w:r w:rsidRPr="00CE7919">
        <w:rPr>
          <w:lang w:eastAsia="ru-RU"/>
        </w:rPr>
        <w:t>.</w:t>
      </w:r>
    </w:p>
    <w:p w14:paraId="67B0F3E5" w14:textId="77777777" w:rsidR="00720F9E" w:rsidRPr="00CE7919" w:rsidRDefault="00720F9E" w:rsidP="00720F9E">
      <w:pPr>
        <w:tabs>
          <w:tab w:val="left" w:pos="1234"/>
        </w:tabs>
        <w:ind w:firstLine="709"/>
        <w:jc w:val="center"/>
        <w:rPr>
          <w:lang w:eastAsia="ru-RU"/>
        </w:rPr>
      </w:pPr>
    </w:p>
    <w:p w14:paraId="0A898C7C" w14:textId="77777777" w:rsidR="004B2A4C" w:rsidRPr="00CE7919" w:rsidRDefault="00720F9E">
      <w:pPr>
        <w:spacing w:before="400" w:after="200"/>
      </w:pPr>
      <w:r w:rsidRPr="00CE7919">
        <w:rPr>
          <w:b/>
        </w:rPr>
        <w:t>Таблица 1.1.1.2 - Теплосетевые организации</w:t>
      </w:r>
    </w:p>
    <w:tbl>
      <w:tblPr>
        <w:tblStyle w:val="aa"/>
        <w:tblW w:w="5000" w:type="pct"/>
        <w:jc w:val="center"/>
        <w:tblLook w:val="04A0" w:firstRow="1" w:lastRow="0" w:firstColumn="1" w:lastColumn="0" w:noHBand="0" w:noVBand="1"/>
      </w:tblPr>
      <w:tblGrid>
        <w:gridCol w:w="329"/>
        <w:gridCol w:w="2189"/>
        <w:gridCol w:w="2362"/>
        <w:gridCol w:w="2404"/>
        <w:gridCol w:w="2061"/>
      </w:tblGrid>
      <w:tr w:rsidR="004B2A4C" w:rsidRPr="00CE7919" w14:paraId="35AAA18D" w14:textId="77777777">
        <w:trPr>
          <w:jc w:val="center"/>
        </w:trPr>
        <w:tc>
          <w:tcPr>
            <w:tcW w:w="0" w:type="dxa"/>
            <w:shd w:val="clear" w:color="auto" w:fill="F2F2F2"/>
            <w:tcMar>
              <w:top w:w="120" w:type="dxa"/>
              <w:left w:w="20" w:type="dxa"/>
              <w:bottom w:w="120" w:type="dxa"/>
              <w:right w:w="20" w:type="dxa"/>
            </w:tcMar>
            <w:vAlign w:val="center"/>
          </w:tcPr>
          <w:p w14:paraId="59DF20ED"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FFF008F" w14:textId="77777777" w:rsidR="004B2A4C" w:rsidRPr="00CE7919" w:rsidRDefault="00720F9E">
            <w:pPr>
              <w:jc w:val="center"/>
            </w:pPr>
            <w:r w:rsidRPr="00CE7919">
              <w:rPr>
                <w:rFonts w:eastAsia="Times New Roman" w:cs="Times New Roman"/>
                <w:sz w:val="22"/>
              </w:rPr>
              <w:t>Теплосетевая  организация</w:t>
            </w:r>
          </w:p>
        </w:tc>
        <w:tc>
          <w:tcPr>
            <w:tcW w:w="0" w:type="dxa"/>
            <w:shd w:val="clear" w:color="auto" w:fill="F2F2F2"/>
            <w:tcMar>
              <w:top w:w="120" w:type="dxa"/>
              <w:left w:w="200" w:type="dxa"/>
              <w:bottom w:w="120" w:type="dxa"/>
              <w:right w:w="200" w:type="dxa"/>
            </w:tcMar>
            <w:vAlign w:val="center"/>
          </w:tcPr>
          <w:p w14:paraId="54C54D55" w14:textId="77777777" w:rsidR="004B2A4C" w:rsidRPr="00CE7919" w:rsidRDefault="00720F9E">
            <w:pPr>
              <w:jc w:val="center"/>
              <w:rPr>
                <w:lang w:val="ru-RU"/>
              </w:rPr>
            </w:pPr>
            <w:r w:rsidRPr="00CE7919">
              <w:rPr>
                <w:rFonts w:eastAsia="Times New Roman" w:cs="Times New Roman"/>
                <w:sz w:val="22"/>
                <w:lang w:val="ru-RU"/>
              </w:rPr>
              <w:t>Обслуживание сетей от теплового источника</w:t>
            </w:r>
          </w:p>
        </w:tc>
        <w:tc>
          <w:tcPr>
            <w:tcW w:w="0" w:type="dxa"/>
            <w:shd w:val="clear" w:color="auto" w:fill="F2F2F2"/>
            <w:tcMar>
              <w:top w:w="120" w:type="dxa"/>
              <w:left w:w="200" w:type="dxa"/>
              <w:bottom w:w="120" w:type="dxa"/>
              <w:right w:w="200" w:type="dxa"/>
            </w:tcMar>
            <w:vAlign w:val="center"/>
          </w:tcPr>
          <w:p w14:paraId="3034987C" w14:textId="1E126700" w:rsidR="004B2A4C" w:rsidRPr="0013413E" w:rsidRDefault="00720F9E">
            <w:pPr>
              <w:jc w:val="center"/>
              <w:rPr>
                <w:lang w:val="ru-RU"/>
              </w:rPr>
            </w:pPr>
            <w:r w:rsidRPr="00CE7919">
              <w:rPr>
                <w:rFonts w:eastAsia="Times New Roman" w:cs="Times New Roman"/>
                <w:sz w:val="22"/>
              </w:rPr>
              <w:t>Общая протяженность сетей</w:t>
            </w:r>
            <w:r w:rsidR="0013413E">
              <w:rPr>
                <w:rFonts w:eastAsia="Times New Roman" w:cs="Times New Roman"/>
                <w:sz w:val="22"/>
                <w:lang w:val="ru-RU"/>
              </w:rPr>
              <w:t>, м</w:t>
            </w:r>
          </w:p>
        </w:tc>
        <w:tc>
          <w:tcPr>
            <w:tcW w:w="0" w:type="dxa"/>
            <w:shd w:val="clear" w:color="auto" w:fill="F2F2F2"/>
            <w:tcMar>
              <w:top w:w="120" w:type="dxa"/>
              <w:left w:w="200" w:type="dxa"/>
              <w:bottom w:w="120" w:type="dxa"/>
              <w:right w:w="200" w:type="dxa"/>
            </w:tcMar>
            <w:vAlign w:val="center"/>
          </w:tcPr>
          <w:p w14:paraId="6CCAA862" w14:textId="77777777" w:rsidR="004B2A4C" w:rsidRPr="00CE7919" w:rsidRDefault="00720F9E">
            <w:pPr>
              <w:jc w:val="center"/>
            </w:pPr>
            <w:r w:rsidRPr="00CE7919">
              <w:rPr>
                <w:rFonts w:eastAsia="Times New Roman" w:cs="Times New Roman"/>
                <w:sz w:val="22"/>
              </w:rPr>
              <w:t>Примечание</w:t>
            </w:r>
          </w:p>
        </w:tc>
      </w:tr>
      <w:tr w:rsidR="004B2A4C" w:rsidRPr="00CE7919" w14:paraId="11345374" w14:textId="77777777">
        <w:trPr>
          <w:jc w:val="center"/>
        </w:trPr>
        <w:tc>
          <w:tcPr>
            <w:tcW w:w="0" w:type="dxa"/>
            <w:shd w:val="clear" w:color="auto" w:fill="F2F2F2"/>
            <w:tcMar>
              <w:top w:w="20" w:type="dxa"/>
              <w:left w:w="20" w:type="dxa"/>
              <w:bottom w:w="20" w:type="dxa"/>
              <w:right w:w="20" w:type="dxa"/>
            </w:tcMar>
            <w:vAlign w:val="center"/>
          </w:tcPr>
          <w:p w14:paraId="6E047211"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3B98D9D5"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71E98A55"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276CC36F"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12924A2D" w14:textId="77777777" w:rsidR="004B2A4C" w:rsidRPr="00CE7919" w:rsidRDefault="00720F9E">
            <w:pPr>
              <w:jc w:val="center"/>
            </w:pPr>
            <w:r w:rsidRPr="00CE7919">
              <w:rPr>
                <w:rFonts w:eastAsia="Times New Roman" w:cs="Times New Roman"/>
                <w:sz w:val="16"/>
                <w:szCs w:val="16"/>
              </w:rPr>
              <w:t>5</w:t>
            </w:r>
          </w:p>
        </w:tc>
      </w:tr>
      <w:tr w:rsidR="004B2A4C" w:rsidRPr="00CE7919" w14:paraId="158B30D8" w14:textId="77777777">
        <w:trPr>
          <w:jc w:val="center"/>
        </w:trPr>
        <w:tc>
          <w:tcPr>
            <w:tcW w:w="0" w:type="dxa"/>
            <w:shd w:val="clear" w:color="auto" w:fill="FFFFFF"/>
            <w:tcMar>
              <w:top w:w="40" w:type="dxa"/>
              <w:left w:w="20" w:type="dxa"/>
              <w:bottom w:w="40" w:type="dxa"/>
              <w:right w:w="20" w:type="dxa"/>
            </w:tcMar>
            <w:vAlign w:val="center"/>
          </w:tcPr>
          <w:p w14:paraId="1F7237F9"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7BDA1316" w14:textId="77777777" w:rsidR="004B2A4C" w:rsidRPr="00CE7919" w:rsidRDefault="00720F9E">
            <w:r w:rsidRPr="00CE7919">
              <w:rPr>
                <w:rFonts w:eastAsia="Times New Roman" w:cs="Times New Roman"/>
                <w:sz w:val="22"/>
              </w:rPr>
              <w:t>АО «КрасЭко»</w:t>
            </w:r>
          </w:p>
        </w:tc>
        <w:tc>
          <w:tcPr>
            <w:tcW w:w="0" w:type="dxa"/>
            <w:shd w:val="clear" w:color="auto" w:fill="FFFFFF"/>
            <w:tcMar>
              <w:top w:w="40" w:type="dxa"/>
              <w:left w:w="200" w:type="dxa"/>
              <w:bottom w:w="40" w:type="dxa"/>
              <w:right w:w="200" w:type="dxa"/>
            </w:tcMar>
            <w:vAlign w:val="center"/>
          </w:tcPr>
          <w:p w14:paraId="781B25B4"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44826E31" w14:textId="6F07CB65" w:rsidR="004B2A4C" w:rsidRPr="0013413E" w:rsidRDefault="0013413E">
            <w:pPr>
              <w:jc w:val="center"/>
              <w:rPr>
                <w:lang w:val="ru-RU"/>
              </w:rPr>
            </w:pPr>
            <w:r>
              <w:rPr>
                <w:rFonts w:eastAsia="Times New Roman" w:cs="Times New Roman"/>
                <w:sz w:val="22"/>
                <w:lang w:val="ru-RU"/>
              </w:rPr>
              <w:t>67</w:t>
            </w:r>
          </w:p>
        </w:tc>
        <w:tc>
          <w:tcPr>
            <w:tcW w:w="0" w:type="dxa"/>
            <w:shd w:val="clear" w:color="auto" w:fill="FFFFFF"/>
            <w:tcMar>
              <w:top w:w="40" w:type="dxa"/>
              <w:left w:w="200" w:type="dxa"/>
              <w:bottom w:w="40" w:type="dxa"/>
              <w:right w:w="200" w:type="dxa"/>
            </w:tcMar>
            <w:vAlign w:val="center"/>
          </w:tcPr>
          <w:p w14:paraId="5ACA14C2" w14:textId="77777777" w:rsidR="004B2A4C" w:rsidRPr="00CE7919" w:rsidRDefault="004B2A4C">
            <w:pPr>
              <w:jc w:val="center"/>
              <w:rPr>
                <w:sz w:val="22"/>
              </w:rPr>
            </w:pPr>
          </w:p>
        </w:tc>
      </w:tr>
    </w:tbl>
    <w:p w14:paraId="17DD8432" w14:textId="77777777" w:rsidR="00720F9E" w:rsidRPr="00CE7919" w:rsidRDefault="00720F9E" w:rsidP="00720F9E">
      <w:pPr>
        <w:rPr>
          <w:lang w:eastAsia="ru-RU"/>
        </w:rPr>
      </w:pPr>
    </w:p>
    <w:p w14:paraId="28252EB5" w14:textId="77777777" w:rsidR="00720F9E" w:rsidRPr="00CE7919" w:rsidRDefault="00720F9E" w:rsidP="00720F9E">
      <w:pPr>
        <w:pStyle w:val="2"/>
        <w:ind w:left="0" w:firstLine="0"/>
        <w:rPr>
          <w:bCs w:val="0"/>
        </w:rPr>
      </w:pPr>
      <w:bookmarkStart w:id="24" w:name="_Toc29995783"/>
      <w:bookmarkStart w:id="25" w:name="_Toc29996501"/>
      <w:bookmarkStart w:id="26" w:name="_Toc29998098"/>
      <w:bookmarkStart w:id="27" w:name="_Toc30058661"/>
      <w:bookmarkStart w:id="28" w:name="_Toc31810023"/>
      <w:bookmarkStart w:id="29" w:name="_Toc111450265"/>
      <w:r w:rsidRPr="00CE7919">
        <w:rPr>
          <w:bCs w:val="0"/>
        </w:rPr>
        <w:t xml:space="preserve">1.1.2 </w:t>
      </w:r>
      <w:hyperlink r:id="rId12" w:anchor="bookmark3" w:history="1">
        <w:r w:rsidRPr="00CE7919">
          <w:rPr>
            <w:rFonts w:eastAsiaTheme="minorHAnsi" w:cstheme="minorBidi"/>
            <w:bCs w:val="0"/>
            <w:szCs w:val="22"/>
          </w:rPr>
          <w:t>Зоны действия производственных котельных</w:t>
        </w:r>
        <w:bookmarkEnd w:id="24"/>
        <w:bookmarkEnd w:id="25"/>
        <w:bookmarkEnd w:id="26"/>
        <w:bookmarkEnd w:id="27"/>
        <w:bookmarkEnd w:id="28"/>
        <w:bookmarkEnd w:id="29"/>
      </w:hyperlink>
    </w:p>
    <w:p w14:paraId="357DA69A" w14:textId="77777777" w:rsidR="00720F9E" w:rsidRPr="00CE7919" w:rsidRDefault="00720F9E" w:rsidP="00720F9E">
      <w:pPr>
        <w:tabs>
          <w:tab w:val="left" w:pos="1234"/>
        </w:tabs>
        <w:ind w:firstLine="709"/>
        <w:rPr>
          <w:lang w:eastAsia="ru-RU"/>
        </w:rPr>
      </w:pPr>
    </w:p>
    <w:p w14:paraId="306D3B69" w14:textId="77777777" w:rsidR="00720F9E" w:rsidRPr="00CE7919" w:rsidRDefault="00F77600" w:rsidP="00720F9E">
      <w:pPr>
        <w:tabs>
          <w:tab w:val="left" w:pos="1234"/>
        </w:tabs>
        <w:ind w:firstLine="709"/>
        <w:rPr>
          <w:lang w:eastAsia="ru-RU"/>
        </w:rPr>
      </w:pPr>
      <w:r w:rsidRPr="00CE7919">
        <w:rPr>
          <w:lang w:eastAsia="ru-RU"/>
        </w:rPr>
        <w:t xml:space="preserve">На территории муниципального образования </w:t>
      </w:r>
      <w:r w:rsidR="00A82C49" w:rsidRPr="00CE7919">
        <w:rPr>
          <w:lang w:eastAsia="ru-RU"/>
        </w:rPr>
        <w:t>расположена производственная котельная №1 и №3 с. Большие Сыры, ул. Ленина, 38 предприятия ООО «Балахтинский уголь». Котельная отапливает одно здание в три этажа.</w:t>
      </w:r>
    </w:p>
    <w:p w14:paraId="698D0056" w14:textId="77777777" w:rsidR="00F77600" w:rsidRPr="00CE7919" w:rsidRDefault="00F77600" w:rsidP="00F77600">
      <w:pPr>
        <w:pStyle w:val="a0"/>
        <w:rPr>
          <w:lang w:eastAsia="ru-RU"/>
        </w:rPr>
      </w:pPr>
    </w:p>
    <w:p w14:paraId="6152D13C" w14:textId="77777777" w:rsidR="00A82C49" w:rsidRPr="00CE7919" w:rsidRDefault="00A82C49" w:rsidP="00F77600">
      <w:pPr>
        <w:pStyle w:val="a0"/>
        <w:rPr>
          <w:lang w:eastAsia="ru-RU"/>
        </w:rPr>
      </w:pPr>
    </w:p>
    <w:p w14:paraId="4131DD83" w14:textId="77777777" w:rsidR="00720F9E" w:rsidRPr="00CE7919" w:rsidRDefault="00720F9E" w:rsidP="00720F9E">
      <w:pPr>
        <w:pStyle w:val="2"/>
        <w:ind w:left="0" w:firstLine="0"/>
        <w:rPr>
          <w:bCs w:val="0"/>
        </w:rPr>
      </w:pPr>
      <w:bookmarkStart w:id="30" w:name="_Toc29995784"/>
      <w:bookmarkStart w:id="31" w:name="_Toc29996502"/>
      <w:bookmarkStart w:id="32" w:name="_Toc29998099"/>
      <w:bookmarkStart w:id="33" w:name="_Toc30058662"/>
      <w:bookmarkStart w:id="34" w:name="_Toc31810024"/>
      <w:bookmarkStart w:id="35" w:name="_Toc111450266"/>
      <w:r w:rsidRPr="00CE7919">
        <w:rPr>
          <w:bCs w:val="0"/>
        </w:rPr>
        <w:lastRenderedPageBreak/>
        <w:t xml:space="preserve">1.1.3 </w:t>
      </w:r>
      <w:hyperlink r:id="rId13" w:anchor="bookmark4" w:history="1">
        <w:r w:rsidRPr="00CE7919">
          <w:rPr>
            <w:rFonts w:eastAsiaTheme="minorHAnsi" w:cstheme="minorBidi"/>
            <w:bCs w:val="0"/>
            <w:szCs w:val="22"/>
          </w:rPr>
          <w:t>Зоны действия индивидуального теплоснабжения</w:t>
        </w:r>
        <w:bookmarkEnd w:id="30"/>
        <w:bookmarkEnd w:id="31"/>
        <w:bookmarkEnd w:id="32"/>
        <w:bookmarkEnd w:id="33"/>
        <w:bookmarkEnd w:id="34"/>
        <w:bookmarkEnd w:id="35"/>
      </w:hyperlink>
    </w:p>
    <w:p w14:paraId="310BC7F4" w14:textId="77777777" w:rsidR="00A82C49" w:rsidRPr="00CE7919" w:rsidRDefault="00A82C49" w:rsidP="00A82C49">
      <w:pPr>
        <w:widowControl w:val="0"/>
        <w:adjustRightInd w:val="0"/>
        <w:ind w:firstLine="720"/>
        <w:jc w:val="both"/>
        <w:textAlignment w:val="baseline"/>
        <w:rPr>
          <w:rFonts w:eastAsia="Microsoft YaHei"/>
          <w:szCs w:val="24"/>
        </w:rPr>
      </w:pPr>
    </w:p>
    <w:p w14:paraId="2C029B8E" w14:textId="77777777" w:rsidR="00A82C49" w:rsidRPr="00CE7919" w:rsidRDefault="00A82C49" w:rsidP="00A82C49">
      <w:pPr>
        <w:widowControl w:val="0"/>
        <w:adjustRightInd w:val="0"/>
        <w:ind w:firstLine="720"/>
        <w:jc w:val="both"/>
        <w:textAlignment w:val="baseline"/>
        <w:rPr>
          <w:rFonts w:eastAsia="Microsoft YaHei"/>
          <w:szCs w:val="24"/>
        </w:rPr>
      </w:pPr>
      <w:r w:rsidRPr="00CE7919">
        <w:rPr>
          <w:rFonts w:eastAsia="Microsoft YaHei"/>
          <w:szCs w:val="24"/>
        </w:rPr>
        <w:t>Большая часть индивидуальной жилой застройки муниципального образования, используют индивидуальные источники теплоснабжения. Индивидуальные жилые дома имеют печное отопление.</w:t>
      </w:r>
    </w:p>
    <w:p w14:paraId="7B166E19" w14:textId="77777777" w:rsidR="00A82C49" w:rsidRPr="00CE7919" w:rsidRDefault="00A82C49" w:rsidP="00A82C49">
      <w:pPr>
        <w:pStyle w:val="a0"/>
        <w:ind w:firstLine="709"/>
        <w:jc w:val="both"/>
      </w:pPr>
      <w:r w:rsidRPr="00CE7919">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14:paraId="268ABB48" w14:textId="77777777" w:rsidR="00A82C49" w:rsidRPr="00CE7919" w:rsidRDefault="00A82C49" w:rsidP="00A82C49">
      <w:pPr>
        <w:pStyle w:val="a0"/>
        <w:ind w:firstLine="709"/>
        <w:jc w:val="both"/>
        <w:rPr>
          <w:lang w:eastAsia="ru-RU"/>
        </w:rPr>
      </w:pPr>
      <w:r w:rsidRPr="00CE7919">
        <w:rPr>
          <w:lang w:eastAsia="ru-RU"/>
        </w:rPr>
        <w:t>Индивидуальный источник котельная детского сада и администрации расположена в с. Большие Сыры.</w:t>
      </w:r>
    </w:p>
    <w:p w14:paraId="333F78EC" w14:textId="77777777" w:rsidR="00720F9E" w:rsidRPr="00CE7919" w:rsidRDefault="00720F9E" w:rsidP="00720F9E">
      <w:pPr>
        <w:rPr>
          <w:lang w:eastAsia="ru-RU"/>
        </w:rPr>
      </w:pPr>
    </w:p>
    <w:p w14:paraId="250EBF51" w14:textId="77777777" w:rsidR="00720F9E" w:rsidRPr="00CE7919" w:rsidRDefault="00720F9E" w:rsidP="00720F9E">
      <w:pPr>
        <w:pStyle w:val="2"/>
        <w:ind w:left="0" w:firstLine="0"/>
        <w:rPr>
          <w:bCs w:val="0"/>
        </w:rPr>
      </w:pPr>
      <w:bookmarkStart w:id="36" w:name="_Toc53926860"/>
      <w:bookmarkStart w:id="37" w:name="_Toc54952750"/>
      <w:bookmarkStart w:id="38" w:name="_Toc111450267"/>
      <w:r w:rsidRPr="00CE7919">
        <w:rPr>
          <w:bCs w:val="0"/>
        </w:rPr>
        <w:t>1.1.4 Описание изменений, произошедших в функциональной структуре теплоснабжения города за период, предшествующий актуализации схемы теплоснабжения</w:t>
      </w:r>
      <w:bookmarkEnd w:id="36"/>
      <w:bookmarkEnd w:id="37"/>
      <w:bookmarkEnd w:id="38"/>
    </w:p>
    <w:p w14:paraId="41CE4823" w14:textId="77777777" w:rsidR="001F573C" w:rsidRPr="00CE7919" w:rsidRDefault="001F573C" w:rsidP="001F573C">
      <w:pPr>
        <w:tabs>
          <w:tab w:val="left" w:pos="1234"/>
        </w:tabs>
        <w:ind w:firstLine="709"/>
        <w:jc w:val="both"/>
        <w:rPr>
          <w:lang w:eastAsia="ru-RU"/>
        </w:rPr>
      </w:pPr>
      <w:bookmarkStart w:id="39" w:name="_Hlk110603009"/>
    </w:p>
    <w:bookmarkEnd w:id="39"/>
    <w:p w14:paraId="21B24C05" w14:textId="77777777" w:rsidR="00A52B60" w:rsidRPr="00CE7919" w:rsidRDefault="00A52B60" w:rsidP="00A52B60">
      <w:pPr>
        <w:tabs>
          <w:tab w:val="left" w:pos="1234"/>
        </w:tabs>
        <w:ind w:firstLine="709"/>
        <w:jc w:val="both"/>
        <w:rPr>
          <w:lang w:eastAsia="ru-RU"/>
        </w:rPr>
      </w:pPr>
      <w:r w:rsidRPr="00CE7919">
        <w:rPr>
          <w:lang w:eastAsia="ru-RU"/>
        </w:rPr>
        <w:t>За базовый период актуализации в части изменений функциональной структуры теплоснабжения произошло следующее изменение:</w:t>
      </w:r>
    </w:p>
    <w:p w14:paraId="501B2578" w14:textId="77777777" w:rsidR="00A52B60" w:rsidRPr="00CE7919" w:rsidRDefault="00A52B60" w:rsidP="00A52B60">
      <w:pPr>
        <w:pStyle w:val="a0"/>
        <w:ind w:firstLine="709"/>
        <w:jc w:val="both"/>
      </w:pPr>
      <w:r w:rsidRPr="00CE7919">
        <w:rPr>
          <w:lang w:eastAsia="ru-RU"/>
        </w:rPr>
        <w:t xml:space="preserve">- </w:t>
      </w:r>
      <w:r w:rsidRPr="00CE7919">
        <w:t xml:space="preserve">На сегодняшний момент </w:t>
      </w:r>
      <w:r w:rsidRPr="00CE7919">
        <w:rPr>
          <w:spacing w:val="-1"/>
        </w:rPr>
        <w:t>теплоснабжающей организацией является АО «КрасЭко».</w:t>
      </w:r>
    </w:p>
    <w:p w14:paraId="3C795BA3" w14:textId="77777777" w:rsidR="00720F9E" w:rsidRPr="00CE7919" w:rsidRDefault="00720F9E" w:rsidP="00720F9E">
      <w:pPr>
        <w:pStyle w:val="a0"/>
      </w:pPr>
    </w:p>
    <w:p w14:paraId="16BD5D66" w14:textId="77777777" w:rsidR="00720F9E" w:rsidRPr="00CE7919" w:rsidRDefault="00A321A0" w:rsidP="00720F9E">
      <w:pPr>
        <w:pStyle w:val="2"/>
        <w:ind w:left="0" w:firstLine="0"/>
      </w:pPr>
      <w:hyperlink r:id="rId14" w:anchor="bookmark5" w:history="1">
        <w:bookmarkStart w:id="40" w:name="_Toc29996503"/>
        <w:bookmarkStart w:id="41" w:name="_Toc29998100"/>
        <w:bookmarkStart w:id="42" w:name="_Toc30058663"/>
        <w:bookmarkStart w:id="43" w:name="_Toc31810025"/>
        <w:bookmarkStart w:id="44" w:name="_Toc111450268"/>
        <w:r w:rsidR="00720F9E" w:rsidRPr="00CE7919">
          <w:t xml:space="preserve">Часть </w:t>
        </w:r>
        <w:bookmarkStart w:id="45" w:name="OLE_LINK26"/>
        <w:bookmarkEnd w:id="45"/>
        <w:r w:rsidR="00720F9E" w:rsidRPr="00CE7919">
          <w:t>2. ИСТОЧНИКИ ТЕПЛОВОЙ ЭНЕРГИИ</w:t>
        </w:r>
        <w:bookmarkEnd w:id="40"/>
        <w:bookmarkEnd w:id="41"/>
        <w:bookmarkEnd w:id="42"/>
        <w:bookmarkEnd w:id="43"/>
        <w:bookmarkEnd w:id="44"/>
      </w:hyperlink>
    </w:p>
    <w:p w14:paraId="79B4DC15" w14:textId="77777777" w:rsidR="00720F9E" w:rsidRPr="00CE7919" w:rsidRDefault="00720F9E" w:rsidP="00720F9E">
      <w:pPr>
        <w:rPr>
          <w:lang w:eastAsia="ru-RU"/>
        </w:rPr>
      </w:pPr>
    </w:p>
    <w:p w14:paraId="2A6BFD27" w14:textId="77777777" w:rsidR="00720F9E" w:rsidRPr="00CE7919" w:rsidRDefault="00720F9E" w:rsidP="00720F9E">
      <w:pPr>
        <w:pStyle w:val="2"/>
        <w:ind w:left="0" w:firstLine="0"/>
        <w:rPr>
          <w:bCs w:val="0"/>
        </w:rPr>
      </w:pPr>
      <w:bookmarkStart w:id="46" w:name="_Toc111450269"/>
      <w:r w:rsidRPr="00CE7919">
        <w:rPr>
          <w:bCs w:val="0"/>
        </w:rPr>
        <w:t xml:space="preserve">1.2.1 </w:t>
      </w:r>
      <w:hyperlink r:id="rId15" w:anchor="bookmark6" w:history="1">
        <w:r w:rsidRPr="00CE7919">
          <w:rPr>
            <w:bCs w:val="0"/>
          </w:rPr>
          <w:t>Структура основного оборудования</w:t>
        </w:r>
        <w:bookmarkEnd w:id="46"/>
      </w:hyperlink>
    </w:p>
    <w:p w14:paraId="0BDB8DD3" w14:textId="77777777" w:rsidR="00720F9E" w:rsidRPr="00CE7919" w:rsidRDefault="00720F9E" w:rsidP="00720F9E">
      <w:pPr>
        <w:tabs>
          <w:tab w:val="left" w:pos="1234"/>
        </w:tabs>
        <w:rPr>
          <w:lang w:eastAsia="ru-RU"/>
        </w:rPr>
      </w:pPr>
    </w:p>
    <w:p w14:paraId="00DC842A" w14:textId="77777777" w:rsidR="00720F9E" w:rsidRPr="00CE7919" w:rsidRDefault="00720F9E" w:rsidP="00720F9E">
      <w:pPr>
        <w:tabs>
          <w:tab w:val="left" w:pos="1234"/>
        </w:tabs>
        <w:ind w:firstLine="709"/>
        <w:rPr>
          <w:lang w:eastAsia="ru-RU"/>
        </w:rPr>
      </w:pPr>
      <w:r w:rsidRPr="00CE7919">
        <w:rPr>
          <w:lang w:eastAsia="ru-RU"/>
        </w:rPr>
        <w:t xml:space="preserve">Состав основного оборудования представлен в таблицах ниже. </w:t>
      </w:r>
    </w:p>
    <w:p w14:paraId="26C6EEB0" w14:textId="77777777" w:rsidR="00720F9E" w:rsidRPr="00CE7919" w:rsidRDefault="00720F9E" w:rsidP="00720F9E">
      <w:pPr>
        <w:tabs>
          <w:tab w:val="left" w:pos="1234"/>
        </w:tabs>
        <w:ind w:firstLine="709"/>
        <w:jc w:val="center"/>
      </w:pPr>
      <w:bookmarkStart w:id="47" w:name="OLE_LINK29"/>
      <w:bookmarkStart w:id="48" w:name="OLE_LINK30"/>
      <w:bookmarkStart w:id="49" w:name="OLE_LINK31"/>
      <w:bookmarkEnd w:id="47"/>
      <w:bookmarkEnd w:id="48"/>
      <w:bookmarkEnd w:id="49"/>
    </w:p>
    <w:p w14:paraId="38BFAEF4" w14:textId="77777777" w:rsidR="004B2A4C" w:rsidRPr="00CE7919" w:rsidRDefault="00720F9E">
      <w:pPr>
        <w:spacing w:before="400" w:after="200"/>
      </w:pPr>
      <w:r w:rsidRPr="00CE7919">
        <w:rPr>
          <w:b/>
        </w:rPr>
        <w:t>Таблица 1.2.1.1 - Основное оборудование тепловых источников</w:t>
      </w:r>
    </w:p>
    <w:tbl>
      <w:tblPr>
        <w:tblStyle w:val="aa"/>
        <w:tblW w:w="5000" w:type="pct"/>
        <w:jc w:val="center"/>
        <w:tblLook w:val="04A0" w:firstRow="1" w:lastRow="0" w:firstColumn="1" w:lastColumn="0" w:noHBand="0" w:noVBand="1"/>
      </w:tblPr>
      <w:tblGrid>
        <w:gridCol w:w="309"/>
        <w:gridCol w:w="2200"/>
        <w:gridCol w:w="2612"/>
        <w:gridCol w:w="2143"/>
        <w:gridCol w:w="2081"/>
      </w:tblGrid>
      <w:tr w:rsidR="004B2A4C" w:rsidRPr="00CE7919" w14:paraId="7E7D2ACD" w14:textId="77777777">
        <w:trPr>
          <w:jc w:val="center"/>
        </w:trPr>
        <w:tc>
          <w:tcPr>
            <w:tcW w:w="0" w:type="dxa"/>
            <w:shd w:val="clear" w:color="auto" w:fill="F2F2F2"/>
            <w:tcMar>
              <w:top w:w="120" w:type="dxa"/>
              <w:left w:w="20" w:type="dxa"/>
              <w:bottom w:w="120" w:type="dxa"/>
              <w:right w:w="20" w:type="dxa"/>
            </w:tcMar>
            <w:vAlign w:val="center"/>
          </w:tcPr>
          <w:p w14:paraId="2CA7A3E4"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36472A82" w14:textId="77777777" w:rsidR="004B2A4C" w:rsidRPr="00CE7919" w:rsidRDefault="00720F9E">
            <w:pPr>
              <w:jc w:val="center"/>
            </w:pPr>
            <w:r w:rsidRPr="00CE7919">
              <w:rPr>
                <w:rFonts w:eastAsia="Times New Roman" w:cs="Times New Roman"/>
                <w:sz w:val="22"/>
              </w:rPr>
              <w:t>Наименование оборудования</w:t>
            </w:r>
          </w:p>
        </w:tc>
        <w:tc>
          <w:tcPr>
            <w:tcW w:w="0" w:type="dxa"/>
            <w:shd w:val="clear" w:color="auto" w:fill="F2F2F2"/>
            <w:tcMar>
              <w:top w:w="120" w:type="dxa"/>
              <w:left w:w="200" w:type="dxa"/>
              <w:bottom w:w="120" w:type="dxa"/>
              <w:right w:w="200" w:type="dxa"/>
            </w:tcMar>
            <w:vAlign w:val="center"/>
          </w:tcPr>
          <w:p w14:paraId="63369E68" w14:textId="77777777" w:rsidR="004B2A4C" w:rsidRPr="00CE7919" w:rsidRDefault="00720F9E">
            <w:pPr>
              <w:jc w:val="center"/>
            </w:pPr>
            <w:r w:rsidRPr="00CE7919">
              <w:rPr>
                <w:rFonts w:eastAsia="Times New Roman" w:cs="Times New Roman"/>
                <w:sz w:val="22"/>
              </w:rPr>
              <w:t>Тип котла</w:t>
            </w:r>
          </w:p>
        </w:tc>
        <w:tc>
          <w:tcPr>
            <w:tcW w:w="0" w:type="dxa"/>
            <w:shd w:val="clear" w:color="auto" w:fill="F2F2F2"/>
            <w:tcMar>
              <w:top w:w="120" w:type="dxa"/>
              <w:left w:w="200" w:type="dxa"/>
              <w:bottom w:w="120" w:type="dxa"/>
              <w:right w:w="200" w:type="dxa"/>
            </w:tcMar>
            <w:vAlign w:val="center"/>
          </w:tcPr>
          <w:p w14:paraId="4167EC2D" w14:textId="77777777" w:rsidR="004B2A4C" w:rsidRPr="00CE7919" w:rsidRDefault="00720F9E">
            <w:pPr>
              <w:jc w:val="center"/>
            </w:pPr>
            <w:r w:rsidRPr="00CE7919">
              <w:rPr>
                <w:rFonts w:eastAsia="Times New Roman" w:cs="Times New Roman"/>
                <w:sz w:val="22"/>
              </w:rPr>
              <w:t>Год ввода в эксплуатацию</w:t>
            </w:r>
          </w:p>
        </w:tc>
        <w:tc>
          <w:tcPr>
            <w:tcW w:w="0" w:type="dxa"/>
            <w:shd w:val="clear" w:color="auto" w:fill="F2F2F2"/>
            <w:tcMar>
              <w:top w:w="120" w:type="dxa"/>
              <w:left w:w="200" w:type="dxa"/>
              <w:bottom w:w="120" w:type="dxa"/>
              <w:right w:w="200" w:type="dxa"/>
            </w:tcMar>
            <w:vAlign w:val="center"/>
          </w:tcPr>
          <w:p w14:paraId="4ADC3F82" w14:textId="77777777" w:rsidR="004B2A4C" w:rsidRPr="00CE7919" w:rsidRDefault="00720F9E">
            <w:pPr>
              <w:jc w:val="center"/>
            </w:pPr>
            <w:r w:rsidRPr="00CE7919">
              <w:rPr>
                <w:rFonts w:eastAsia="Times New Roman" w:cs="Times New Roman"/>
                <w:sz w:val="22"/>
              </w:rPr>
              <w:t>Примечание</w:t>
            </w:r>
          </w:p>
        </w:tc>
      </w:tr>
      <w:tr w:rsidR="004B2A4C" w:rsidRPr="00CE7919" w14:paraId="5DB84DEF" w14:textId="77777777">
        <w:trPr>
          <w:jc w:val="center"/>
        </w:trPr>
        <w:tc>
          <w:tcPr>
            <w:tcW w:w="0" w:type="dxa"/>
            <w:shd w:val="clear" w:color="auto" w:fill="F2F2F2"/>
            <w:tcMar>
              <w:top w:w="20" w:type="dxa"/>
              <w:left w:w="20" w:type="dxa"/>
              <w:bottom w:w="20" w:type="dxa"/>
              <w:right w:w="20" w:type="dxa"/>
            </w:tcMar>
            <w:vAlign w:val="center"/>
          </w:tcPr>
          <w:p w14:paraId="22DFECBE"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0389E8A7"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5CAF07E9"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41CF6D28"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4D9B6681" w14:textId="77777777" w:rsidR="004B2A4C" w:rsidRPr="00CE7919" w:rsidRDefault="00720F9E">
            <w:pPr>
              <w:jc w:val="center"/>
            </w:pPr>
            <w:r w:rsidRPr="00CE7919">
              <w:rPr>
                <w:rFonts w:eastAsia="Times New Roman" w:cs="Times New Roman"/>
                <w:sz w:val="16"/>
                <w:szCs w:val="16"/>
              </w:rPr>
              <w:t>5</w:t>
            </w:r>
          </w:p>
        </w:tc>
      </w:tr>
      <w:tr w:rsidR="004B2A4C" w:rsidRPr="00CE7919" w14:paraId="51DC3D0E" w14:textId="77777777">
        <w:trPr>
          <w:jc w:val="center"/>
        </w:trPr>
        <w:tc>
          <w:tcPr>
            <w:tcW w:w="0" w:type="dxa"/>
            <w:gridSpan w:val="5"/>
            <w:shd w:val="clear" w:color="auto" w:fill="DBE5F1"/>
            <w:tcMar>
              <w:top w:w="40" w:type="dxa"/>
              <w:left w:w="20" w:type="dxa"/>
              <w:bottom w:w="40" w:type="dxa"/>
              <w:right w:w="20" w:type="dxa"/>
            </w:tcMar>
            <w:vAlign w:val="center"/>
          </w:tcPr>
          <w:p w14:paraId="0292B952" w14:textId="77777777" w:rsidR="004B2A4C" w:rsidRPr="00CE7919" w:rsidRDefault="00720F9E">
            <w:pPr>
              <w:jc w:val="center"/>
            </w:pPr>
            <w:r w:rsidRPr="00CE7919">
              <w:rPr>
                <w:rFonts w:eastAsia="Times New Roman" w:cs="Times New Roman"/>
                <w:sz w:val="22"/>
              </w:rPr>
              <w:t>АО «КрасЭко»</w:t>
            </w:r>
          </w:p>
        </w:tc>
      </w:tr>
      <w:tr w:rsidR="004B2A4C" w:rsidRPr="00CE7919" w14:paraId="092BDF87" w14:textId="77777777">
        <w:trPr>
          <w:jc w:val="center"/>
        </w:trPr>
        <w:tc>
          <w:tcPr>
            <w:tcW w:w="0" w:type="dxa"/>
            <w:gridSpan w:val="5"/>
            <w:shd w:val="clear" w:color="auto" w:fill="FFFFFF"/>
            <w:tcMar>
              <w:top w:w="40" w:type="dxa"/>
              <w:left w:w="20" w:type="dxa"/>
              <w:bottom w:w="40" w:type="dxa"/>
              <w:right w:w="20" w:type="dxa"/>
            </w:tcMar>
            <w:vAlign w:val="center"/>
          </w:tcPr>
          <w:p w14:paraId="091F19C2"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r>
      <w:tr w:rsidR="004B2A4C" w:rsidRPr="00CE7919" w14:paraId="3E55D3A5" w14:textId="77777777">
        <w:trPr>
          <w:jc w:val="center"/>
        </w:trPr>
        <w:tc>
          <w:tcPr>
            <w:tcW w:w="0" w:type="dxa"/>
            <w:shd w:val="clear" w:color="auto" w:fill="FFFFFF"/>
            <w:tcMar>
              <w:top w:w="40" w:type="dxa"/>
              <w:left w:w="20" w:type="dxa"/>
              <w:bottom w:w="40" w:type="dxa"/>
              <w:right w:w="20" w:type="dxa"/>
            </w:tcMar>
            <w:vAlign w:val="center"/>
          </w:tcPr>
          <w:p w14:paraId="732AEC6C"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50BCD5C8" w14:textId="77777777" w:rsidR="004B2A4C" w:rsidRPr="00CE7919" w:rsidRDefault="00720F9E">
            <w:pPr>
              <w:jc w:val="center"/>
            </w:pPr>
            <w:r w:rsidRPr="00CE7919">
              <w:rPr>
                <w:rFonts w:eastAsia="Times New Roman" w:cs="Times New Roman"/>
                <w:sz w:val="22"/>
              </w:rPr>
              <w:t>КВр-0,63-95К</w:t>
            </w:r>
          </w:p>
        </w:tc>
        <w:tc>
          <w:tcPr>
            <w:tcW w:w="0" w:type="dxa"/>
            <w:shd w:val="clear" w:color="auto" w:fill="FFFFFF"/>
            <w:tcMar>
              <w:top w:w="40" w:type="dxa"/>
              <w:left w:w="200" w:type="dxa"/>
              <w:bottom w:w="40" w:type="dxa"/>
              <w:right w:w="200" w:type="dxa"/>
            </w:tcMar>
            <w:vAlign w:val="center"/>
          </w:tcPr>
          <w:p w14:paraId="77623EE2" w14:textId="77777777" w:rsidR="004B2A4C" w:rsidRPr="00CE7919" w:rsidRDefault="00720F9E">
            <w:pPr>
              <w:jc w:val="center"/>
            </w:pPr>
            <w:r w:rsidRPr="00CE7919">
              <w:rPr>
                <w:rFonts w:eastAsia="Times New Roman" w:cs="Times New Roman"/>
                <w:sz w:val="22"/>
              </w:rPr>
              <w:t>Твердотопливный</w:t>
            </w:r>
          </w:p>
        </w:tc>
        <w:tc>
          <w:tcPr>
            <w:tcW w:w="0" w:type="dxa"/>
            <w:shd w:val="clear" w:color="auto" w:fill="FFFFFF"/>
            <w:tcMar>
              <w:top w:w="40" w:type="dxa"/>
              <w:left w:w="200" w:type="dxa"/>
              <w:bottom w:w="40" w:type="dxa"/>
              <w:right w:w="200" w:type="dxa"/>
            </w:tcMar>
            <w:vAlign w:val="center"/>
          </w:tcPr>
          <w:p w14:paraId="0F134D28" w14:textId="77777777" w:rsidR="004B2A4C" w:rsidRPr="00CE7919" w:rsidRDefault="00720F9E">
            <w:pPr>
              <w:jc w:val="center"/>
            </w:pPr>
            <w:r w:rsidRPr="00CE7919">
              <w:rPr>
                <w:rFonts w:eastAsia="Times New Roman" w:cs="Times New Roman"/>
                <w:sz w:val="22"/>
              </w:rPr>
              <w:t>2021</w:t>
            </w:r>
          </w:p>
        </w:tc>
        <w:tc>
          <w:tcPr>
            <w:tcW w:w="0" w:type="dxa"/>
            <w:shd w:val="clear" w:color="auto" w:fill="FFFFFF"/>
            <w:tcMar>
              <w:top w:w="40" w:type="dxa"/>
              <w:left w:w="200" w:type="dxa"/>
              <w:bottom w:w="40" w:type="dxa"/>
              <w:right w:w="200" w:type="dxa"/>
            </w:tcMar>
            <w:vAlign w:val="center"/>
          </w:tcPr>
          <w:p w14:paraId="72839E1E" w14:textId="77777777" w:rsidR="004B2A4C" w:rsidRPr="00CE7919" w:rsidRDefault="00720F9E">
            <w:pPr>
              <w:jc w:val="center"/>
            </w:pPr>
            <w:r w:rsidRPr="00CE7919">
              <w:rPr>
                <w:rFonts w:eastAsia="Times New Roman" w:cs="Times New Roman"/>
                <w:sz w:val="22"/>
              </w:rPr>
              <w:t>Водогрейный</w:t>
            </w:r>
          </w:p>
        </w:tc>
      </w:tr>
    </w:tbl>
    <w:p w14:paraId="7DA52666" w14:textId="77777777" w:rsidR="00720F9E" w:rsidRPr="00CE7919" w:rsidRDefault="00720F9E" w:rsidP="00720F9E">
      <w:pPr>
        <w:tabs>
          <w:tab w:val="left" w:pos="1234"/>
        </w:tabs>
        <w:ind w:firstLine="709"/>
        <w:jc w:val="center"/>
      </w:pPr>
      <w:bookmarkStart w:id="50" w:name="OLE_LINK32"/>
      <w:bookmarkStart w:id="51" w:name="OLE_LINK33"/>
      <w:bookmarkStart w:id="52" w:name="OLE_LINK34"/>
      <w:bookmarkEnd w:id="50"/>
      <w:bookmarkEnd w:id="51"/>
      <w:bookmarkEnd w:id="52"/>
    </w:p>
    <w:p w14:paraId="43BEFF81" w14:textId="77777777" w:rsidR="004B2A4C" w:rsidRPr="00CE7919" w:rsidRDefault="00720F9E">
      <w:pPr>
        <w:spacing w:before="400" w:after="200"/>
      </w:pPr>
      <w:r w:rsidRPr="00CE7919">
        <w:rPr>
          <w:b/>
        </w:rPr>
        <w:t>Таблица 1.2.1.2 - Насосное оборудование</w:t>
      </w:r>
    </w:p>
    <w:tbl>
      <w:tblPr>
        <w:tblStyle w:val="aa"/>
        <w:tblW w:w="5000" w:type="pct"/>
        <w:jc w:val="center"/>
        <w:tblLook w:val="04A0" w:firstRow="1" w:lastRow="0" w:firstColumn="1" w:lastColumn="0" w:noHBand="0" w:noVBand="1"/>
      </w:tblPr>
      <w:tblGrid>
        <w:gridCol w:w="352"/>
        <w:gridCol w:w="2116"/>
        <w:gridCol w:w="1436"/>
        <w:gridCol w:w="3394"/>
        <w:gridCol w:w="2047"/>
      </w:tblGrid>
      <w:tr w:rsidR="004B2A4C" w:rsidRPr="00CE7919" w14:paraId="61C6828A" w14:textId="77777777">
        <w:trPr>
          <w:jc w:val="center"/>
        </w:trPr>
        <w:tc>
          <w:tcPr>
            <w:tcW w:w="0" w:type="dxa"/>
            <w:shd w:val="clear" w:color="auto" w:fill="F2F2F2"/>
            <w:tcMar>
              <w:top w:w="120" w:type="dxa"/>
              <w:left w:w="20" w:type="dxa"/>
              <w:bottom w:w="120" w:type="dxa"/>
              <w:right w:w="20" w:type="dxa"/>
            </w:tcMar>
            <w:vAlign w:val="center"/>
          </w:tcPr>
          <w:p w14:paraId="115CD9CC"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321C2A19" w14:textId="77777777" w:rsidR="004B2A4C" w:rsidRPr="00CE7919" w:rsidRDefault="00720F9E">
            <w:pPr>
              <w:jc w:val="center"/>
            </w:pPr>
            <w:r w:rsidRPr="00CE7919">
              <w:rPr>
                <w:rFonts w:eastAsia="Times New Roman" w:cs="Times New Roman"/>
                <w:sz w:val="22"/>
              </w:rPr>
              <w:t>Назначение насоса</w:t>
            </w:r>
          </w:p>
        </w:tc>
        <w:tc>
          <w:tcPr>
            <w:tcW w:w="0" w:type="dxa"/>
            <w:shd w:val="clear" w:color="auto" w:fill="F2F2F2"/>
            <w:tcMar>
              <w:top w:w="120" w:type="dxa"/>
              <w:left w:w="200" w:type="dxa"/>
              <w:bottom w:w="120" w:type="dxa"/>
              <w:right w:w="200" w:type="dxa"/>
            </w:tcMar>
            <w:vAlign w:val="center"/>
          </w:tcPr>
          <w:p w14:paraId="7D87C364" w14:textId="77777777" w:rsidR="004B2A4C" w:rsidRPr="00CE7919" w:rsidRDefault="00720F9E">
            <w:pPr>
              <w:jc w:val="center"/>
            </w:pPr>
            <w:r w:rsidRPr="00CE7919">
              <w:rPr>
                <w:rFonts w:eastAsia="Times New Roman" w:cs="Times New Roman"/>
                <w:sz w:val="22"/>
              </w:rPr>
              <w:t>Марка насоса</w:t>
            </w:r>
          </w:p>
        </w:tc>
        <w:tc>
          <w:tcPr>
            <w:tcW w:w="0" w:type="dxa"/>
            <w:shd w:val="clear" w:color="auto" w:fill="F2F2F2"/>
            <w:tcMar>
              <w:top w:w="120" w:type="dxa"/>
              <w:left w:w="200" w:type="dxa"/>
              <w:bottom w:w="120" w:type="dxa"/>
              <w:right w:w="200" w:type="dxa"/>
            </w:tcMar>
            <w:vAlign w:val="center"/>
          </w:tcPr>
          <w:p w14:paraId="5C5FCA03" w14:textId="77777777" w:rsidR="004B2A4C" w:rsidRPr="00CE7919" w:rsidRDefault="00720F9E">
            <w:pPr>
              <w:jc w:val="center"/>
            </w:pPr>
            <w:r w:rsidRPr="00CE7919">
              <w:rPr>
                <w:rFonts w:eastAsia="Times New Roman" w:cs="Times New Roman"/>
                <w:sz w:val="22"/>
              </w:rPr>
              <w:t>Производительность, м3/час</w:t>
            </w:r>
          </w:p>
        </w:tc>
        <w:tc>
          <w:tcPr>
            <w:tcW w:w="0" w:type="dxa"/>
            <w:shd w:val="clear" w:color="auto" w:fill="F2F2F2"/>
            <w:tcMar>
              <w:top w:w="120" w:type="dxa"/>
              <w:left w:w="200" w:type="dxa"/>
              <w:bottom w:w="120" w:type="dxa"/>
              <w:right w:w="200" w:type="dxa"/>
            </w:tcMar>
            <w:vAlign w:val="center"/>
          </w:tcPr>
          <w:p w14:paraId="61D5CA80" w14:textId="77777777" w:rsidR="004B2A4C" w:rsidRPr="00CE7919" w:rsidRDefault="00720F9E">
            <w:pPr>
              <w:jc w:val="center"/>
            </w:pPr>
            <w:r w:rsidRPr="00CE7919">
              <w:rPr>
                <w:rFonts w:eastAsia="Times New Roman" w:cs="Times New Roman"/>
                <w:sz w:val="22"/>
              </w:rPr>
              <w:t>Мощность, кВт</w:t>
            </w:r>
          </w:p>
        </w:tc>
      </w:tr>
      <w:tr w:rsidR="004B2A4C" w:rsidRPr="00CE7919" w14:paraId="4CFB8CA1" w14:textId="77777777">
        <w:trPr>
          <w:jc w:val="center"/>
        </w:trPr>
        <w:tc>
          <w:tcPr>
            <w:tcW w:w="0" w:type="dxa"/>
            <w:shd w:val="clear" w:color="auto" w:fill="F2F2F2"/>
            <w:tcMar>
              <w:top w:w="20" w:type="dxa"/>
              <w:left w:w="20" w:type="dxa"/>
              <w:bottom w:w="20" w:type="dxa"/>
              <w:right w:w="20" w:type="dxa"/>
            </w:tcMar>
            <w:vAlign w:val="center"/>
          </w:tcPr>
          <w:p w14:paraId="178AD382"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43E0E0DE"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251F78CB"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4369DCE9"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4F4CB654" w14:textId="77777777" w:rsidR="004B2A4C" w:rsidRPr="00CE7919" w:rsidRDefault="00720F9E">
            <w:pPr>
              <w:jc w:val="center"/>
            </w:pPr>
            <w:r w:rsidRPr="00CE7919">
              <w:rPr>
                <w:rFonts w:eastAsia="Times New Roman" w:cs="Times New Roman"/>
                <w:sz w:val="16"/>
                <w:szCs w:val="16"/>
              </w:rPr>
              <w:t>5</w:t>
            </w:r>
          </w:p>
        </w:tc>
      </w:tr>
      <w:tr w:rsidR="004B2A4C" w:rsidRPr="00CE7919" w14:paraId="1401FDD7" w14:textId="77777777">
        <w:trPr>
          <w:jc w:val="center"/>
        </w:trPr>
        <w:tc>
          <w:tcPr>
            <w:tcW w:w="0" w:type="dxa"/>
            <w:gridSpan w:val="5"/>
            <w:shd w:val="clear" w:color="auto" w:fill="DBE5F1"/>
            <w:tcMar>
              <w:top w:w="40" w:type="dxa"/>
              <w:left w:w="20" w:type="dxa"/>
              <w:bottom w:w="40" w:type="dxa"/>
              <w:right w:w="20" w:type="dxa"/>
            </w:tcMar>
            <w:vAlign w:val="center"/>
          </w:tcPr>
          <w:p w14:paraId="694EEDB4" w14:textId="77777777" w:rsidR="004B2A4C" w:rsidRPr="00CE7919" w:rsidRDefault="00720F9E">
            <w:pPr>
              <w:jc w:val="center"/>
            </w:pPr>
            <w:r w:rsidRPr="00CE7919">
              <w:rPr>
                <w:rFonts w:eastAsia="Times New Roman" w:cs="Times New Roman"/>
                <w:sz w:val="22"/>
              </w:rPr>
              <w:t>АО «КрасЭко»</w:t>
            </w:r>
          </w:p>
        </w:tc>
      </w:tr>
      <w:tr w:rsidR="004B2A4C" w:rsidRPr="00CE7919" w14:paraId="1866CA82" w14:textId="77777777">
        <w:trPr>
          <w:jc w:val="center"/>
        </w:trPr>
        <w:tc>
          <w:tcPr>
            <w:tcW w:w="0" w:type="dxa"/>
            <w:gridSpan w:val="5"/>
            <w:shd w:val="clear" w:color="auto" w:fill="FFFFFF"/>
            <w:tcMar>
              <w:top w:w="40" w:type="dxa"/>
              <w:left w:w="20" w:type="dxa"/>
              <w:bottom w:w="40" w:type="dxa"/>
              <w:right w:w="20" w:type="dxa"/>
            </w:tcMar>
            <w:vAlign w:val="center"/>
          </w:tcPr>
          <w:p w14:paraId="2B73E6B7"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r>
      <w:tr w:rsidR="004B2A4C" w:rsidRPr="00CE7919" w14:paraId="33A279E9" w14:textId="77777777">
        <w:trPr>
          <w:jc w:val="center"/>
        </w:trPr>
        <w:tc>
          <w:tcPr>
            <w:tcW w:w="0" w:type="dxa"/>
            <w:shd w:val="clear" w:color="auto" w:fill="FFFFFF"/>
            <w:tcMar>
              <w:top w:w="40" w:type="dxa"/>
              <w:left w:w="20" w:type="dxa"/>
              <w:bottom w:w="40" w:type="dxa"/>
              <w:right w:w="20" w:type="dxa"/>
            </w:tcMar>
            <w:vAlign w:val="center"/>
          </w:tcPr>
          <w:p w14:paraId="3A739067"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7E779B94" w14:textId="77777777" w:rsidR="004B2A4C" w:rsidRPr="00CE7919" w:rsidRDefault="00720F9E">
            <w:pPr>
              <w:jc w:val="center"/>
            </w:pPr>
            <w:r w:rsidRPr="00CE7919">
              <w:rPr>
                <w:rFonts w:eastAsia="Times New Roman" w:cs="Times New Roman"/>
                <w:sz w:val="22"/>
              </w:rPr>
              <w:t>Сетевые насосы</w:t>
            </w:r>
          </w:p>
        </w:tc>
        <w:tc>
          <w:tcPr>
            <w:tcW w:w="0" w:type="dxa"/>
            <w:shd w:val="clear" w:color="auto" w:fill="FFFFFF"/>
            <w:tcMar>
              <w:top w:w="40" w:type="dxa"/>
              <w:left w:w="200" w:type="dxa"/>
              <w:bottom w:w="40" w:type="dxa"/>
              <w:right w:w="200" w:type="dxa"/>
            </w:tcMar>
            <w:vAlign w:val="center"/>
          </w:tcPr>
          <w:p w14:paraId="4D9866A4" w14:textId="77777777" w:rsidR="004B2A4C" w:rsidRPr="00CE7919" w:rsidRDefault="00720F9E">
            <w:pPr>
              <w:jc w:val="center"/>
            </w:pPr>
            <w:r w:rsidRPr="00CE7919">
              <w:rPr>
                <w:rFonts w:eastAsia="Times New Roman" w:cs="Times New Roman"/>
                <w:sz w:val="22"/>
              </w:rPr>
              <w:t>к 45/30</w:t>
            </w:r>
          </w:p>
        </w:tc>
        <w:tc>
          <w:tcPr>
            <w:tcW w:w="0" w:type="dxa"/>
            <w:shd w:val="clear" w:color="auto" w:fill="FFFFFF"/>
            <w:tcMar>
              <w:top w:w="40" w:type="dxa"/>
              <w:left w:w="200" w:type="dxa"/>
              <w:bottom w:w="40" w:type="dxa"/>
              <w:right w:w="200" w:type="dxa"/>
            </w:tcMar>
            <w:vAlign w:val="center"/>
          </w:tcPr>
          <w:p w14:paraId="6AA66E61" w14:textId="77777777" w:rsidR="004B2A4C" w:rsidRPr="00CE7919" w:rsidRDefault="00720F9E">
            <w:pPr>
              <w:jc w:val="center"/>
            </w:pPr>
            <w:r w:rsidRPr="00CE7919">
              <w:rPr>
                <w:rFonts w:eastAsia="Times New Roman" w:cs="Times New Roman"/>
                <w:sz w:val="22"/>
              </w:rPr>
              <w:t>45,0000</w:t>
            </w:r>
          </w:p>
        </w:tc>
        <w:tc>
          <w:tcPr>
            <w:tcW w:w="0" w:type="dxa"/>
            <w:shd w:val="clear" w:color="auto" w:fill="FFFFFF"/>
            <w:tcMar>
              <w:top w:w="40" w:type="dxa"/>
              <w:left w:w="200" w:type="dxa"/>
              <w:bottom w:w="40" w:type="dxa"/>
              <w:right w:w="200" w:type="dxa"/>
            </w:tcMar>
            <w:vAlign w:val="center"/>
          </w:tcPr>
          <w:p w14:paraId="0DE5600D" w14:textId="77777777" w:rsidR="004B2A4C" w:rsidRPr="00CE7919" w:rsidRDefault="00720F9E">
            <w:pPr>
              <w:jc w:val="center"/>
            </w:pPr>
            <w:r w:rsidRPr="00CE7919">
              <w:rPr>
                <w:rFonts w:eastAsia="Times New Roman" w:cs="Times New Roman"/>
                <w:sz w:val="22"/>
              </w:rPr>
              <w:t>7,5000</w:t>
            </w:r>
          </w:p>
        </w:tc>
      </w:tr>
    </w:tbl>
    <w:p w14:paraId="7B2BB968" w14:textId="77777777" w:rsidR="00720F9E" w:rsidRPr="00CE7919" w:rsidRDefault="00720F9E" w:rsidP="00720F9E">
      <w:pPr>
        <w:rPr>
          <w:lang w:eastAsia="ru-RU"/>
        </w:rPr>
      </w:pPr>
    </w:p>
    <w:p w14:paraId="5774BBD9" w14:textId="77777777" w:rsidR="00117C48" w:rsidRPr="00CE7919" w:rsidRDefault="00117C48" w:rsidP="00117C48">
      <w:pPr>
        <w:pStyle w:val="a0"/>
        <w:rPr>
          <w:lang w:eastAsia="ru-RU"/>
        </w:rPr>
      </w:pPr>
    </w:p>
    <w:p w14:paraId="3457516B" w14:textId="77777777" w:rsidR="00117C48" w:rsidRPr="00CE7919" w:rsidRDefault="00117C48" w:rsidP="00117C48">
      <w:pPr>
        <w:pStyle w:val="a0"/>
        <w:rPr>
          <w:lang w:eastAsia="ru-RU"/>
        </w:rPr>
      </w:pPr>
    </w:p>
    <w:p w14:paraId="14DB4AB1" w14:textId="77777777" w:rsidR="00720F9E" w:rsidRPr="00CE7919" w:rsidRDefault="00720F9E" w:rsidP="00720F9E">
      <w:pPr>
        <w:pStyle w:val="2"/>
        <w:ind w:left="0" w:firstLine="0"/>
      </w:pPr>
      <w:bookmarkStart w:id="53" w:name="_Toc29996504"/>
      <w:bookmarkStart w:id="54" w:name="_Toc29998101"/>
      <w:bookmarkStart w:id="55" w:name="_Toc30058664"/>
      <w:bookmarkStart w:id="56" w:name="_Toc31810026"/>
      <w:bookmarkStart w:id="57" w:name="_Toc111450270"/>
      <w:r w:rsidRPr="00CE7919">
        <w:rPr>
          <w:bCs w:val="0"/>
        </w:rPr>
        <w:lastRenderedPageBreak/>
        <w:t xml:space="preserve">1.2.2 </w:t>
      </w:r>
      <w:bookmarkEnd w:id="53"/>
      <w:bookmarkEnd w:id="54"/>
      <w:bookmarkEnd w:id="55"/>
      <w:bookmarkEnd w:id="56"/>
      <w:r w:rsidRPr="00CE7919">
        <w:rPr>
          <w:bCs w:val="0"/>
        </w:rPr>
        <w:t>Описание источников тепловой энергии</w:t>
      </w:r>
      <w:bookmarkEnd w:id="57"/>
    </w:p>
    <w:p w14:paraId="3BCD3374" w14:textId="77777777" w:rsidR="004B2A4C" w:rsidRPr="00CE7919" w:rsidRDefault="00720F9E">
      <w:pPr>
        <w:spacing w:before="400" w:after="200"/>
      </w:pPr>
      <w:r w:rsidRPr="00CE7919">
        <w:rPr>
          <w:b/>
        </w:rPr>
        <w:t>Таблица 1.2.2.1 - Описание источников тепловой энергии</w:t>
      </w:r>
    </w:p>
    <w:tbl>
      <w:tblPr>
        <w:tblStyle w:val="aa"/>
        <w:tblW w:w="5000" w:type="pct"/>
        <w:jc w:val="center"/>
        <w:tblLook w:val="04A0" w:firstRow="1" w:lastRow="0" w:firstColumn="1" w:lastColumn="0" w:noHBand="0" w:noVBand="1"/>
      </w:tblPr>
      <w:tblGrid>
        <w:gridCol w:w="836"/>
        <w:gridCol w:w="5151"/>
        <w:gridCol w:w="3358"/>
      </w:tblGrid>
      <w:tr w:rsidR="004B2A4C" w:rsidRPr="00CE7919" w14:paraId="2BDEE5C4" w14:textId="77777777" w:rsidTr="001F573C">
        <w:trPr>
          <w:jc w:val="center"/>
        </w:trPr>
        <w:tc>
          <w:tcPr>
            <w:tcW w:w="836" w:type="dxa"/>
            <w:shd w:val="clear" w:color="auto" w:fill="F2F2F2"/>
            <w:tcMar>
              <w:top w:w="40" w:type="dxa"/>
              <w:left w:w="100" w:type="dxa"/>
              <w:bottom w:w="40" w:type="dxa"/>
              <w:right w:w="100" w:type="dxa"/>
            </w:tcMar>
            <w:vAlign w:val="center"/>
          </w:tcPr>
          <w:p w14:paraId="4A3BCA19" w14:textId="77777777" w:rsidR="004B2A4C" w:rsidRPr="00CE7919" w:rsidRDefault="00720F9E">
            <w:pPr>
              <w:jc w:val="center"/>
            </w:pPr>
            <w:r w:rsidRPr="00CE7919">
              <w:rPr>
                <w:rFonts w:eastAsia="Times New Roman" w:cs="Times New Roman"/>
                <w:sz w:val="22"/>
              </w:rPr>
              <w:t>№</w:t>
            </w:r>
          </w:p>
        </w:tc>
        <w:tc>
          <w:tcPr>
            <w:tcW w:w="5151" w:type="dxa"/>
            <w:shd w:val="clear" w:color="auto" w:fill="F2F2F2"/>
            <w:tcMar>
              <w:top w:w="40" w:type="dxa"/>
              <w:left w:w="200" w:type="dxa"/>
              <w:bottom w:w="40" w:type="dxa"/>
              <w:right w:w="400" w:type="dxa"/>
            </w:tcMar>
            <w:vAlign w:val="center"/>
          </w:tcPr>
          <w:p w14:paraId="72C4FC91" w14:textId="77777777" w:rsidR="004B2A4C" w:rsidRPr="00CE7919" w:rsidRDefault="00720F9E">
            <w:pPr>
              <w:jc w:val="center"/>
            </w:pPr>
            <w:r w:rsidRPr="00CE7919">
              <w:rPr>
                <w:rFonts w:eastAsia="Times New Roman" w:cs="Times New Roman"/>
                <w:sz w:val="22"/>
              </w:rPr>
              <w:t>Показатель</w:t>
            </w:r>
          </w:p>
        </w:tc>
        <w:tc>
          <w:tcPr>
            <w:tcW w:w="3358" w:type="dxa"/>
            <w:shd w:val="clear" w:color="auto" w:fill="F2F2F2"/>
            <w:tcMar>
              <w:top w:w="120" w:type="dxa"/>
              <w:left w:w="200" w:type="dxa"/>
              <w:bottom w:w="120" w:type="dxa"/>
              <w:right w:w="200" w:type="dxa"/>
            </w:tcMar>
            <w:vAlign w:val="center"/>
          </w:tcPr>
          <w:p w14:paraId="0A1A3E91"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r>
      <w:tr w:rsidR="004B2A4C" w:rsidRPr="00CE7919" w14:paraId="6D53CCB0" w14:textId="77777777" w:rsidTr="001F573C">
        <w:trPr>
          <w:jc w:val="center"/>
        </w:trPr>
        <w:tc>
          <w:tcPr>
            <w:tcW w:w="836" w:type="dxa"/>
            <w:shd w:val="clear" w:color="auto" w:fill="auto"/>
            <w:tcMar>
              <w:top w:w="40" w:type="dxa"/>
              <w:left w:w="100" w:type="dxa"/>
              <w:bottom w:w="40" w:type="dxa"/>
              <w:right w:w="100" w:type="dxa"/>
            </w:tcMar>
            <w:vAlign w:val="center"/>
          </w:tcPr>
          <w:p w14:paraId="212166AC" w14:textId="77777777" w:rsidR="004B2A4C" w:rsidRPr="00CE7919" w:rsidRDefault="00720F9E">
            <w:pPr>
              <w:jc w:val="center"/>
            </w:pPr>
            <w:r w:rsidRPr="00CE7919">
              <w:rPr>
                <w:rFonts w:eastAsia="Times New Roman" w:cs="Times New Roman"/>
                <w:sz w:val="22"/>
              </w:rPr>
              <w:t>1</w:t>
            </w:r>
          </w:p>
        </w:tc>
        <w:tc>
          <w:tcPr>
            <w:tcW w:w="5151" w:type="dxa"/>
            <w:shd w:val="clear" w:color="auto" w:fill="auto"/>
            <w:tcMar>
              <w:top w:w="40" w:type="dxa"/>
              <w:left w:w="200" w:type="dxa"/>
              <w:bottom w:w="40" w:type="dxa"/>
              <w:right w:w="400" w:type="dxa"/>
            </w:tcMar>
            <w:vAlign w:val="center"/>
          </w:tcPr>
          <w:p w14:paraId="196C9F7E" w14:textId="77777777" w:rsidR="004B2A4C" w:rsidRPr="00CE7919" w:rsidRDefault="00720F9E">
            <w:r w:rsidRPr="00CE7919">
              <w:rPr>
                <w:rFonts w:eastAsia="Times New Roman" w:cs="Times New Roman"/>
                <w:sz w:val="22"/>
              </w:rPr>
              <w:t>Температурный график работы</w:t>
            </w:r>
          </w:p>
        </w:tc>
        <w:tc>
          <w:tcPr>
            <w:tcW w:w="3358" w:type="dxa"/>
            <w:shd w:val="clear" w:color="auto" w:fill="FFFFFF"/>
            <w:tcMar>
              <w:top w:w="40" w:type="dxa"/>
              <w:left w:w="100" w:type="dxa"/>
              <w:bottom w:w="40" w:type="dxa"/>
              <w:right w:w="100" w:type="dxa"/>
            </w:tcMar>
            <w:vAlign w:val="center"/>
          </w:tcPr>
          <w:p w14:paraId="772F516D" w14:textId="77777777" w:rsidR="004B2A4C" w:rsidRPr="00CE7919" w:rsidRDefault="00720F9E">
            <w:pPr>
              <w:jc w:val="center"/>
            </w:pPr>
            <w:r w:rsidRPr="00CE7919">
              <w:rPr>
                <w:rFonts w:eastAsia="Times New Roman" w:cs="Times New Roman"/>
                <w:sz w:val="22"/>
              </w:rPr>
              <w:t>70/45</w:t>
            </w:r>
          </w:p>
        </w:tc>
      </w:tr>
      <w:tr w:rsidR="004B2A4C" w:rsidRPr="00CE7919" w14:paraId="69B899DC" w14:textId="77777777" w:rsidTr="001F573C">
        <w:trPr>
          <w:jc w:val="center"/>
        </w:trPr>
        <w:tc>
          <w:tcPr>
            <w:tcW w:w="836" w:type="dxa"/>
            <w:shd w:val="clear" w:color="auto" w:fill="auto"/>
            <w:tcMar>
              <w:top w:w="40" w:type="dxa"/>
              <w:left w:w="100" w:type="dxa"/>
              <w:bottom w:w="40" w:type="dxa"/>
              <w:right w:w="100" w:type="dxa"/>
            </w:tcMar>
            <w:vAlign w:val="center"/>
          </w:tcPr>
          <w:p w14:paraId="42E07326" w14:textId="77777777" w:rsidR="004B2A4C" w:rsidRPr="00CE7919" w:rsidRDefault="00720F9E">
            <w:pPr>
              <w:jc w:val="center"/>
            </w:pPr>
            <w:r w:rsidRPr="00CE7919">
              <w:rPr>
                <w:rFonts w:eastAsia="Times New Roman" w:cs="Times New Roman"/>
                <w:sz w:val="22"/>
              </w:rPr>
              <w:t>2</w:t>
            </w:r>
          </w:p>
        </w:tc>
        <w:tc>
          <w:tcPr>
            <w:tcW w:w="5151" w:type="dxa"/>
            <w:shd w:val="clear" w:color="auto" w:fill="auto"/>
            <w:tcMar>
              <w:top w:w="40" w:type="dxa"/>
              <w:left w:w="200" w:type="dxa"/>
              <w:bottom w:w="40" w:type="dxa"/>
              <w:right w:w="400" w:type="dxa"/>
            </w:tcMar>
            <w:vAlign w:val="center"/>
          </w:tcPr>
          <w:p w14:paraId="37AE5258" w14:textId="77777777" w:rsidR="004B2A4C" w:rsidRPr="00CE7919" w:rsidRDefault="00720F9E">
            <w:pPr>
              <w:rPr>
                <w:lang w:val="ru-RU"/>
              </w:rPr>
            </w:pPr>
            <w:r w:rsidRPr="00CE7919">
              <w:rPr>
                <w:rFonts w:eastAsia="Times New Roman" w:cs="Times New Roman"/>
                <w:sz w:val="22"/>
                <w:lang w:val="ru-RU"/>
              </w:rPr>
              <w:t>Установленная тепловая мощность, Гкал/час</w:t>
            </w:r>
          </w:p>
        </w:tc>
        <w:tc>
          <w:tcPr>
            <w:tcW w:w="3358" w:type="dxa"/>
            <w:shd w:val="clear" w:color="auto" w:fill="FFFFFF"/>
            <w:tcMar>
              <w:top w:w="40" w:type="dxa"/>
              <w:left w:w="100" w:type="dxa"/>
              <w:bottom w:w="40" w:type="dxa"/>
              <w:right w:w="100" w:type="dxa"/>
            </w:tcMar>
            <w:vAlign w:val="center"/>
          </w:tcPr>
          <w:p w14:paraId="3599D622" w14:textId="77777777" w:rsidR="004B2A4C" w:rsidRPr="00CE7919" w:rsidRDefault="00720F9E">
            <w:pPr>
              <w:jc w:val="center"/>
            </w:pPr>
            <w:r w:rsidRPr="00CE7919">
              <w:rPr>
                <w:rFonts w:eastAsia="Times New Roman" w:cs="Times New Roman"/>
                <w:sz w:val="22"/>
              </w:rPr>
              <w:t>0,5400</w:t>
            </w:r>
          </w:p>
        </w:tc>
      </w:tr>
      <w:tr w:rsidR="004B2A4C" w:rsidRPr="00CE7919" w14:paraId="3E6529BE" w14:textId="77777777" w:rsidTr="001F573C">
        <w:trPr>
          <w:jc w:val="center"/>
        </w:trPr>
        <w:tc>
          <w:tcPr>
            <w:tcW w:w="836" w:type="dxa"/>
            <w:shd w:val="clear" w:color="auto" w:fill="auto"/>
            <w:tcMar>
              <w:top w:w="40" w:type="dxa"/>
              <w:left w:w="100" w:type="dxa"/>
              <w:bottom w:w="40" w:type="dxa"/>
              <w:right w:w="100" w:type="dxa"/>
            </w:tcMar>
            <w:vAlign w:val="center"/>
          </w:tcPr>
          <w:p w14:paraId="69F38002" w14:textId="77777777" w:rsidR="004B2A4C" w:rsidRPr="00CE7919" w:rsidRDefault="00720F9E">
            <w:pPr>
              <w:jc w:val="center"/>
            </w:pPr>
            <w:r w:rsidRPr="00CE7919">
              <w:rPr>
                <w:rFonts w:eastAsia="Times New Roman" w:cs="Times New Roman"/>
                <w:sz w:val="22"/>
              </w:rPr>
              <w:t>3</w:t>
            </w:r>
          </w:p>
        </w:tc>
        <w:tc>
          <w:tcPr>
            <w:tcW w:w="5151" w:type="dxa"/>
            <w:shd w:val="clear" w:color="auto" w:fill="auto"/>
            <w:tcMar>
              <w:top w:w="40" w:type="dxa"/>
              <w:left w:w="200" w:type="dxa"/>
              <w:bottom w:w="40" w:type="dxa"/>
              <w:right w:w="400" w:type="dxa"/>
            </w:tcMar>
            <w:vAlign w:val="center"/>
          </w:tcPr>
          <w:p w14:paraId="3D82CCEE" w14:textId="77777777" w:rsidR="004B2A4C" w:rsidRPr="00CE7919" w:rsidRDefault="00720F9E">
            <w:pPr>
              <w:rPr>
                <w:lang w:val="ru-RU"/>
              </w:rPr>
            </w:pPr>
            <w:r w:rsidRPr="00CE7919">
              <w:rPr>
                <w:rFonts w:eastAsia="Times New Roman" w:cs="Times New Roman"/>
                <w:sz w:val="22"/>
                <w:lang w:val="ru-RU"/>
              </w:rPr>
              <w:t>Объем потребления тепловой энергии и теплоносителя на собственные и хозяйственные нужды, Гкал/ч</w:t>
            </w:r>
          </w:p>
        </w:tc>
        <w:tc>
          <w:tcPr>
            <w:tcW w:w="3358" w:type="dxa"/>
            <w:shd w:val="clear" w:color="auto" w:fill="FFFFFF"/>
            <w:tcMar>
              <w:top w:w="40" w:type="dxa"/>
              <w:left w:w="100" w:type="dxa"/>
              <w:bottom w:w="40" w:type="dxa"/>
              <w:right w:w="100" w:type="dxa"/>
            </w:tcMar>
            <w:vAlign w:val="center"/>
          </w:tcPr>
          <w:p w14:paraId="5DFC9822" w14:textId="77777777" w:rsidR="004B2A4C" w:rsidRPr="00CE7919" w:rsidRDefault="00720F9E">
            <w:pPr>
              <w:jc w:val="center"/>
            </w:pPr>
            <w:r w:rsidRPr="00CE7919">
              <w:rPr>
                <w:rFonts w:eastAsia="Times New Roman" w:cs="Times New Roman"/>
                <w:sz w:val="22"/>
              </w:rPr>
              <w:t>0,0020</w:t>
            </w:r>
          </w:p>
        </w:tc>
      </w:tr>
      <w:tr w:rsidR="004B2A4C" w:rsidRPr="00CE7919" w14:paraId="13C06B7E" w14:textId="77777777" w:rsidTr="001F573C">
        <w:trPr>
          <w:jc w:val="center"/>
        </w:trPr>
        <w:tc>
          <w:tcPr>
            <w:tcW w:w="836" w:type="dxa"/>
            <w:shd w:val="clear" w:color="auto" w:fill="auto"/>
            <w:tcMar>
              <w:top w:w="40" w:type="dxa"/>
              <w:left w:w="100" w:type="dxa"/>
              <w:bottom w:w="40" w:type="dxa"/>
              <w:right w:w="100" w:type="dxa"/>
            </w:tcMar>
            <w:vAlign w:val="center"/>
          </w:tcPr>
          <w:p w14:paraId="49FF2C40" w14:textId="77777777" w:rsidR="004B2A4C" w:rsidRPr="00CE7919" w:rsidRDefault="00720F9E">
            <w:pPr>
              <w:jc w:val="center"/>
            </w:pPr>
            <w:r w:rsidRPr="00CE7919">
              <w:rPr>
                <w:rFonts w:eastAsia="Times New Roman" w:cs="Times New Roman"/>
                <w:sz w:val="22"/>
              </w:rPr>
              <w:t>4</w:t>
            </w:r>
          </w:p>
        </w:tc>
        <w:tc>
          <w:tcPr>
            <w:tcW w:w="5151" w:type="dxa"/>
            <w:shd w:val="clear" w:color="auto" w:fill="auto"/>
            <w:tcMar>
              <w:top w:w="40" w:type="dxa"/>
              <w:left w:w="200" w:type="dxa"/>
              <w:bottom w:w="40" w:type="dxa"/>
              <w:right w:w="400" w:type="dxa"/>
            </w:tcMar>
            <w:vAlign w:val="center"/>
          </w:tcPr>
          <w:p w14:paraId="5D515F00" w14:textId="77777777" w:rsidR="004B2A4C" w:rsidRPr="00CE7919" w:rsidRDefault="00720F9E">
            <w:r w:rsidRPr="00CE7919">
              <w:rPr>
                <w:rFonts w:eastAsia="Times New Roman" w:cs="Times New Roman"/>
                <w:sz w:val="22"/>
              </w:rPr>
              <w:t>Ограничения тепловой мощности</w:t>
            </w:r>
          </w:p>
        </w:tc>
        <w:tc>
          <w:tcPr>
            <w:tcW w:w="3358" w:type="dxa"/>
            <w:shd w:val="clear" w:color="auto" w:fill="FFFFFF"/>
            <w:tcMar>
              <w:top w:w="40" w:type="dxa"/>
              <w:left w:w="100" w:type="dxa"/>
              <w:bottom w:w="40" w:type="dxa"/>
              <w:right w:w="100" w:type="dxa"/>
            </w:tcMar>
            <w:vAlign w:val="center"/>
          </w:tcPr>
          <w:p w14:paraId="15B67558" w14:textId="77777777" w:rsidR="004B2A4C" w:rsidRPr="00CE7919" w:rsidRDefault="00720F9E">
            <w:pPr>
              <w:jc w:val="center"/>
            </w:pPr>
            <w:r w:rsidRPr="00CE7919">
              <w:rPr>
                <w:rFonts w:eastAsia="Times New Roman" w:cs="Times New Roman"/>
                <w:sz w:val="22"/>
              </w:rPr>
              <w:t>-</w:t>
            </w:r>
          </w:p>
        </w:tc>
      </w:tr>
      <w:tr w:rsidR="004B2A4C" w:rsidRPr="00CE7919" w14:paraId="0F1F4275" w14:textId="77777777" w:rsidTr="001F573C">
        <w:trPr>
          <w:jc w:val="center"/>
        </w:trPr>
        <w:tc>
          <w:tcPr>
            <w:tcW w:w="836" w:type="dxa"/>
            <w:shd w:val="clear" w:color="auto" w:fill="auto"/>
            <w:tcMar>
              <w:top w:w="40" w:type="dxa"/>
              <w:left w:w="100" w:type="dxa"/>
              <w:bottom w:w="40" w:type="dxa"/>
              <w:right w:w="100" w:type="dxa"/>
            </w:tcMar>
            <w:vAlign w:val="center"/>
          </w:tcPr>
          <w:p w14:paraId="57E86EEE" w14:textId="77777777" w:rsidR="004B2A4C" w:rsidRPr="00CE7919" w:rsidRDefault="00720F9E">
            <w:pPr>
              <w:jc w:val="center"/>
            </w:pPr>
            <w:r w:rsidRPr="00CE7919">
              <w:rPr>
                <w:rFonts w:eastAsia="Times New Roman" w:cs="Times New Roman"/>
                <w:sz w:val="22"/>
              </w:rPr>
              <w:t>5</w:t>
            </w:r>
          </w:p>
        </w:tc>
        <w:tc>
          <w:tcPr>
            <w:tcW w:w="5151" w:type="dxa"/>
            <w:shd w:val="clear" w:color="auto" w:fill="auto"/>
            <w:tcMar>
              <w:top w:w="40" w:type="dxa"/>
              <w:left w:w="200" w:type="dxa"/>
              <w:bottom w:w="40" w:type="dxa"/>
              <w:right w:w="400" w:type="dxa"/>
            </w:tcMar>
            <w:vAlign w:val="center"/>
          </w:tcPr>
          <w:p w14:paraId="0AF4761C" w14:textId="77777777" w:rsidR="004B2A4C" w:rsidRPr="00CE7919" w:rsidRDefault="00720F9E">
            <w:pPr>
              <w:rPr>
                <w:lang w:val="ru-RU"/>
              </w:rPr>
            </w:pPr>
            <w:r w:rsidRPr="00CE7919">
              <w:rPr>
                <w:rFonts w:eastAsia="Times New Roman" w:cs="Times New Roman"/>
                <w:sz w:val="22"/>
                <w:lang w:val="ru-RU"/>
              </w:rPr>
              <w:t>Параметры тепловой мощности нетто, Гкал/ч</w:t>
            </w:r>
          </w:p>
        </w:tc>
        <w:tc>
          <w:tcPr>
            <w:tcW w:w="3358" w:type="dxa"/>
            <w:shd w:val="clear" w:color="auto" w:fill="FFFFFF"/>
            <w:tcMar>
              <w:top w:w="40" w:type="dxa"/>
              <w:left w:w="100" w:type="dxa"/>
              <w:bottom w:w="40" w:type="dxa"/>
              <w:right w:w="100" w:type="dxa"/>
            </w:tcMar>
            <w:vAlign w:val="center"/>
          </w:tcPr>
          <w:p w14:paraId="5F63B4E3" w14:textId="77777777" w:rsidR="004B2A4C" w:rsidRPr="00CE7919" w:rsidRDefault="00720F9E">
            <w:pPr>
              <w:jc w:val="center"/>
            </w:pPr>
            <w:r w:rsidRPr="00CE7919">
              <w:rPr>
                <w:rFonts w:eastAsia="Times New Roman" w:cs="Times New Roman"/>
                <w:sz w:val="22"/>
              </w:rPr>
              <w:t>0,5380</w:t>
            </w:r>
          </w:p>
        </w:tc>
      </w:tr>
      <w:tr w:rsidR="004B2A4C" w:rsidRPr="00CE7919" w14:paraId="5A88811D" w14:textId="77777777" w:rsidTr="001F573C">
        <w:trPr>
          <w:jc w:val="center"/>
        </w:trPr>
        <w:tc>
          <w:tcPr>
            <w:tcW w:w="836" w:type="dxa"/>
            <w:shd w:val="clear" w:color="auto" w:fill="auto"/>
            <w:tcMar>
              <w:top w:w="40" w:type="dxa"/>
              <w:left w:w="100" w:type="dxa"/>
              <w:bottom w:w="40" w:type="dxa"/>
              <w:right w:w="100" w:type="dxa"/>
            </w:tcMar>
            <w:vAlign w:val="center"/>
          </w:tcPr>
          <w:p w14:paraId="3D453BC0" w14:textId="77777777" w:rsidR="004B2A4C" w:rsidRPr="00CE7919" w:rsidRDefault="00720F9E">
            <w:pPr>
              <w:jc w:val="center"/>
            </w:pPr>
            <w:r w:rsidRPr="00CE7919">
              <w:rPr>
                <w:rFonts w:eastAsia="Times New Roman" w:cs="Times New Roman"/>
                <w:sz w:val="22"/>
              </w:rPr>
              <w:t>6</w:t>
            </w:r>
          </w:p>
        </w:tc>
        <w:tc>
          <w:tcPr>
            <w:tcW w:w="5151" w:type="dxa"/>
            <w:shd w:val="clear" w:color="auto" w:fill="auto"/>
            <w:tcMar>
              <w:top w:w="40" w:type="dxa"/>
              <w:left w:w="200" w:type="dxa"/>
              <w:bottom w:w="40" w:type="dxa"/>
              <w:right w:w="400" w:type="dxa"/>
            </w:tcMar>
            <w:vAlign w:val="center"/>
          </w:tcPr>
          <w:p w14:paraId="241205E6" w14:textId="77777777" w:rsidR="004B2A4C" w:rsidRPr="00CE7919" w:rsidRDefault="00720F9E">
            <w:pPr>
              <w:rPr>
                <w:lang w:val="ru-RU"/>
              </w:rPr>
            </w:pPr>
            <w:r w:rsidRPr="00CE7919">
              <w:rPr>
                <w:rFonts w:eastAsia="Times New Roman" w:cs="Times New Roman"/>
                <w:sz w:val="22"/>
                <w:lang w:val="ru-RU"/>
              </w:rPr>
              <w:t>Год ввода в эксплуатацию теплофикационного оборудования</w:t>
            </w:r>
          </w:p>
        </w:tc>
        <w:tc>
          <w:tcPr>
            <w:tcW w:w="3358" w:type="dxa"/>
            <w:shd w:val="clear" w:color="auto" w:fill="FFFFFF"/>
            <w:tcMar>
              <w:top w:w="40" w:type="dxa"/>
              <w:left w:w="100" w:type="dxa"/>
              <w:bottom w:w="40" w:type="dxa"/>
              <w:right w:w="100" w:type="dxa"/>
            </w:tcMar>
            <w:vAlign w:val="center"/>
          </w:tcPr>
          <w:p w14:paraId="62791787" w14:textId="77777777" w:rsidR="004B2A4C" w:rsidRPr="00CE7919" w:rsidRDefault="00720F9E">
            <w:pPr>
              <w:jc w:val="center"/>
            </w:pPr>
            <w:r w:rsidRPr="00CE7919">
              <w:rPr>
                <w:rFonts w:eastAsia="Times New Roman" w:cs="Times New Roman"/>
                <w:sz w:val="22"/>
              </w:rPr>
              <w:t>1996</w:t>
            </w:r>
          </w:p>
        </w:tc>
      </w:tr>
      <w:tr w:rsidR="001F573C" w:rsidRPr="00CE7919" w14:paraId="007D1314" w14:textId="77777777" w:rsidTr="001F573C">
        <w:trPr>
          <w:jc w:val="center"/>
        </w:trPr>
        <w:tc>
          <w:tcPr>
            <w:tcW w:w="836" w:type="dxa"/>
            <w:shd w:val="clear" w:color="auto" w:fill="auto"/>
            <w:tcMar>
              <w:top w:w="40" w:type="dxa"/>
              <w:left w:w="100" w:type="dxa"/>
              <w:bottom w:w="40" w:type="dxa"/>
              <w:right w:w="100" w:type="dxa"/>
            </w:tcMar>
            <w:vAlign w:val="center"/>
          </w:tcPr>
          <w:p w14:paraId="41CE2507" w14:textId="77777777" w:rsidR="001F573C" w:rsidRPr="00CE7919" w:rsidRDefault="001F573C" w:rsidP="001F573C">
            <w:pPr>
              <w:jc w:val="center"/>
            </w:pPr>
            <w:r w:rsidRPr="00CE7919">
              <w:rPr>
                <w:rFonts w:eastAsia="Times New Roman" w:cs="Times New Roman"/>
                <w:sz w:val="22"/>
              </w:rPr>
              <w:t>7</w:t>
            </w:r>
          </w:p>
        </w:tc>
        <w:tc>
          <w:tcPr>
            <w:tcW w:w="5151" w:type="dxa"/>
            <w:shd w:val="clear" w:color="auto" w:fill="auto"/>
            <w:tcMar>
              <w:top w:w="40" w:type="dxa"/>
              <w:left w:w="200" w:type="dxa"/>
              <w:bottom w:w="40" w:type="dxa"/>
              <w:right w:w="400" w:type="dxa"/>
            </w:tcMar>
            <w:vAlign w:val="center"/>
          </w:tcPr>
          <w:p w14:paraId="1C6F622D" w14:textId="77777777" w:rsidR="001F573C" w:rsidRPr="00CE7919" w:rsidRDefault="001F573C" w:rsidP="001F573C">
            <w:pPr>
              <w:rPr>
                <w:lang w:val="ru-RU"/>
              </w:rPr>
            </w:pPr>
            <w:r w:rsidRPr="00CE7919">
              <w:rPr>
                <w:rFonts w:eastAsia="Times New Roman" w:cs="Times New Roman"/>
                <w:sz w:val="22"/>
                <w:lang w:val="ru-RU"/>
              </w:rPr>
              <w:t>Год последнего освидетельствования при допуске к эксплуатации после ремонта</w:t>
            </w:r>
          </w:p>
        </w:tc>
        <w:tc>
          <w:tcPr>
            <w:tcW w:w="3358" w:type="dxa"/>
            <w:shd w:val="clear" w:color="auto" w:fill="FFFFFF"/>
            <w:tcMar>
              <w:top w:w="40" w:type="dxa"/>
              <w:left w:w="100" w:type="dxa"/>
              <w:bottom w:w="40" w:type="dxa"/>
              <w:right w:w="100" w:type="dxa"/>
            </w:tcMar>
            <w:vAlign w:val="center"/>
          </w:tcPr>
          <w:p w14:paraId="781609A6" w14:textId="77777777" w:rsidR="001F573C" w:rsidRPr="00CE7919" w:rsidRDefault="001F573C" w:rsidP="001F573C">
            <w:pPr>
              <w:jc w:val="center"/>
              <w:rPr>
                <w:sz w:val="22"/>
                <w:lang w:val="ru-RU"/>
              </w:rPr>
            </w:pPr>
            <w:r w:rsidRPr="00CE7919">
              <w:rPr>
                <w:sz w:val="22"/>
                <w:lang w:val="ru-RU"/>
              </w:rPr>
              <w:t>-</w:t>
            </w:r>
          </w:p>
        </w:tc>
      </w:tr>
      <w:tr w:rsidR="001F573C" w:rsidRPr="00CE7919" w14:paraId="284C637A" w14:textId="77777777" w:rsidTr="001F573C">
        <w:trPr>
          <w:jc w:val="center"/>
        </w:trPr>
        <w:tc>
          <w:tcPr>
            <w:tcW w:w="836" w:type="dxa"/>
            <w:shd w:val="clear" w:color="auto" w:fill="auto"/>
            <w:tcMar>
              <w:top w:w="40" w:type="dxa"/>
              <w:left w:w="100" w:type="dxa"/>
              <w:bottom w:w="40" w:type="dxa"/>
              <w:right w:w="100" w:type="dxa"/>
            </w:tcMar>
            <w:vAlign w:val="center"/>
          </w:tcPr>
          <w:p w14:paraId="59519DC9" w14:textId="77777777" w:rsidR="001F573C" w:rsidRPr="00CE7919" w:rsidRDefault="001F573C" w:rsidP="001F573C">
            <w:pPr>
              <w:jc w:val="center"/>
            </w:pPr>
            <w:r w:rsidRPr="00CE7919">
              <w:rPr>
                <w:rFonts w:eastAsia="Times New Roman" w:cs="Times New Roman"/>
                <w:sz w:val="22"/>
              </w:rPr>
              <w:t>8</w:t>
            </w:r>
          </w:p>
        </w:tc>
        <w:tc>
          <w:tcPr>
            <w:tcW w:w="5151" w:type="dxa"/>
            <w:shd w:val="clear" w:color="auto" w:fill="auto"/>
            <w:tcMar>
              <w:top w:w="40" w:type="dxa"/>
              <w:left w:w="200" w:type="dxa"/>
              <w:bottom w:w="40" w:type="dxa"/>
              <w:right w:w="400" w:type="dxa"/>
            </w:tcMar>
            <w:vAlign w:val="center"/>
          </w:tcPr>
          <w:p w14:paraId="2B1F18B7" w14:textId="77777777" w:rsidR="001F573C" w:rsidRPr="00CE7919" w:rsidRDefault="001F573C" w:rsidP="001F573C">
            <w:r w:rsidRPr="00CE7919">
              <w:rPr>
                <w:rFonts w:eastAsia="Times New Roman" w:cs="Times New Roman"/>
                <w:sz w:val="22"/>
              </w:rPr>
              <w:t>Коэффициент использования установленной мощности, %</w:t>
            </w:r>
          </w:p>
        </w:tc>
        <w:tc>
          <w:tcPr>
            <w:tcW w:w="3358" w:type="dxa"/>
            <w:shd w:val="clear" w:color="auto" w:fill="FFFFFF"/>
            <w:tcMar>
              <w:top w:w="40" w:type="dxa"/>
              <w:left w:w="100" w:type="dxa"/>
              <w:bottom w:w="40" w:type="dxa"/>
              <w:right w:w="100" w:type="dxa"/>
            </w:tcMar>
            <w:vAlign w:val="center"/>
          </w:tcPr>
          <w:p w14:paraId="6303EA9D" w14:textId="77777777" w:rsidR="001F573C" w:rsidRPr="00CE7919" w:rsidRDefault="001F573C" w:rsidP="001F573C">
            <w:pPr>
              <w:jc w:val="center"/>
            </w:pPr>
            <w:r w:rsidRPr="00CE7919">
              <w:rPr>
                <w:rFonts w:eastAsia="Times New Roman" w:cs="Times New Roman"/>
                <w:sz w:val="22"/>
              </w:rPr>
              <w:t>20,7704</w:t>
            </w:r>
          </w:p>
        </w:tc>
      </w:tr>
      <w:tr w:rsidR="001F573C" w:rsidRPr="00CE7919" w14:paraId="437FE286" w14:textId="77777777" w:rsidTr="001F573C">
        <w:trPr>
          <w:jc w:val="center"/>
        </w:trPr>
        <w:tc>
          <w:tcPr>
            <w:tcW w:w="836" w:type="dxa"/>
            <w:shd w:val="clear" w:color="auto" w:fill="auto"/>
            <w:tcMar>
              <w:top w:w="40" w:type="dxa"/>
              <w:left w:w="100" w:type="dxa"/>
              <w:bottom w:w="40" w:type="dxa"/>
              <w:right w:w="100" w:type="dxa"/>
            </w:tcMar>
            <w:vAlign w:val="center"/>
          </w:tcPr>
          <w:p w14:paraId="1590FC04" w14:textId="77777777" w:rsidR="001F573C" w:rsidRPr="00CE7919" w:rsidRDefault="001F573C" w:rsidP="001F573C">
            <w:pPr>
              <w:jc w:val="center"/>
            </w:pPr>
            <w:r w:rsidRPr="00CE7919">
              <w:rPr>
                <w:rFonts w:eastAsia="Times New Roman" w:cs="Times New Roman"/>
                <w:sz w:val="22"/>
              </w:rPr>
              <w:t>9</w:t>
            </w:r>
          </w:p>
        </w:tc>
        <w:tc>
          <w:tcPr>
            <w:tcW w:w="5151" w:type="dxa"/>
            <w:shd w:val="clear" w:color="auto" w:fill="auto"/>
            <w:tcMar>
              <w:top w:w="40" w:type="dxa"/>
              <w:left w:w="200" w:type="dxa"/>
              <w:bottom w:w="40" w:type="dxa"/>
              <w:right w:w="400" w:type="dxa"/>
            </w:tcMar>
            <w:vAlign w:val="center"/>
          </w:tcPr>
          <w:p w14:paraId="7620DDDF" w14:textId="77777777" w:rsidR="001F573C" w:rsidRPr="00CE7919" w:rsidRDefault="001F573C" w:rsidP="001F573C">
            <w:pPr>
              <w:rPr>
                <w:lang w:val="ru-RU"/>
              </w:rPr>
            </w:pPr>
            <w:r w:rsidRPr="00CE7919">
              <w:rPr>
                <w:rFonts w:eastAsia="Times New Roman" w:cs="Times New Roman"/>
                <w:sz w:val="22"/>
                <w:lang w:val="ru-RU"/>
              </w:rPr>
              <w:t>Способ регулирования отпуска тепловой энергии</w:t>
            </w:r>
          </w:p>
        </w:tc>
        <w:tc>
          <w:tcPr>
            <w:tcW w:w="3358" w:type="dxa"/>
            <w:shd w:val="clear" w:color="auto" w:fill="FFFFFF"/>
            <w:tcMar>
              <w:top w:w="40" w:type="dxa"/>
              <w:left w:w="100" w:type="dxa"/>
              <w:bottom w:w="40" w:type="dxa"/>
              <w:right w:w="100" w:type="dxa"/>
            </w:tcMar>
            <w:vAlign w:val="center"/>
          </w:tcPr>
          <w:p w14:paraId="65ECAB98" w14:textId="77777777" w:rsidR="001F573C" w:rsidRPr="00CE7919" w:rsidRDefault="001F573C" w:rsidP="001F573C">
            <w:pPr>
              <w:jc w:val="center"/>
            </w:pPr>
            <w:r w:rsidRPr="00CE7919">
              <w:rPr>
                <w:rFonts w:eastAsia="Times New Roman" w:cs="Times New Roman"/>
                <w:sz w:val="22"/>
              </w:rPr>
              <w:t>Качественное регулирование</w:t>
            </w:r>
          </w:p>
        </w:tc>
      </w:tr>
      <w:tr w:rsidR="001F573C" w:rsidRPr="00CE7919" w14:paraId="7C4921AE" w14:textId="77777777" w:rsidTr="001F573C">
        <w:trPr>
          <w:jc w:val="center"/>
        </w:trPr>
        <w:tc>
          <w:tcPr>
            <w:tcW w:w="836" w:type="dxa"/>
            <w:shd w:val="clear" w:color="auto" w:fill="auto"/>
            <w:tcMar>
              <w:top w:w="40" w:type="dxa"/>
              <w:left w:w="100" w:type="dxa"/>
              <w:bottom w:w="40" w:type="dxa"/>
              <w:right w:w="100" w:type="dxa"/>
            </w:tcMar>
            <w:vAlign w:val="center"/>
          </w:tcPr>
          <w:p w14:paraId="1C2215A2" w14:textId="77777777" w:rsidR="001F573C" w:rsidRPr="00CE7919" w:rsidRDefault="001F573C" w:rsidP="001F573C">
            <w:pPr>
              <w:jc w:val="center"/>
            </w:pPr>
            <w:r w:rsidRPr="00CE7919">
              <w:rPr>
                <w:rFonts w:eastAsia="Times New Roman" w:cs="Times New Roman"/>
                <w:sz w:val="22"/>
              </w:rPr>
              <w:t>10</w:t>
            </w:r>
          </w:p>
        </w:tc>
        <w:tc>
          <w:tcPr>
            <w:tcW w:w="5151" w:type="dxa"/>
            <w:shd w:val="clear" w:color="auto" w:fill="auto"/>
            <w:tcMar>
              <w:top w:w="40" w:type="dxa"/>
              <w:left w:w="200" w:type="dxa"/>
              <w:bottom w:w="40" w:type="dxa"/>
              <w:right w:w="400" w:type="dxa"/>
            </w:tcMar>
            <w:vAlign w:val="center"/>
          </w:tcPr>
          <w:p w14:paraId="62A4B15B" w14:textId="77777777" w:rsidR="001F573C" w:rsidRPr="00CE7919" w:rsidRDefault="001F573C" w:rsidP="001F573C">
            <w:pPr>
              <w:rPr>
                <w:lang w:val="ru-RU"/>
              </w:rPr>
            </w:pPr>
            <w:r w:rsidRPr="00CE7919">
              <w:rPr>
                <w:rFonts w:eastAsia="Times New Roman" w:cs="Times New Roman"/>
                <w:sz w:val="22"/>
                <w:lang w:val="ru-RU"/>
              </w:rPr>
              <w:t>Способ учета тепла отпущенного в тепловые сети</w:t>
            </w:r>
          </w:p>
        </w:tc>
        <w:tc>
          <w:tcPr>
            <w:tcW w:w="3358" w:type="dxa"/>
            <w:shd w:val="clear" w:color="auto" w:fill="FFFFFF"/>
            <w:tcMar>
              <w:top w:w="40" w:type="dxa"/>
              <w:left w:w="100" w:type="dxa"/>
              <w:bottom w:w="40" w:type="dxa"/>
              <w:right w:w="100" w:type="dxa"/>
            </w:tcMar>
            <w:vAlign w:val="center"/>
          </w:tcPr>
          <w:p w14:paraId="6334D12A" w14:textId="77777777" w:rsidR="001F573C" w:rsidRPr="00CE7919" w:rsidRDefault="001F573C" w:rsidP="001F573C">
            <w:pPr>
              <w:jc w:val="center"/>
            </w:pPr>
            <w:r w:rsidRPr="00CE7919">
              <w:rPr>
                <w:rFonts w:eastAsia="Times New Roman" w:cs="Times New Roman"/>
                <w:sz w:val="22"/>
              </w:rPr>
              <w:t>Прибор учета</w:t>
            </w:r>
          </w:p>
        </w:tc>
      </w:tr>
      <w:tr w:rsidR="001F573C" w:rsidRPr="00CE7919" w14:paraId="651FF4CA" w14:textId="77777777" w:rsidTr="001F573C">
        <w:trPr>
          <w:jc w:val="center"/>
        </w:trPr>
        <w:tc>
          <w:tcPr>
            <w:tcW w:w="836" w:type="dxa"/>
            <w:shd w:val="clear" w:color="auto" w:fill="auto"/>
            <w:tcMar>
              <w:top w:w="40" w:type="dxa"/>
              <w:left w:w="100" w:type="dxa"/>
              <w:bottom w:w="40" w:type="dxa"/>
              <w:right w:w="100" w:type="dxa"/>
            </w:tcMar>
            <w:vAlign w:val="center"/>
          </w:tcPr>
          <w:p w14:paraId="1C9DFFDB" w14:textId="77777777" w:rsidR="001F573C" w:rsidRPr="00CE7919" w:rsidRDefault="001F573C" w:rsidP="001F573C">
            <w:pPr>
              <w:jc w:val="center"/>
            </w:pPr>
            <w:r w:rsidRPr="00CE7919">
              <w:rPr>
                <w:rFonts w:eastAsia="Times New Roman" w:cs="Times New Roman"/>
                <w:sz w:val="22"/>
              </w:rPr>
              <w:t>11</w:t>
            </w:r>
          </w:p>
        </w:tc>
        <w:tc>
          <w:tcPr>
            <w:tcW w:w="5151" w:type="dxa"/>
            <w:shd w:val="clear" w:color="auto" w:fill="auto"/>
            <w:tcMar>
              <w:top w:w="40" w:type="dxa"/>
              <w:left w:w="200" w:type="dxa"/>
              <w:bottom w:w="40" w:type="dxa"/>
              <w:right w:w="400" w:type="dxa"/>
            </w:tcMar>
            <w:vAlign w:val="center"/>
          </w:tcPr>
          <w:p w14:paraId="746D40E8" w14:textId="77777777" w:rsidR="001F573C" w:rsidRPr="00CE7919" w:rsidRDefault="001F573C" w:rsidP="001F573C">
            <w:pPr>
              <w:rPr>
                <w:lang w:val="ru-RU"/>
              </w:rPr>
            </w:pPr>
            <w:r w:rsidRPr="00CE7919">
              <w:rPr>
                <w:rFonts w:eastAsia="Times New Roman" w:cs="Times New Roman"/>
                <w:sz w:val="22"/>
                <w:lang w:val="ru-RU"/>
              </w:rPr>
              <w:t>Статистика отказов и восстановлений оборудования источников тепловой энергии</w:t>
            </w:r>
          </w:p>
        </w:tc>
        <w:tc>
          <w:tcPr>
            <w:tcW w:w="3358" w:type="dxa"/>
            <w:shd w:val="clear" w:color="auto" w:fill="FFFFFF"/>
            <w:tcMar>
              <w:top w:w="40" w:type="dxa"/>
              <w:left w:w="100" w:type="dxa"/>
              <w:bottom w:w="40" w:type="dxa"/>
              <w:right w:w="100" w:type="dxa"/>
            </w:tcMar>
            <w:vAlign w:val="center"/>
          </w:tcPr>
          <w:p w14:paraId="1E600802" w14:textId="77777777" w:rsidR="001F573C" w:rsidRPr="00CE7919" w:rsidRDefault="001F573C" w:rsidP="001F573C">
            <w:pPr>
              <w:jc w:val="center"/>
            </w:pPr>
            <w:r w:rsidRPr="00CE7919">
              <w:rPr>
                <w:rFonts w:eastAsia="Times New Roman" w:cs="Times New Roman"/>
                <w:sz w:val="22"/>
              </w:rPr>
              <w:t>0</w:t>
            </w:r>
          </w:p>
        </w:tc>
      </w:tr>
      <w:tr w:rsidR="001F573C" w:rsidRPr="00CE7919" w14:paraId="5FDB2324" w14:textId="77777777" w:rsidTr="001F573C">
        <w:trPr>
          <w:jc w:val="center"/>
        </w:trPr>
        <w:tc>
          <w:tcPr>
            <w:tcW w:w="836" w:type="dxa"/>
            <w:shd w:val="clear" w:color="auto" w:fill="auto"/>
            <w:tcMar>
              <w:top w:w="40" w:type="dxa"/>
              <w:left w:w="100" w:type="dxa"/>
              <w:bottom w:w="40" w:type="dxa"/>
              <w:right w:w="100" w:type="dxa"/>
            </w:tcMar>
            <w:vAlign w:val="center"/>
          </w:tcPr>
          <w:p w14:paraId="15FECED7" w14:textId="77777777" w:rsidR="001F573C" w:rsidRPr="00CE7919" w:rsidRDefault="001F573C" w:rsidP="001F573C">
            <w:pPr>
              <w:jc w:val="center"/>
            </w:pPr>
            <w:r w:rsidRPr="00CE7919">
              <w:rPr>
                <w:rFonts w:eastAsia="Times New Roman" w:cs="Times New Roman"/>
                <w:sz w:val="22"/>
              </w:rPr>
              <w:t>12</w:t>
            </w:r>
          </w:p>
        </w:tc>
        <w:tc>
          <w:tcPr>
            <w:tcW w:w="5151" w:type="dxa"/>
            <w:shd w:val="clear" w:color="auto" w:fill="auto"/>
            <w:tcMar>
              <w:top w:w="40" w:type="dxa"/>
              <w:left w:w="200" w:type="dxa"/>
              <w:bottom w:w="40" w:type="dxa"/>
              <w:right w:w="400" w:type="dxa"/>
            </w:tcMar>
            <w:vAlign w:val="center"/>
          </w:tcPr>
          <w:p w14:paraId="6B51BF55" w14:textId="77777777" w:rsidR="001F573C" w:rsidRPr="00CE7919" w:rsidRDefault="001F573C" w:rsidP="001F573C">
            <w:pPr>
              <w:rPr>
                <w:lang w:val="ru-RU"/>
              </w:rPr>
            </w:pPr>
            <w:r w:rsidRPr="00CE7919">
              <w:rPr>
                <w:rFonts w:eastAsia="Times New Roman" w:cs="Times New Roman"/>
                <w:sz w:val="22"/>
                <w:lang w:val="ru-RU"/>
              </w:rPr>
              <w:t>Предписания надзорных органов по запрещению дальнейшей эксплуатации источников тепловой энергии</w:t>
            </w:r>
          </w:p>
        </w:tc>
        <w:tc>
          <w:tcPr>
            <w:tcW w:w="3358" w:type="dxa"/>
            <w:shd w:val="clear" w:color="auto" w:fill="FFFFFF"/>
            <w:tcMar>
              <w:top w:w="40" w:type="dxa"/>
              <w:left w:w="100" w:type="dxa"/>
              <w:bottom w:w="40" w:type="dxa"/>
              <w:right w:w="100" w:type="dxa"/>
            </w:tcMar>
            <w:vAlign w:val="center"/>
          </w:tcPr>
          <w:p w14:paraId="3A2606AE" w14:textId="77777777" w:rsidR="001F573C" w:rsidRPr="00CE7919" w:rsidRDefault="001F573C" w:rsidP="001F573C">
            <w:pPr>
              <w:jc w:val="center"/>
              <w:rPr>
                <w:sz w:val="22"/>
                <w:lang w:val="ru-RU"/>
              </w:rPr>
            </w:pPr>
            <w:r w:rsidRPr="00CE7919">
              <w:rPr>
                <w:sz w:val="22"/>
                <w:lang w:val="ru-RU"/>
              </w:rPr>
              <w:t>отсутствуют</w:t>
            </w:r>
          </w:p>
        </w:tc>
      </w:tr>
    </w:tbl>
    <w:p w14:paraId="74E0056D" w14:textId="77777777" w:rsidR="00720F9E" w:rsidRPr="00CE7919" w:rsidRDefault="00720F9E" w:rsidP="00720F9E">
      <w:pPr>
        <w:rPr>
          <w:lang w:eastAsia="ru-RU"/>
        </w:rPr>
      </w:pPr>
    </w:p>
    <w:p w14:paraId="513D0F46" w14:textId="77777777" w:rsidR="00720F9E" w:rsidRPr="00CE7919" w:rsidRDefault="00720F9E" w:rsidP="00720F9E">
      <w:pPr>
        <w:pStyle w:val="2"/>
        <w:ind w:left="0" w:firstLine="0"/>
        <w:jc w:val="both"/>
      </w:pPr>
      <w:bookmarkStart w:id="58" w:name="_Toc29998115"/>
      <w:bookmarkStart w:id="59" w:name="_Toc30058678"/>
      <w:bookmarkStart w:id="60" w:name="_Toc31810030"/>
      <w:bookmarkStart w:id="61" w:name="_Toc111450271"/>
      <w:r w:rsidRPr="00CE7919">
        <w:t xml:space="preserve">1.2.3 </w:t>
      </w:r>
      <w:hyperlink r:id="rId16" w:anchor="bookmark20" w:history="1">
        <w:r w:rsidRPr="00CE7919">
          <w:t>Перечень источников тепловой энергии и (или) оборудования (турбоагрегатов),</w:t>
        </w:r>
      </w:hyperlink>
      <w:r w:rsidRPr="00CE7919">
        <w:t xml:space="preserve"> </w:t>
      </w:r>
      <w:hyperlink r:id="rId17" w:anchor="bookmark20" w:history="1">
        <w:r w:rsidRPr="00CE7919">
          <w:t>входящего в их состав (для источников тепловой энергии, функционирующих в режиме</w:t>
        </w:r>
      </w:hyperlink>
      <w:r w:rsidRPr="00CE7919">
        <w:t xml:space="preserve"> </w:t>
      </w:r>
      <w:hyperlink r:id="rId18" w:anchor="bookmark20" w:history="1">
        <w:r w:rsidRPr="00CE7919">
          <w:t>комбинированной выработки электрической и тепловой энергии), которые отнесены к</w:t>
        </w:r>
      </w:hyperlink>
      <w:r w:rsidRPr="00CE7919">
        <w:t xml:space="preserve"> </w:t>
      </w:r>
      <w:hyperlink r:id="rId19" w:anchor="bookmark20" w:history="1">
        <w:r w:rsidRPr="00CE7919">
          <w:t>объектам, электрическая мощность которых поставляется в вынужденном режиме в целях</w:t>
        </w:r>
      </w:hyperlink>
      <w:r w:rsidRPr="00CE7919">
        <w:t xml:space="preserve"> </w:t>
      </w:r>
      <w:hyperlink r:id="rId20" w:anchor="bookmark20" w:history="1">
        <w:r w:rsidRPr="00CE7919">
          <w:t>обеспечения надежного теплоснабжения потребителей</w:t>
        </w:r>
        <w:bookmarkEnd w:id="58"/>
        <w:bookmarkEnd w:id="59"/>
        <w:bookmarkEnd w:id="60"/>
        <w:bookmarkEnd w:id="61"/>
      </w:hyperlink>
    </w:p>
    <w:p w14:paraId="2E7FC0D4" w14:textId="77777777" w:rsidR="00720F9E" w:rsidRPr="00CE7919" w:rsidRDefault="00720F9E" w:rsidP="00720F9E">
      <w:pPr>
        <w:rPr>
          <w:lang w:eastAsia="ru-RU"/>
        </w:rPr>
      </w:pPr>
    </w:p>
    <w:p w14:paraId="76155B08" w14:textId="77777777" w:rsidR="00720F9E" w:rsidRPr="00CE7919" w:rsidRDefault="00720F9E" w:rsidP="00720F9E">
      <w:pPr>
        <w:tabs>
          <w:tab w:val="left" w:pos="1234"/>
        </w:tabs>
        <w:ind w:firstLine="709"/>
        <w:rPr>
          <w:lang w:eastAsia="ru-RU"/>
        </w:rPr>
      </w:pPr>
      <w:r w:rsidRPr="00CE7919">
        <w:rPr>
          <w:lang w:eastAsia="ru-RU"/>
        </w:rPr>
        <w:t>Указанные источники отсутствуют</w:t>
      </w:r>
    </w:p>
    <w:p w14:paraId="2C522FD4" w14:textId="77777777" w:rsidR="00720F9E" w:rsidRPr="00CE7919" w:rsidRDefault="00720F9E" w:rsidP="00720F9E">
      <w:bookmarkStart w:id="62" w:name="_Toc53926865"/>
      <w:bookmarkStart w:id="63" w:name="_Toc54952755"/>
    </w:p>
    <w:p w14:paraId="68019D79" w14:textId="77777777" w:rsidR="00720F9E" w:rsidRPr="00CE7919" w:rsidRDefault="00720F9E" w:rsidP="00720F9E">
      <w:pPr>
        <w:pStyle w:val="2"/>
        <w:ind w:left="0" w:firstLine="0"/>
        <w:rPr>
          <w:bCs w:val="0"/>
        </w:rPr>
      </w:pPr>
      <w:bookmarkStart w:id="64" w:name="_Toc111450272"/>
      <w:r w:rsidRPr="00CE7919">
        <w:rPr>
          <w:bCs w:val="0"/>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62"/>
      <w:bookmarkEnd w:id="63"/>
      <w:bookmarkEnd w:id="64"/>
    </w:p>
    <w:p w14:paraId="21031369" w14:textId="77777777" w:rsidR="00720F9E" w:rsidRPr="00CE7919" w:rsidRDefault="00720F9E" w:rsidP="00720F9E">
      <w:pPr>
        <w:spacing w:before="12" w:line="220" w:lineRule="exact"/>
      </w:pPr>
    </w:p>
    <w:p w14:paraId="0E0C5E91" w14:textId="77777777" w:rsidR="001F573C" w:rsidRPr="00CE7919" w:rsidRDefault="001F573C" w:rsidP="001F573C">
      <w:pPr>
        <w:pStyle w:val="af"/>
        <w:spacing w:line="275" w:lineRule="auto"/>
        <w:ind w:left="0" w:right="230" w:firstLine="709"/>
        <w:jc w:val="both"/>
        <w:rPr>
          <w:lang w:val="ru-RU"/>
        </w:rPr>
      </w:pPr>
      <w:r w:rsidRPr="00CE7919">
        <w:rPr>
          <w:lang w:val="ru-RU"/>
        </w:rPr>
        <w:t>С</w:t>
      </w:r>
      <w:r w:rsidRPr="00CE7919">
        <w:rPr>
          <w:spacing w:val="9"/>
          <w:lang w:val="ru-RU"/>
        </w:rPr>
        <w:t xml:space="preserve"> </w:t>
      </w:r>
      <w:r w:rsidRPr="00CE7919">
        <w:rPr>
          <w:lang w:val="ru-RU"/>
        </w:rPr>
        <w:t>года</w:t>
      </w:r>
      <w:r w:rsidRPr="00CE7919">
        <w:rPr>
          <w:spacing w:val="11"/>
          <w:lang w:val="ru-RU"/>
        </w:rPr>
        <w:t xml:space="preserve"> </w:t>
      </w:r>
      <w:r w:rsidRPr="00CE7919">
        <w:rPr>
          <w:spacing w:val="-5"/>
          <w:lang w:val="ru-RU"/>
        </w:rPr>
        <w:t>у</w:t>
      </w:r>
      <w:r w:rsidRPr="00CE7919">
        <w:rPr>
          <w:lang w:val="ru-RU"/>
        </w:rPr>
        <w:t>тв</w:t>
      </w:r>
      <w:r w:rsidRPr="00CE7919">
        <w:rPr>
          <w:spacing w:val="-2"/>
          <w:lang w:val="ru-RU"/>
        </w:rPr>
        <w:t>е</w:t>
      </w:r>
      <w:r w:rsidRPr="00CE7919">
        <w:rPr>
          <w:lang w:val="ru-RU"/>
        </w:rPr>
        <w:t>рж</w:t>
      </w:r>
      <w:r w:rsidRPr="00CE7919">
        <w:rPr>
          <w:spacing w:val="2"/>
          <w:lang w:val="ru-RU"/>
        </w:rPr>
        <w:t>д</w:t>
      </w:r>
      <w:r w:rsidRPr="00CE7919">
        <w:rPr>
          <w:spacing w:val="-1"/>
          <w:lang w:val="ru-RU"/>
        </w:rPr>
        <w:t>е</w:t>
      </w:r>
      <w:r w:rsidRPr="00CE7919">
        <w:rPr>
          <w:lang w:val="ru-RU"/>
        </w:rPr>
        <w:t>ния</w:t>
      </w:r>
      <w:r w:rsidRPr="00CE7919">
        <w:rPr>
          <w:spacing w:val="9"/>
          <w:lang w:val="ru-RU"/>
        </w:rPr>
        <w:t xml:space="preserve"> </w:t>
      </w:r>
      <w:r w:rsidRPr="00CE7919">
        <w:rPr>
          <w:lang w:val="ru-RU"/>
        </w:rPr>
        <w:t>б</w:t>
      </w:r>
      <w:r w:rsidRPr="00CE7919">
        <w:rPr>
          <w:spacing w:val="-1"/>
          <w:lang w:val="ru-RU"/>
        </w:rPr>
        <w:t>а</w:t>
      </w:r>
      <w:r w:rsidRPr="00CE7919">
        <w:rPr>
          <w:lang w:val="ru-RU"/>
        </w:rPr>
        <w:t>зовой</w:t>
      </w:r>
      <w:r w:rsidRPr="00CE7919">
        <w:rPr>
          <w:spacing w:val="9"/>
          <w:lang w:val="ru-RU"/>
        </w:rPr>
        <w:t xml:space="preserve"> </w:t>
      </w:r>
      <w:r w:rsidRPr="00CE7919">
        <w:rPr>
          <w:lang w:val="ru-RU"/>
        </w:rPr>
        <w:t>в</w:t>
      </w:r>
      <w:r w:rsidRPr="00CE7919">
        <w:rPr>
          <w:spacing w:val="-2"/>
          <w:lang w:val="ru-RU"/>
        </w:rPr>
        <w:t>е</w:t>
      </w:r>
      <w:r w:rsidRPr="00CE7919">
        <w:rPr>
          <w:lang w:val="ru-RU"/>
        </w:rPr>
        <w:t>р</w:t>
      </w:r>
      <w:r w:rsidRPr="00CE7919">
        <w:rPr>
          <w:spacing w:val="-1"/>
          <w:lang w:val="ru-RU"/>
        </w:rPr>
        <w:t>с</w:t>
      </w:r>
      <w:r w:rsidRPr="00CE7919">
        <w:rPr>
          <w:lang w:val="ru-RU"/>
        </w:rPr>
        <w:t>ии</w:t>
      </w:r>
      <w:r w:rsidRPr="00CE7919">
        <w:rPr>
          <w:spacing w:val="14"/>
          <w:lang w:val="ru-RU"/>
        </w:rPr>
        <w:t xml:space="preserve"> </w:t>
      </w:r>
      <w:r w:rsidRPr="00CE7919">
        <w:rPr>
          <w:spacing w:val="-2"/>
          <w:lang w:val="ru-RU"/>
        </w:rPr>
        <w:t>С</w:t>
      </w:r>
      <w:r w:rsidRPr="00CE7919">
        <w:rPr>
          <w:spacing w:val="2"/>
          <w:lang w:val="ru-RU"/>
        </w:rPr>
        <w:t>х</w:t>
      </w:r>
      <w:r w:rsidRPr="00CE7919">
        <w:rPr>
          <w:spacing w:val="-1"/>
          <w:lang w:val="ru-RU"/>
        </w:rPr>
        <w:t>ем</w:t>
      </w:r>
      <w:r w:rsidRPr="00CE7919">
        <w:rPr>
          <w:lang w:val="ru-RU"/>
        </w:rPr>
        <w:t>ы</w:t>
      </w:r>
      <w:r w:rsidRPr="00CE7919">
        <w:rPr>
          <w:spacing w:val="8"/>
          <w:lang w:val="ru-RU"/>
        </w:rPr>
        <w:t xml:space="preserve"> </w:t>
      </w:r>
      <w:r w:rsidRPr="00CE7919">
        <w:rPr>
          <w:lang w:val="ru-RU"/>
        </w:rPr>
        <w:t>т</w:t>
      </w:r>
      <w:r w:rsidRPr="00CE7919">
        <w:rPr>
          <w:spacing w:val="-1"/>
          <w:lang w:val="ru-RU"/>
        </w:rPr>
        <w:t>е</w:t>
      </w:r>
      <w:r w:rsidRPr="00CE7919">
        <w:rPr>
          <w:lang w:val="ru-RU"/>
        </w:rPr>
        <w:t>пло</w:t>
      </w:r>
      <w:r w:rsidRPr="00CE7919">
        <w:rPr>
          <w:spacing w:val="-1"/>
          <w:lang w:val="ru-RU"/>
        </w:rPr>
        <w:t>с</w:t>
      </w:r>
      <w:r w:rsidRPr="00CE7919">
        <w:rPr>
          <w:lang w:val="ru-RU"/>
        </w:rPr>
        <w:t>н</w:t>
      </w:r>
      <w:r w:rsidRPr="00CE7919">
        <w:rPr>
          <w:spacing w:val="-1"/>
          <w:lang w:val="ru-RU"/>
        </w:rPr>
        <w:t>а</w:t>
      </w:r>
      <w:r w:rsidRPr="00CE7919">
        <w:rPr>
          <w:lang w:val="ru-RU"/>
        </w:rPr>
        <w:t>бж</w:t>
      </w:r>
      <w:r w:rsidRPr="00CE7919">
        <w:rPr>
          <w:spacing w:val="-1"/>
          <w:lang w:val="ru-RU"/>
        </w:rPr>
        <w:t>е</w:t>
      </w:r>
      <w:r w:rsidRPr="00CE7919">
        <w:rPr>
          <w:lang w:val="ru-RU"/>
        </w:rPr>
        <w:t>ния,</w:t>
      </w:r>
      <w:r w:rsidRPr="00CE7919">
        <w:rPr>
          <w:spacing w:val="9"/>
          <w:lang w:val="ru-RU"/>
        </w:rPr>
        <w:t xml:space="preserve"> </w:t>
      </w:r>
      <w:r w:rsidRPr="00CE7919">
        <w:rPr>
          <w:spacing w:val="-2"/>
          <w:lang w:val="ru-RU"/>
        </w:rPr>
        <w:t>и</w:t>
      </w:r>
      <w:r w:rsidRPr="00CE7919">
        <w:rPr>
          <w:lang w:val="ru-RU"/>
        </w:rPr>
        <w:t>з</w:t>
      </w:r>
      <w:r w:rsidRPr="00CE7919">
        <w:rPr>
          <w:spacing w:val="-1"/>
          <w:lang w:val="ru-RU"/>
        </w:rPr>
        <w:t>ме</w:t>
      </w:r>
      <w:r w:rsidRPr="00CE7919">
        <w:rPr>
          <w:lang w:val="ru-RU"/>
        </w:rPr>
        <w:t>н</w:t>
      </w:r>
      <w:r w:rsidRPr="00CE7919">
        <w:rPr>
          <w:spacing w:val="-1"/>
          <w:lang w:val="ru-RU"/>
        </w:rPr>
        <w:t>е</w:t>
      </w:r>
      <w:r w:rsidRPr="00CE7919">
        <w:rPr>
          <w:spacing w:val="-2"/>
          <w:lang w:val="ru-RU"/>
        </w:rPr>
        <w:t>н</w:t>
      </w:r>
      <w:r w:rsidRPr="00CE7919">
        <w:rPr>
          <w:lang w:val="ru-RU"/>
        </w:rPr>
        <w:t>ий</w:t>
      </w:r>
      <w:r w:rsidRPr="00CE7919">
        <w:rPr>
          <w:spacing w:val="10"/>
          <w:lang w:val="ru-RU"/>
        </w:rPr>
        <w:t xml:space="preserve"> </w:t>
      </w:r>
      <w:r w:rsidRPr="00CE7919">
        <w:rPr>
          <w:lang w:val="ru-RU"/>
        </w:rPr>
        <w:t>в</w:t>
      </w:r>
      <w:r w:rsidRPr="00CE7919">
        <w:rPr>
          <w:spacing w:val="8"/>
          <w:lang w:val="ru-RU"/>
        </w:rPr>
        <w:t xml:space="preserve"> </w:t>
      </w:r>
      <w:r w:rsidRPr="00CE7919">
        <w:rPr>
          <w:spacing w:val="-1"/>
          <w:lang w:val="ru-RU"/>
        </w:rPr>
        <w:t>с</w:t>
      </w:r>
      <w:r w:rsidRPr="00CE7919">
        <w:rPr>
          <w:lang w:val="ru-RU"/>
        </w:rPr>
        <w:t>о</w:t>
      </w:r>
      <w:r w:rsidRPr="00CE7919">
        <w:rPr>
          <w:spacing w:val="-1"/>
          <w:lang w:val="ru-RU"/>
        </w:rPr>
        <w:t>с</w:t>
      </w:r>
      <w:r w:rsidRPr="00CE7919">
        <w:rPr>
          <w:lang w:val="ru-RU"/>
        </w:rPr>
        <w:t>т</w:t>
      </w:r>
      <w:r w:rsidRPr="00CE7919">
        <w:rPr>
          <w:spacing w:val="-1"/>
          <w:lang w:val="ru-RU"/>
        </w:rPr>
        <w:t>а</w:t>
      </w:r>
      <w:r w:rsidRPr="00CE7919">
        <w:rPr>
          <w:lang w:val="ru-RU"/>
        </w:rPr>
        <w:t>ве</w:t>
      </w:r>
      <w:r w:rsidRPr="00CE7919">
        <w:rPr>
          <w:spacing w:val="7"/>
          <w:lang w:val="ru-RU"/>
        </w:rPr>
        <w:t xml:space="preserve"> </w:t>
      </w:r>
      <w:r w:rsidRPr="00CE7919">
        <w:rPr>
          <w:lang w:val="ru-RU"/>
        </w:rPr>
        <w:t>обо</w:t>
      </w:r>
      <w:r w:rsidRPr="00CE7919">
        <w:rPr>
          <w:spacing w:val="9"/>
          <w:lang w:val="ru-RU"/>
        </w:rPr>
        <w:t>р</w:t>
      </w:r>
      <w:r w:rsidRPr="00CE7919">
        <w:rPr>
          <w:spacing w:val="-5"/>
          <w:lang w:val="ru-RU"/>
        </w:rPr>
        <w:t>удования,</w:t>
      </w:r>
      <w:r w:rsidRPr="00CE7919">
        <w:rPr>
          <w:lang w:val="ru-RU"/>
        </w:rPr>
        <w:t xml:space="preserve"> следующие:</w:t>
      </w:r>
    </w:p>
    <w:p w14:paraId="0B9495BB" w14:textId="77777777" w:rsidR="001F573C" w:rsidRPr="00CE7919" w:rsidRDefault="001F573C" w:rsidP="001F573C">
      <w:pPr>
        <w:pStyle w:val="a0"/>
        <w:spacing w:before="240"/>
        <w:ind w:firstLine="709"/>
      </w:pPr>
      <w:r w:rsidRPr="00CE7919">
        <w:t>- на котельной</w:t>
      </w:r>
      <w:r w:rsidR="00CA261E" w:rsidRPr="00CE7919">
        <w:t xml:space="preserve"> №11</w:t>
      </w:r>
      <w:r w:rsidRPr="00CE7919">
        <w:t xml:space="preserve"> в 20</w:t>
      </w:r>
      <w:r w:rsidR="00CA261E" w:rsidRPr="00CE7919">
        <w:t>21</w:t>
      </w:r>
      <w:r w:rsidRPr="00CE7919">
        <w:t xml:space="preserve"> году установлен котел </w:t>
      </w:r>
      <w:r w:rsidR="00CA261E" w:rsidRPr="00CE7919">
        <w:t>КВр-0,63-95К.</w:t>
      </w:r>
    </w:p>
    <w:p w14:paraId="5E40CB1F" w14:textId="77777777" w:rsidR="00720F9E" w:rsidRPr="00CE7919" w:rsidRDefault="00720F9E" w:rsidP="00720F9E">
      <w:pPr>
        <w:pStyle w:val="a0"/>
        <w:rPr>
          <w:lang w:eastAsia="ru-RU"/>
        </w:rPr>
      </w:pPr>
    </w:p>
    <w:p w14:paraId="76BD5A32" w14:textId="77777777" w:rsidR="004B2A4C" w:rsidRPr="00CE7919" w:rsidRDefault="004B2A4C">
      <w:pPr>
        <w:sectPr w:rsidR="004B2A4C" w:rsidRPr="00CE7919">
          <w:pgSz w:w="11906" w:h="16838"/>
          <w:pgMar w:top="1134" w:right="850" w:bottom="1134" w:left="1701" w:header="708" w:footer="708" w:gutter="0"/>
          <w:cols w:space="708"/>
          <w:docGrid w:linePitch="360"/>
        </w:sectPr>
      </w:pPr>
    </w:p>
    <w:p w14:paraId="593A2C9E" w14:textId="77777777" w:rsidR="00720F9E" w:rsidRPr="00CE7919" w:rsidRDefault="00A321A0" w:rsidP="00720F9E">
      <w:pPr>
        <w:pStyle w:val="2"/>
        <w:ind w:left="0" w:firstLine="0"/>
      </w:pPr>
      <w:hyperlink r:id="rId21" w:anchor="bookmark21" w:history="1">
        <w:bookmarkStart w:id="65" w:name="_Toc29998116"/>
        <w:bookmarkStart w:id="66" w:name="_Toc30058679"/>
        <w:bookmarkStart w:id="67" w:name="_Toc31810031"/>
        <w:bookmarkStart w:id="68" w:name="_Toc111450273"/>
        <w:r w:rsidR="00720F9E" w:rsidRPr="00CE7919">
          <w:t>Часть 3. ТЕПЛОВЫЕ СЕТИ, СООРУЖЕНИЯ НА НИХ</w:t>
        </w:r>
        <w:bookmarkEnd w:id="65"/>
        <w:bookmarkEnd w:id="66"/>
        <w:bookmarkEnd w:id="67"/>
        <w:bookmarkEnd w:id="68"/>
      </w:hyperlink>
    </w:p>
    <w:p w14:paraId="27CE9E5D" w14:textId="77777777" w:rsidR="00720F9E" w:rsidRPr="00CE7919" w:rsidRDefault="00720F9E" w:rsidP="00720F9E"/>
    <w:p w14:paraId="3C9E1E04" w14:textId="77777777" w:rsidR="00720F9E" w:rsidRPr="00CE7919" w:rsidRDefault="00720F9E" w:rsidP="00720F9E">
      <w:pPr>
        <w:pStyle w:val="2"/>
        <w:ind w:left="0" w:firstLine="0"/>
      </w:pPr>
      <w:bookmarkStart w:id="69" w:name="_Toc111450274"/>
      <w:r w:rsidRPr="00CE7919">
        <w:t xml:space="preserve">1.3.1 </w:t>
      </w:r>
      <w:hyperlink r:id="rId22" w:anchor="bookmark22" w:history="1">
        <w:r w:rsidRPr="00CE7919">
          <w:t>Описание структуры тепловых сетей от каждого источника тепловой энергии, от</w:t>
        </w:r>
      </w:hyperlink>
      <w:r w:rsidRPr="00CE7919">
        <w:t xml:space="preserve"> </w:t>
      </w:r>
      <w:hyperlink r:id="rId23" w:anchor="bookmark22" w:history="1">
        <w:r w:rsidRPr="00CE7919">
          <w:t>магистральных выводов до центральных тепловых пунктов (если таковые имеются) или</w:t>
        </w:r>
      </w:hyperlink>
      <w:r w:rsidRPr="00CE7919">
        <w:t xml:space="preserve"> </w:t>
      </w:r>
      <w:hyperlink r:id="rId24" w:anchor="bookmark22" w:history="1">
        <w:r w:rsidRPr="00CE7919">
          <w:t>до ввода в жилой квартал или промышленный объект с выделением сетей горячего</w:t>
        </w:r>
      </w:hyperlink>
      <w:r w:rsidRPr="00CE7919">
        <w:t xml:space="preserve"> </w:t>
      </w:r>
      <w:hyperlink r:id="rId25" w:anchor="bookmark22" w:history="1">
        <w:r w:rsidRPr="00CE7919">
          <w:t>водоснабжения</w:t>
        </w:r>
        <w:bookmarkEnd w:id="69"/>
      </w:hyperlink>
    </w:p>
    <w:p w14:paraId="18F25D31" w14:textId="77777777" w:rsidR="00720F9E" w:rsidRPr="00CE7919" w:rsidRDefault="00720F9E" w:rsidP="00720F9E">
      <w:pPr>
        <w:rPr>
          <w:lang w:eastAsia="ru-RU"/>
        </w:rPr>
      </w:pPr>
    </w:p>
    <w:p w14:paraId="24EDDD32" w14:textId="77777777" w:rsidR="00720F9E" w:rsidRPr="00CE7919" w:rsidRDefault="00720F9E" w:rsidP="00720F9E">
      <w:pPr>
        <w:rPr>
          <w:rStyle w:val="a7"/>
          <w:b/>
          <w:bCs/>
          <w:color w:val="auto"/>
          <w:u w:val="none"/>
        </w:rPr>
      </w:pPr>
      <w:r w:rsidRPr="00CE7919">
        <w:t xml:space="preserve">1.3.1.1 </w:t>
      </w:r>
      <w:hyperlink r:id="rId26" w:anchor="bookmark23" w:history="1">
        <w:bookmarkStart w:id="70" w:name="_Toc31810033"/>
        <w:bookmarkStart w:id="71" w:name="_Toc29998118"/>
        <w:bookmarkStart w:id="72" w:name="_Toc30058681"/>
        <w:r w:rsidRPr="00CE7919">
          <w:rPr>
            <w:rStyle w:val="a7"/>
            <w:color w:val="auto"/>
            <w:u w:val="none"/>
          </w:rPr>
          <w:t>Тепловые сети СЦТ № 18 Котельная № 11, с. Большие Сыры, ул. Космонавтов, 8, стр. 2</w:t>
        </w:r>
        <w:bookmarkEnd w:id="70"/>
        <w:r w:rsidRPr="00CE7919">
          <w:rPr>
            <w:rStyle w:val="a7"/>
            <w:color w:val="auto"/>
            <w:u w:val="none"/>
          </w:rPr>
          <w:t xml:space="preserve"> </w:t>
        </w:r>
        <w:bookmarkEnd w:id="71"/>
        <w:bookmarkEnd w:id="72"/>
      </w:hyperlink>
    </w:p>
    <w:p w14:paraId="544B8A13" w14:textId="77777777" w:rsidR="00720F9E" w:rsidRPr="00CE7919" w:rsidRDefault="00720F9E" w:rsidP="00720F9E">
      <w:pPr>
        <w:jc w:val="center"/>
        <w:rPr>
          <w:lang w:eastAsia="ru-RU"/>
        </w:rPr>
      </w:pPr>
    </w:p>
    <w:p w14:paraId="70FCDC9B" w14:textId="61EDD590" w:rsidR="00720F9E" w:rsidRPr="00CE7919" w:rsidRDefault="00720F9E" w:rsidP="00720F9E">
      <w:pPr>
        <w:pStyle w:val="af"/>
        <w:spacing w:line="287" w:lineRule="auto"/>
        <w:ind w:right="113" w:firstLine="708"/>
        <w:jc w:val="both"/>
        <w:rPr>
          <w:lang w:val="ru-RU"/>
        </w:rPr>
      </w:pPr>
      <w:r w:rsidRPr="00CE7919">
        <w:rPr>
          <w:spacing w:val="1"/>
          <w:lang w:val="ru-RU"/>
        </w:rPr>
        <w:t xml:space="preserve">СЦТ № 18 Котельная № 11, с. Большие Сыры, ул. Космонавтов, 8, стр. 2 </w:t>
      </w:r>
      <w:r w:rsidRPr="00CE7919">
        <w:rPr>
          <w:rFonts w:cs="Times New Roman"/>
          <w:spacing w:val="1"/>
          <w:lang w:val="ru-RU"/>
        </w:rPr>
        <w:t xml:space="preserve">осуществляет теплоснабжение потребителей тепловой энергии </w:t>
      </w:r>
      <w:bookmarkStart w:id="73" w:name="OLE_LINK1"/>
      <w:bookmarkStart w:id="74" w:name="OLE_LINK2"/>
      <w:bookmarkEnd w:id="73"/>
      <w:bookmarkEnd w:id="74"/>
      <w:r w:rsidRPr="00CE7919">
        <w:rPr>
          <w:spacing w:val="1"/>
          <w:lang w:val="ru-RU"/>
        </w:rPr>
        <w:t xml:space="preserve">с. Большие Сыры. Год ввода в эксплуатацию тепловых сетей находится в пределах </w:t>
      </w:r>
      <w:r w:rsidR="00CA261E" w:rsidRPr="00CE7919">
        <w:rPr>
          <w:spacing w:val="1"/>
          <w:lang w:val="ru-RU"/>
        </w:rPr>
        <w:t>1975г</w:t>
      </w:r>
      <w:r w:rsidRPr="00CE7919">
        <w:rPr>
          <w:spacing w:val="1"/>
          <w:lang w:val="ru-RU"/>
        </w:rPr>
        <w:t xml:space="preserve">. Суммарная протяженность тепловых сетей составляет </w:t>
      </w:r>
      <w:r w:rsidR="00AC6DC9">
        <w:rPr>
          <w:spacing w:val="1"/>
          <w:lang w:val="ru-RU"/>
        </w:rPr>
        <w:t>67 м</w:t>
      </w:r>
      <w:r w:rsidRPr="00CE7919">
        <w:rPr>
          <w:spacing w:val="1"/>
          <w:lang w:val="ru-RU"/>
        </w:rPr>
        <w:t>.</w:t>
      </w:r>
    </w:p>
    <w:p w14:paraId="4BA181C9" w14:textId="77777777" w:rsidR="00CA261E" w:rsidRPr="00CE7919" w:rsidRDefault="00CA261E" w:rsidP="00CA261E">
      <w:pPr>
        <w:pStyle w:val="a0"/>
        <w:rPr>
          <w:lang w:eastAsia="ru-RU"/>
        </w:rPr>
      </w:pPr>
    </w:p>
    <w:p w14:paraId="0DFCE8AB" w14:textId="77777777" w:rsidR="00720F9E" w:rsidRPr="00CE7919" w:rsidRDefault="00720F9E" w:rsidP="00720F9E">
      <w:pPr>
        <w:pStyle w:val="a0"/>
        <w:rPr>
          <w:b/>
          <w:bCs/>
          <w:lang w:eastAsia="ru-RU"/>
        </w:rPr>
      </w:pPr>
      <w:r w:rsidRPr="00CE7919">
        <w:rPr>
          <w:b/>
          <w:bCs/>
          <w:lang w:eastAsia="ru-RU"/>
        </w:rPr>
        <w:t xml:space="preserve">1.3.2 </w:t>
      </w:r>
      <w:hyperlink r:id="rId27" w:anchor="bookmark26" w:history="1">
        <w:bookmarkStart w:id="75" w:name="_Toc29998121"/>
        <w:bookmarkStart w:id="76" w:name="_Toc30058684"/>
        <w:bookmarkStart w:id="77" w:name="_Toc31810036"/>
        <w:r w:rsidRPr="00CE7919">
          <w:rPr>
            <w:b/>
            <w:bCs/>
            <w:lang w:eastAsia="ru-RU"/>
          </w:rPr>
          <w:t>Карты (схемы) тепловых сетей в зонах действия источников тепловой энергии в</w:t>
        </w:r>
      </w:hyperlink>
      <w:r w:rsidRPr="00CE7919">
        <w:rPr>
          <w:b/>
          <w:bCs/>
          <w:lang w:eastAsia="ru-RU"/>
        </w:rPr>
        <w:t xml:space="preserve"> </w:t>
      </w:r>
      <w:hyperlink r:id="rId28" w:anchor="bookmark26" w:history="1">
        <w:r w:rsidRPr="00CE7919">
          <w:rPr>
            <w:b/>
            <w:bCs/>
            <w:lang w:eastAsia="ru-RU"/>
          </w:rPr>
          <w:t>электронной форме и (или) на бумажном носителе</w:t>
        </w:r>
        <w:bookmarkEnd w:id="75"/>
        <w:bookmarkEnd w:id="76"/>
        <w:bookmarkEnd w:id="77"/>
      </w:hyperlink>
    </w:p>
    <w:p w14:paraId="3A76AA22" w14:textId="77777777" w:rsidR="00720F9E" w:rsidRPr="00CE7919" w:rsidRDefault="00720F9E" w:rsidP="00720F9E">
      <w:pPr>
        <w:pStyle w:val="a0"/>
        <w:rPr>
          <w:lang w:eastAsia="ru-RU"/>
        </w:rPr>
      </w:pPr>
    </w:p>
    <w:p w14:paraId="7569B529" w14:textId="77777777" w:rsidR="00720F9E" w:rsidRPr="00CE7919" w:rsidRDefault="00720F9E" w:rsidP="00720F9E">
      <w:pPr>
        <w:pStyle w:val="a0"/>
        <w:rPr>
          <w:lang w:eastAsia="ru-RU"/>
        </w:rPr>
      </w:pPr>
      <w:r w:rsidRPr="00CE7919">
        <w:rPr>
          <w:lang w:eastAsia="ru-RU"/>
        </w:rPr>
        <w:t xml:space="preserve">1.3.2.1 </w:t>
      </w:r>
      <w:hyperlink r:id="rId29" w:anchor="bookmark23" w:history="1">
        <w:bookmarkStart w:id="78" w:name="_Toc31810037"/>
        <w:r w:rsidRPr="00CE7919">
          <w:rPr>
            <w:lang w:eastAsia="ru-RU"/>
          </w:rPr>
          <w:t>Схема тепловой сети от  СЦТ № 18 Котельная № 11, с. Большие Сыры, ул. Космонавтов, 8, стр. 2</w:t>
        </w:r>
        <w:bookmarkEnd w:id="78"/>
        <w:r w:rsidRPr="00CE7919">
          <w:rPr>
            <w:lang w:eastAsia="ru-RU"/>
          </w:rPr>
          <w:t xml:space="preserve"> </w:t>
        </w:r>
      </w:hyperlink>
    </w:p>
    <w:p w14:paraId="7357EBCA" w14:textId="77777777" w:rsidR="00720F9E" w:rsidRPr="00CE7919" w:rsidRDefault="00D75E0A" w:rsidP="00E141B3">
      <w:pPr>
        <w:jc w:val="center"/>
      </w:pPr>
      <w:r w:rsidRPr="00CE7919">
        <w:rPr>
          <w:noProof/>
        </w:rPr>
        <w:lastRenderedPageBreak/>
        <w:drawing>
          <wp:anchor distT="0" distB="0" distL="114300" distR="114300" simplePos="0" relativeHeight="251721728" behindDoc="0" locked="0" layoutInCell="1" allowOverlap="1" wp14:anchorId="6F973623" wp14:editId="1704C89D">
            <wp:simplePos x="0" y="0"/>
            <wp:positionH relativeFrom="column">
              <wp:posOffset>189865</wp:posOffset>
            </wp:positionH>
            <wp:positionV relativeFrom="paragraph">
              <wp:posOffset>3810</wp:posOffset>
            </wp:positionV>
            <wp:extent cx="5143500" cy="56102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40).png"/>
                    <pic:cNvPicPr/>
                  </pic:nvPicPr>
                  <pic:blipFill rotWithShape="1">
                    <a:blip r:embed="rId30">
                      <a:extLst>
                        <a:ext uri="{28A0092B-C50C-407E-A947-70E740481C1C}">
                          <a14:useLocalDpi xmlns:a14="http://schemas.microsoft.com/office/drawing/2010/main" val="0"/>
                        </a:ext>
                      </a:extLst>
                    </a:blip>
                    <a:srcRect l="39741" t="36897" r="38911" b="21702"/>
                    <a:stretch/>
                  </pic:blipFill>
                  <pic:spPr bwMode="auto">
                    <a:xfrm>
                      <a:off x="0" y="0"/>
                      <a:ext cx="5143500" cy="561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79" w:name="_Hlk111018788"/>
      <w:r w:rsidR="00E141B3" w:rsidRPr="00CE7919">
        <w:rPr>
          <w:lang w:eastAsia="ru-RU"/>
        </w:rPr>
        <w:t>Рисунок 1.3.2.1 - Схема тепловых сетей</w:t>
      </w:r>
      <w:bookmarkEnd w:id="79"/>
    </w:p>
    <w:p w14:paraId="0EFD9501" w14:textId="77777777" w:rsidR="00720F9E" w:rsidRPr="00CE7919" w:rsidRDefault="00720F9E" w:rsidP="00720F9E">
      <w:pPr>
        <w:pStyle w:val="a0"/>
        <w:rPr>
          <w:lang w:eastAsia="ru-RU"/>
        </w:rPr>
      </w:pPr>
    </w:p>
    <w:p w14:paraId="3149FB24" w14:textId="77777777" w:rsidR="00720F9E" w:rsidRPr="00CE7919" w:rsidRDefault="00720F9E" w:rsidP="00720F9E">
      <w:pPr>
        <w:pStyle w:val="2"/>
        <w:ind w:left="0" w:firstLine="0"/>
      </w:pPr>
      <w:bookmarkStart w:id="80" w:name="_Toc111450275"/>
      <w:r w:rsidRPr="00CE7919">
        <w:t xml:space="preserve">1.3.3 </w:t>
      </w:r>
      <w:hyperlink r:id="rId31" w:anchor="bookmark27" w:history="1">
        <w:bookmarkStart w:id="81" w:name="_Toc29998122"/>
        <w:bookmarkStart w:id="82" w:name="_Toc30058685"/>
        <w:bookmarkStart w:id="83" w:name="_Toc31810040"/>
        <w:r w:rsidRPr="00CE7919">
          <w:t>Параметры тепловых сетей, включая год начала эксплуатации, тип изоляции, тип</w:t>
        </w:r>
      </w:hyperlink>
      <w:r w:rsidRPr="00CE7919">
        <w:t xml:space="preserve"> </w:t>
      </w:r>
      <w:hyperlink r:id="rId32" w:anchor="bookmark27" w:history="1">
        <w:r w:rsidRPr="00CE7919">
          <w:t>компенсирующих устройств, тип прокладки, краткую характеристику грунтов в местах</w:t>
        </w:r>
      </w:hyperlink>
      <w:r w:rsidRPr="00CE7919">
        <w:t xml:space="preserve"> </w:t>
      </w:r>
      <w:hyperlink r:id="rId33" w:anchor="bookmark27" w:history="1">
        <w:r w:rsidRPr="00CE7919">
          <w:t>прокладки с выделением наименее надежных участков, определением их материальной</w:t>
        </w:r>
      </w:hyperlink>
      <w:r w:rsidRPr="00CE7919">
        <w:t xml:space="preserve"> </w:t>
      </w:r>
      <w:hyperlink r:id="rId34" w:anchor="bookmark27" w:history="1">
        <w:r w:rsidRPr="00CE7919">
          <w:t>характеристики и тепловой нагрузки потребителей, подключенных к таким участкам</w:t>
        </w:r>
        <w:bookmarkEnd w:id="80"/>
        <w:bookmarkEnd w:id="81"/>
        <w:bookmarkEnd w:id="82"/>
        <w:bookmarkEnd w:id="83"/>
        <w:r w:rsidRPr="00CE7919">
          <w:t xml:space="preserve"> </w:t>
        </w:r>
      </w:hyperlink>
    </w:p>
    <w:p w14:paraId="7E345B42" w14:textId="77777777" w:rsidR="00720F9E" w:rsidRPr="00CE7919" w:rsidRDefault="00720F9E" w:rsidP="00720F9E">
      <w:pPr>
        <w:rPr>
          <w:lang w:eastAsia="ru-RU"/>
        </w:rPr>
      </w:pPr>
    </w:p>
    <w:p w14:paraId="399DE23F" w14:textId="77777777" w:rsidR="00720F9E" w:rsidRPr="00CE7919" w:rsidRDefault="00720F9E" w:rsidP="00720F9E">
      <w:pPr>
        <w:ind w:firstLine="709"/>
        <w:rPr>
          <w:lang w:eastAsia="ru-RU"/>
        </w:rPr>
      </w:pPr>
      <w:r w:rsidRPr="00CE7919">
        <w:rPr>
          <w:lang w:eastAsia="ru-RU"/>
        </w:rPr>
        <w:t>Смотри п.1.3.1.</w:t>
      </w:r>
    </w:p>
    <w:p w14:paraId="78FD5AAF" w14:textId="77777777" w:rsidR="00720F9E" w:rsidRPr="00CE7919" w:rsidRDefault="00720F9E" w:rsidP="00720F9E">
      <w:pPr>
        <w:pStyle w:val="a0"/>
        <w:rPr>
          <w:lang w:eastAsia="ru-RU"/>
        </w:rPr>
      </w:pPr>
    </w:p>
    <w:p w14:paraId="2A8CD693" w14:textId="77777777" w:rsidR="00CA261E" w:rsidRPr="00CE7919" w:rsidRDefault="00CA261E" w:rsidP="00720F9E">
      <w:pPr>
        <w:pStyle w:val="a0"/>
        <w:rPr>
          <w:lang w:eastAsia="ru-RU"/>
        </w:rPr>
      </w:pPr>
    </w:p>
    <w:p w14:paraId="78108790" w14:textId="77777777" w:rsidR="00720F9E" w:rsidRPr="00CE7919" w:rsidRDefault="00720F9E" w:rsidP="00720F9E">
      <w:pPr>
        <w:pStyle w:val="2"/>
        <w:ind w:left="0" w:firstLine="0"/>
      </w:pPr>
      <w:bookmarkStart w:id="84" w:name="_Toc111450276"/>
      <w:r w:rsidRPr="00CE7919">
        <w:t xml:space="preserve">1.3.4 </w:t>
      </w:r>
      <w:hyperlink r:id="rId35" w:anchor="bookmark28" w:history="1">
        <w:bookmarkStart w:id="85" w:name="_Toc29998123"/>
        <w:bookmarkStart w:id="86" w:name="_Toc30058686"/>
        <w:bookmarkStart w:id="87" w:name="_Toc31810041"/>
        <w:r w:rsidRPr="00CE7919">
          <w:t>Описание типов и количества секционирующей и регулирующей арматуры на</w:t>
        </w:r>
      </w:hyperlink>
      <w:r w:rsidRPr="00CE7919">
        <w:t xml:space="preserve"> </w:t>
      </w:r>
      <w:hyperlink r:id="rId36" w:anchor="bookmark28" w:history="1">
        <w:r w:rsidRPr="00CE7919">
          <w:t>тепловых сетях</w:t>
        </w:r>
        <w:bookmarkEnd w:id="84"/>
        <w:bookmarkEnd w:id="85"/>
        <w:bookmarkEnd w:id="86"/>
        <w:bookmarkEnd w:id="87"/>
      </w:hyperlink>
    </w:p>
    <w:p w14:paraId="2D2D8810" w14:textId="77777777" w:rsidR="00720F9E" w:rsidRPr="00CE7919" w:rsidRDefault="00720F9E" w:rsidP="00720F9E"/>
    <w:p w14:paraId="46C9A541" w14:textId="77777777" w:rsidR="00CA261E" w:rsidRPr="00CE7919" w:rsidRDefault="00CA261E" w:rsidP="00CA261E">
      <w:pPr>
        <w:ind w:firstLine="709"/>
        <w:rPr>
          <w:rFonts w:eastAsia="Arial"/>
          <w:szCs w:val="24"/>
          <w:lang w:eastAsia="zh-CN"/>
        </w:rPr>
      </w:pPr>
      <w:bookmarkStart w:id="88" w:name="_Hlk104536799"/>
      <w:r w:rsidRPr="00CE7919">
        <w:rPr>
          <w:rFonts w:eastAsia="Arial"/>
          <w:szCs w:val="24"/>
          <w:lang w:eastAsia="zh-CN"/>
        </w:rPr>
        <w:t>Регулирующая арматура на тепловых сетях – вентили, задвижки.</w:t>
      </w:r>
    </w:p>
    <w:bookmarkEnd w:id="88"/>
    <w:p w14:paraId="40D5877A" w14:textId="77777777" w:rsidR="00720F9E" w:rsidRPr="00CE7919" w:rsidRDefault="00720F9E" w:rsidP="00720F9E">
      <w:pPr>
        <w:pStyle w:val="a0"/>
        <w:rPr>
          <w:lang w:eastAsia="zh-CN"/>
        </w:rPr>
      </w:pPr>
    </w:p>
    <w:p w14:paraId="5ABB3D7E" w14:textId="77777777" w:rsidR="00720F9E" w:rsidRPr="00CE7919" w:rsidRDefault="00720F9E" w:rsidP="00720F9E">
      <w:pPr>
        <w:pStyle w:val="2"/>
        <w:ind w:left="0" w:firstLine="0"/>
      </w:pPr>
      <w:bookmarkStart w:id="89" w:name="_Toc111450277"/>
      <w:r w:rsidRPr="00CE7919">
        <w:t>1.3.5 Описание типов и строительных особенностей тепловых камер и павильонов</w:t>
      </w:r>
      <w:bookmarkEnd w:id="89"/>
    </w:p>
    <w:p w14:paraId="5C32F35F" w14:textId="77777777" w:rsidR="00720F9E" w:rsidRPr="00CE7919" w:rsidRDefault="00720F9E" w:rsidP="00720F9E">
      <w:pPr>
        <w:pStyle w:val="a0"/>
        <w:rPr>
          <w:lang w:eastAsia="ru-RU"/>
        </w:rPr>
      </w:pPr>
    </w:p>
    <w:p w14:paraId="29AF733B" w14:textId="77777777" w:rsidR="00720F9E" w:rsidRPr="00CE7919" w:rsidRDefault="00720F9E" w:rsidP="00720F9E">
      <w:pPr>
        <w:pStyle w:val="af"/>
        <w:ind w:right="113" w:firstLine="708"/>
        <w:jc w:val="both"/>
        <w:rPr>
          <w:rFonts w:cs="Times New Roman"/>
          <w:lang w:val="ru-RU"/>
        </w:rPr>
      </w:pPr>
      <w:r w:rsidRPr="00CE7919">
        <w:rPr>
          <w:rFonts w:cs="Times New Roman"/>
          <w:lang w:val="ru-RU"/>
        </w:rPr>
        <w:t>К</w:t>
      </w:r>
      <w:r w:rsidRPr="00CE7919">
        <w:rPr>
          <w:rFonts w:cs="Times New Roman"/>
          <w:spacing w:val="1"/>
          <w:lang w:val="ru-RU"/>
        </w:rPr>
        <w:t>а</w:t>
      </w:r>
      <w:r w:rsidRPr="00CE7919">
        <w:rPr>
          <w:rFonts w:cs="Times New Roman"/>
          <w:lang w:val="ru-RU"/>
        </w:rPr>
        <w:t>м</w:t>
      </w:r>
      <w:r w:rsidRPr="00CE7919">
        <w:rPr>
          <w:rFonts w:cs="Times New Roman"/>
          <w:spacing w:val="1"/>
          <w:lang w:val="ru-RU"/>
        </w:rPr>
        <w:t>е</w:t>
      </w:r>
      <w:r w:rsidRPr="00CE7919">
        <w:rPr>
          <w:rFonts w:cs="Times New Roman"/>
          <w:lang w:val="ru-RU"/>
        </w:rPr>
        <w:t>ры</w:t>
      </w:r>
      <w:r w:rsidRPr="00CE7919">
        <w:rPr>
          <w:rFonts w:cs="Times New Roman"/>
          <w:spacing w:val="-10"/>
          <w:lang w:val="ru-RU"/>
        </w:rPr>
        <w:t xml:space="preserve"> </w:t>
      </w:r>
      <w:r w:rsidRPr="00CE7919">
        <w:rPr>
          <w:rFonts w:cs="Times New Roman"/>
          <w:spacing w:val="-1"/>
          <w:lang w:val="ru-RU"/>
        </w:rPr>
        <w:t>т</w:t>
      </w:r>
      <w:r w:rsidRPr="00CE7919">
        <w:rPr>
          <w:rFonts w:cs="Times New Roman"/>
          <w:spacing w:val="1"/>
          <w:lang w:val="ru-RU"/>
        </w:rPr>
        <w:t>е</w:t>
      </w:r>
      <w:r w:rsidRPr="00CE7919">
        <w:rPr>
          <w:rFonts w:cs="Times New Roman"/>
          <w:lang w:val="ru-RU"/>
        </w:rPr>
        <w:t>пло</w:t>
      </w:r>
      <w:r w:rsidRPr="00CE7919">
        <w:rPr>
          <w:rFonts w:cs="Times New Roman"/>
          <w:spacing w:val="-2"/>
          <w:lang w:val="ru-RU"/>
        </w:rPr>
        <w:t>вы</w:t>
      </w:r>
      <w:r w:rsidRPr="00CE7919">
        <w:rPr>
          <w:rFonts w:cs="Times New Roman"/>
          <w:lang w:val="ru-RU"/>
        </w:rPr>
        <w:t>х</w:t>
      </w:r>
      <w:r w:rsidRPr="00CE7919">
        <w:rPr>
          <w:rFonts w:cs="Times New Roman"/>
          <w:spacing w:val="-8"/>
          <w:lang w:val="ru-RU"/>
        </w:rPr>
        <w:t xml:space="preserve"> </w:t>
      </w:r>
      <w:r w:rsidRPr="00CE7919">
        <w:rPr>
          <w:rFonts w:cs="Times New Roman"/>
          <w:spacing w:val="1"/>
          <w:lang w:val="ru-RU"/>
        </w:rPr>
        <w:t>се</w:t>
      </w:r>
      <w:r w:rsidRPr="00CE7919">
        <w:rPr>
          <w:rFonts w:cs="Times New Roman"/>
          <w:spacing w:val="-1"/>
          <w:lang w:val="ru-RU"/>
        </w:rPr>
        <w:t>т</w:t>
      </w:r>
      <w:r w:rsidRPr="00CE7919">
        <w:rPr>
          <w:rFonts w:cs="Times New Roman"/>
          <w:spacing w:val="1"/>
          <w:lang w:val="ru-RU"/>
        </w:rPr>
        <w:t>е</w:t>
      </w:r>
      <w:r w:rsidRPr="00CE7919">
        <w:rPr>
          <w:rFonts w:cs="Times New Roman"/>
          <w:lang w:val="ru-RU"/>
        </w:rPr>
        <w:t>й</w:t>
      </w:r>
      <w:r w:rsidRPr="00CE7919">
        <w:rPr>
          <w:rFonts w:cs="Times New Roman"/>
          <w:spacing w:val="-5"/>
          <w:lang w:val="ru-RU"/>
        </w:rPr>
        <w:t xml:space="preserve"> </w:t>
      </w:r>
      <w:r w:rsidRPr="00CE7919">
        <w:rPr>
          <w:rFonts w:cs="Times New Roman"/>
          <w:spacing w:val="-8"/>
          <w:lang w:val="ru-RU"/>
        </w:rPr>
        <w:t>у</w:t>
      </w:r>
      <w:r w:rsidRPr="00CE7919">
        <w:rPr>
          <w:rFonts w:cs="Times New Roman"/>
          <w:spacing w:val="1"/>
          <w:lang w:val="ru-RU"/>
        </w:rPr>
        <w:t>с</w:t>
      </w:r>
      <w:r w:rsidRPr="00CE7919">
        <w:rPr>
          <w:rFonts w:cs="Times New Roman"/>
          <w:spacing w:val="-1"/>
          <w:lang w:val="ru-RU"/>
        </w:rPr>
        <w:t>т</w:t>
      </w:r>
      <w:r w:rsidRPr="00CE7919">
        <w:rPr>
          <w:rFonts w:cs="Times New Roman"/>
          <w:lang w:val="ru-RU"/>
        </w:rPr>
        <w:t>р</w:t>
      </w:r>
      <w:r w:rsidRPr="00CE7919">
        <w:rPr>
          <w:rFonts w:cs="Times New Roman"/>
          <w:spacing w:val="1"/>
          <w:lang w:val="ru-RU"/>
        </w:rPr>
        <w:t>а</w:t>
      </w:r>
      <w:r w:rsidRPr="00CE7919">
        <w:rPr>
          <w:rFonts w:cs="Times New Roman"/>
          <w:lang w:val="ru-RU"/>
        </w:rPr>
        <w:t>и</w:t>
      </w:r>
      <w:r w:rsidRPr="00CE7919">
        <w:rPr>
          <w:rFonts w:cs="Times New Roman"/>
          <w:spacing w:val="-2"/>
          <w:lang w:val="ru-RU"/>
        </w:rPr>
        <w:t>в</w:t>
      </w:r>
      <w:r w:rsidRPr="00CE7919">
        <w:rPr>
          <w:rFonts w:cs="Times New Roman"/>
          <w:spacing w:val="1"/>
          <w:lang w:val="ru-RU"/>
        </w:rPr>
        <w:t>а</w:t>
      </w:r>
      <w:r w:rsidRPr="00CE7919">
        <w:rPr>
          <w:rFonts w:cs="Times New Roman"/>
          <w:lang w:val="ru-RU"/>
        </w:rPr>
        <w:t>ют</w:t>
      </w:r>
      <w:r w:rsidRPr="00CE7919">
        <w:rPr>
          <w:rFonts w:cs="Times New Roman"/>
          <w:spacing w:val="-9"/>
          <w:lang w:val="ru-RU"/>
        </w:rPr>
        <w:t xml:space="preserve"> </w:t>
      </w:r>
      <w:r w:rsidRPr="00CE7919">
        <w:rPr>
          <w:rFonts w:cs="Times New Roman"/>
          <w:lang w:val="ru-RU"/>
        </w:rPr>
        <w:t>по</w:t>
      </w:r>
      <w:r w:rsidRPr="00CE7919">
        <w:rPr>
          <w:rFonts w:cs="Times New Roman"/>
          <w:spacing w:val="-1"/>
          <w:lang w:val="ru-RU"/>
        </w:rPr>
        <w:t xml:space="preserve"> т</w:t>
      </w:r>
      <w:r w:rsidRPr="00CE7919">
        <w:rPr>
          <w:rFonts w:cs="Times New Roman"/>
          <w:spacing w:val="4"/>
          <w:lang w:val="ru-RU"/>
        </w:rPr>
        <w:t>р</w:t>
      </w:r>
      <w:r w:rsidRPr="00CE7919">
        <w:rPr>
          <w:rFonts w:cs="Times New Roman"/>
          <w:spacing w:val="1"/>
          <w:lang w:val="ru-RU"/>
        </w:rPr>
        <w:t>асс</w:t>
      </w:r>
      <w:r w:rsidRPr="00CE7919">
        <w:rPr>
          <w:rFonts w:cs="Times New Roman"/>
          <w:lang w:val="ru-RU"/>
        </w:rPr>
        <w:t>е</w:t>
      </w:r>
      <w:r w:rsidRPr="00CE7919">
        <w:rPr>
          <w:rFonts w:cs="Times New Roman"/>
          <w:spacing w:val="-7"/>
          <w:lang w:val="ru-RU"/>
        </w:rPr>
        <w:t xml:space="preserve"> </w:t>
      </w:r>
      <w:r w:rsidRPr="00CE7919">
        <w:rPr>
          <w:rFonts w:cs="Times New Roman"/>
          <w:spacing w:val="1"/>
          <w:lang w:val="ru-RU"/>
        </w:rPr>
        <w:t>д</w:t>
      </w:r>
      <w:r w:rsidRPr="00CE7919">
        <w:rPr>
          <w:rFonts w:cs="Times New Roman"/>
          <w:spacing w:val="-4"/>
          <w:lang w:val="ru-RU"/>
        </w:rPr>
        <w:t>л</w:t>
      </w:r>
      <w:r w:rsidRPr="00CE7919">
        <w:rPr>
          <w:rFonts w:cs="Times New Roman"/>
          <w:lang w:val="ru-RU"/>
        </w:rPr>
        <w:t>я</w:t>
      </w:r>
      <w:r w:rsidRPr="00CE7919">
        <w:rPr>
          <w:rFonts w:cs="Times New Roman"/>
          <w:spacing w:val="-3"/>
          <w:lang w:val="ru-RU"/>
        </w:rPr>
        <w:t xml:space="preserve"> </w:t>
      </w:r>
      <w:r w:rsidRPr="00CE7919">
        <w:rPr>
          <w:rFonts w:cs="Times New Roman"/>
          <w:spacing w:val="-8"/>
          <w:lang w:val="ru-RU"/>
        </w:rPr>
        <w:t>у</w:t>
      </w:r>
      <w:r w:rsidRPr="00CE7919">
        <w:rPr>
          <w:rFonts w:cs="Times New Roman"/>
          <w:spacing w:val="1"/>
          <w:lang w:val="ru-RU"/>
        </w:rPr>
        <w:t>с</w:t>
      </w:r>
      <w:r w:rsidRPr="00CE7919">
        <w:rPr>
          <w:rFonts w:cs="Times New Roman"/>
          <w:spacing w:val="-1"/>
          <w:lang w:val="ru-RU"/>
        </w:rPr>
        <w:t>т</w:t>
      </w:r>
      <w:r w:rsidRPr="00CE7919">
        <w:rPr>
          <w:rFonts w:cs="Times New Roman"/>
          <w:spacing w:val="1"/>
          <w:lang w:val="ru-RU"/>
        </w:rPr>
        <w:t>а</w:t>
      </w:r>
      <w:r w:rsidRPr="00CE7919">
        <w:rPr>
          <w:rFonts w:cs="Times New Roman"/>
          <w:lang w:val="ru-RU"/>
        </w:rPr>
        <w:t>но</w:t>
      </w:r>
      <w:r w:rsidRPr="00CE7919">
        <w:rPr>
          <w:rFonts w:cs="Times New Roman"/>
          <w:spacing w:val="-2"/>
          <w:lang w:val="ru-RU"/>
        </w:rPr>
        <w:t>в</w:t>
      </w:r>
      <w:r w:rsidRPr="00CE7919">
        <w:rPr>
          <w:rFonts w:cs="Times New Roman"/>
          <w:lang w:val="ru-RU"/>
        </w:rPr>
        <w:t>ки</w:t>
      </w:r>
      <w:r w:rsidRPr="00CE7919">
        <w:rPr>
          <w:rFonts w:cs="Times New Roman"/>
          <w:spacing w:val="-9"/>
          <w:lang w:val="ru-RU"/>
        </w:rPr>
        <w:t xml:space="preserve"> </w:t>
      </w:r>
      <w:r w:rsidRPr="00CE7919">
        <w:rPr>
          <w:rFonts w:cs="Times New Roman"/>
          <w:lang w:val="ru-RU"/>
        </w:rPr>
        <w:t>о</w:t>
      </w:r>
      <w:r w:rsidRPr="00CE7919">
        <w:rPr>
          <w:rFonts w:cs="Times New Roman"/>
          <w:spacing w:val="1"/>
          <w:lang w:val="ru-RU"/>
        </w:rPr>
        <w:t>б</w:t>
      </w:r>
      <w:r w:rsidRPr="00CE7919">
        <w:rPr>
          <w:rFonts w:cs="Times New Roman"/>
          <w:lang w:val="ru-RU"/>
        </w:rPr>
        <w:t>о</w:t>
      </w:r>
      <w:r w:rsidRPr="00CE7919">
        <w:rPr>
          <w:rFonts w:cs="Times New Roman"/>
          <w:spacing w:val="3"/>
          <w:lang w:val="ru-RU"/>
        </w:rPr>
        <w:t>р</w:t>
      </w:r>
      <w:r w:rsidRPr="00CE7919">
        <w:rPr>
          <w:rFonts w:cs="Times New Roman"/>
          <w:spacing w:val="-8"/>
          <w:lang w:val="ru-RU"/>
        </w:rPr>
        <w:t>у</w:t>
      </w:r>
      <w:r w:rsidRPr="00CE7919">
        <w:rPr>
          <w:rFonts w:cs="Times New Roman"/>
          <w:spacing w:val="1"/>
          <w:lang w:val="ru-RU"/>
        </w:rPr>
        <w:t>д</w:t>
      </w:r>
      <w:r w:rsidRPr="00CE7919">
        <w:rPr>
          <w:rFonts w:cs="Times New Roman"/>
          <w:lang w:val="ru-RU"/>
        </w:rPr>
        <w:t>о</w:t>
      </w:r>
      <w:r w:rsidRPr="00CE7919">
        <w:rPr>
          <w:rFonts w:cs="Times New Roman"/>
          <w:spacing w:val="-2"/>
          <w:lang w:val="ru-RU"/>
        </w:rPr>
        <w:t>в</w:t>
      </w:r>
      <w:r w:rsidRPr="00CE7919">
        <w:rPr>
          <w:rFonts w:cs="Times New Roman"/>
          <w:spacing w:val="1"/>
          <w:lang w:val="ru-RU"/>
        </w:rPr>
        <w:t>а</w:t>
      </w:r>
      <w:r w:rsidRPr="00CE7919">
        <w:rPr>
          <w:rFonts w:cs="Times New Roman"/>
          <w:lang w:val="ru-RU"/>
        </w:rPr>
        <w:t>н</w:t>
      </w:r>
      <w:r w:rsidRPr="00CE7919">
        <w:rPr>
          <w:rFonts w:cs="Times New Roman"/>
          <w:spacing w:val="-1"/>
          <w:lang w:val="ru-RU"/>
        </w:rPr>
        <w:t>и</w:t>
      </w:r>
      <w:r w:rsidRPr="00CE7919">
        <w:rPr>
          <w:rFonts w:cs="Times New Roman"/>
          <w:lang w:val="ru-RU"/>
        </w:rPr>
        <w:t>я</w:t>
      </w:r>
      <w:r w:rsidRPr="00CE7919">
        <w:rPr>
          <w:rFonts w:cs="Times New Roman"/>
          <w:spacing w:val="-7"/>
          <w:lang w:val="ru-RU"/>
        </w:rPr>
        <w:t xml:space="preserve"> </w:t>
      </w:r>
      <w:r w:rsidRPr="00CE7919">
        <w:rPr>
          <w:rFonts w:cs="Times New Roman"/>
          <w:spacing w:val="-1"/>
          <w:lang w:val="ru-RU"/>
        </w:rPr>
        <w:lastRenderedPageBreak/>
        <w:t>т</w:t>
      </w:r>
      <w:r w:rsidRPr="00CE7919">
        <w:rPr>
          <w:rFonts w:cs="Times New Roman"/>
          <w:spacing w:val="1"/>
          <w:lang w:val="ru-RU"/>
        </w:rPr>
        <w:t>е</w:t>
      </w:r>
      <w:r w:rsidRPr="00CE7919">
        <w:rPr>
          <w:rFonts w:cs="Times New Roman"/>
          <w:spacing w:val="3"/>
          <w:lang w:val="ru-RU"/>
        </w:rPr>
        <w:t>п</w:t>
      </w:r>
      <w:r w:rsidRPr="00CE7919">
        <w:rPr>
          <w:rFonts w:cs="Times New Roman"/>
          <w:lang w:val="ru-RU"/>
        </w:rPr>
        <w:t>лопро</w:t>
      </w:r>
      <w:r w:rsidRPr="00CE7919">
        <w:rPr>
          <w:rFonts w:cs="Times New Roman"/>
          <w:spacing w:val="-2"/>
          <w:lang w:val="ru-RU"/>
        </w:rPr>
        <w:t>в</w:t>
      </w:r>
      <w:r w:rsidRPr="00CE7919">
        <w:rPr>
          <w:rFonts w:cs="Times New Roman"/>
          <w:lang w:val="ru-RU"/>
        </w:rPr>
        <w:t>о</w:t>
      </w:r>
      <w:r w:rsidRPr="00CE7919">
        <w:rPr>
          <w:rFonts w:cs="Times New Roman"/>
          <w:spacing w:val="1"/>
          <w:lang w:val="ru-RU"/>
        </w:rPr>
        <w:t>д</w:t>
      </w:r>
      <w:r w:rsidRPr="00CE7919">
        <w:rPr>
          <w:rFonts w:cs="Times New Roman"/>
          <w:lang w:val="ru-RU"/>
        </w:rPr>
        <w:t>ов (з</w:t>
      </w:r>
      <w:r w:rsidRPr="00CE7919">
        <w:rPr>
          <w:rFonts w:cs="Times New Roman"/>
          <w:spacing w:val="1"/>
          <w:lang w:val="ru-RU"/>
        </w:rPr>
        <w:t>ад</w:t>
      </w:r>
      <w:r w:rsidRPr="00CE7919">
        <w:rPr>
          <w:rFonts w:cs="Times New Roman"/>
          <w:spacing w:val="-2"/>
          <w:lang w:val="ru-RU"/>
        </w:rPr>
        <w:t>в</w:t>
      </w:r>
      <w:r w:rsidRPr="00CE7919">
        <w:rPr>
          <w:rFonts w:cs="Times New Roman"/>
          <w:lang w:val="ru-RU"/>
        </w:rPr>
        <w:t>и</w:t>
      </w:r>
      <w:r w:rsidRPr="00CE7919">
        <w:rPr>
          <w:rFonts w:cs="Times New Roman"/>
          <w:spacing w:val="-3"/>
          <w:lang w:val="ru-RU"/>
        </w:rPr>
        <w:t>ж</w:t>
      </w:r>
      <w:r w:rsidRPr="00CE7919">
        <w:rPr>
          <w:rFonts w:cs="Times New Roman"/>
          <w:spacing w:val="1"/>
          <w:lang w:val="ru-RU"/>
        </w:rPr>
        <w:t>е</w:t>
      </w:r>
      <w:r w:rsidRPr="00CE7919">
        <w:rPr>
          <w:rFonts w:cs="Times New Roman"/>
          <w:lang w:val="ru-RU"/>
        </w:rPr>
        <w:t>к,</w:t>
      </w:r>
      <w:r w:rsidRPr="00CE7919">
        <w:rPr>
          <w:rFonts w:cs="Times New Roman"/>
          <w:spacing w:val="43"/>
          <w:lang w:val="ru-RU"/>
        </w:rPr>
        <w:t xml:space="preserve"> </w:t>
      </w:r>
      <w:r w:rsidRPr="00CE7919">
        <w:rPr>
          <w:rFonts w:cs="Times New Roman"/>
          <w:spacing w:val="-3"/>
          <w:lang w:val="ru-RU"/>
        </w:rPr>
        <w:t>с</w:t>
      </w:r>
      <w:r w:rsidRPr="00CE7919">
        <w:rPr>
          <w:rFonts w:cs="Times New Roman"/>
          <w:spacing w:val="1"/>
          <w:lang w:val="ru-RU"/>
        </w:rPr>
        <w:t>а</w:t>
      </w:r>
      <w:r w:rsidRPr="00CE7919">
        <w:rPr>
          <w:rFonts w:cs="Times New Roman"/>
          <w:lang w:val="ru-RU"/>
        </w:rPr>
        <w:t>л</w:t>
      </w:r>
      <w:r w:rsidRPr="00CE7919">
        <w:rPr>
          <w:rFonts w:cs="Times New Roman"/>
          <w:spacing w:val="-2"/>
          <w:lang w:val="ru-RU"/>
        </w:rPr>
        <w:t>ь</w:t>
      </w:r>
      <w:r w:rsidRPr="00CE7919">
        <w:rPr>
          <w:rFonts w:cs="Times New Roman"/>
          <w:lang w:val="ru-RU"/>
        </w:rPr>
        <w:t>н</w:t>
      </w:r>
      <w:r w:rsidRPr="00CE7919">
        <w:rPr>
          <w:rFonts w:cs="Times New Roman"/>
          <w:spacing w:val="-1"/>
          <w:lang w:val="ru-RU"/>
        </w:rPr>
        <w:t>и</w:t>
      </w:r>
      <w:r w:rsidRPr="00CE7919">
        <w:rPr>
          <w:rFonts w:cs="Times New Roman"/>
          <w:lang w:val="ru-RU"/>
        </w:rPr>
        <w:t>ко</w:t>
      </w:r>
      <w:r w:rsidRPr="00CE7919">
        <w:rPr>
          <w:rFonts w:cs="Times New Roman"/>
          <w:spacing w:val="-2"/>
          <w:lang w:val="ru-RU"/>
        </w:rPr>
        <w:t>вы</w:t>
      </w:r>
      <w:r w:rsidRPr="00CE7919">
        <w:rPr>
          <w:rFonts w:cs="Times New Roman"/>
          <w:lang w:val="ru-RU"/>
        </w:rPr>
        <w:t>х</w:t>
      </w:r>
      <w:r w:rsidRPr="00CE7919">
        <w:rPr>
          <w:rFonts w:cs="Times New Roman"/>
          <w:spacing w:val="43"/>
          <w:lang w:val="ru-RU"/>
        </w:rPr>
        <w:t xml:space="preserve"> </w:t>
      </w:r>
      <w:r w:rsidRPr="00CE7919">
        <w:rPr>
          <w:rFonts w:cs="Times New Roman"/>
          <w:lang w:val="ru-RU"/>
        </w:rPr>
        <w:t>ком</w:t>
      </w:r>
      <w:r w:rsidRPr="00CE7919">
        <w:rPr>
          <w:rFonts w:cs="Times New Roman"/>
          <w:spacing w:val="-1"/>
          <w:lang w:val="ru-RU"/>
        </w:rPr>
        <w:t>п</w:t>
      </w:r>
      <w:r w:rsidRPr="00CE7919">
        <w:rPr>
          <w:rFonts w:cs="Times New Roman"/>
          <w:spacing w:val="1"/>
          <w:lang w:val="ru-RU"/>
        </w:rPr>
        <w:t>е</w:t>
      </w:r>
      <w:r w:rsidRPr="00CE7919">
        <w:rPr>
          <w:rFonts w:cs="Times New Roman"/>
          <w:lang w:val="ru-RU"/>
        </w:rPr>
        <w:t>нс</w:t>
      </w:r>
      <w:r w:rsidRPr="00CE7919">
        <w:rPr>
          <w:rFonts w:cs="Times New Roman"/>
          <w:spacing w:val="1"/>
          <w:lang w:val="ru-RU"/>
        </w:rPr>
        <w:t>а</w:t>
      </w:r>
      <w:r w:rsidRPr="00CE7919">
        <w:rPr>
          <w:rFonts w:cs="Times New Roman"/>
          <w:spacing w:val="-1"/>
          <w:lang w:val="ru-RU"/>
        </w:rPr>
        <w:t>т</w:t>
      </w:r>
      <w:r w:rsidRPr="00CE7919">
        <w:rPr>
          <w:rFonts w:cs="Times New Roman"/>
          <w:lang w:val="ru-RU"/>
        </w:rPr>
        <w:t>оро</w:t>
      </w:r>
      <w:r w:rsidRPr="00CE7919">
        <w:rPr>
          <w:rFonts w:cs="Times New Roman"/>
          <w:spacing w:val="-2"/>
          <w:lang w:val="ru-RU"/>
        </w:rPr>
        <w:t>в</w:t>
      </w:r>
      <w:r w:rsidRPr="00CE7919">
        <w:rPr>
          <w:rFonts w:cs="Times New Roman"/>
          <w:lang w:val="ru-RU"/>
        </w:rPr>
        <w:t>,</w:t>
      </w:r>
      <w:r w:rsidRPr="00CE7919">
        <w:rPr>
          <w:rFonts w:cs="Times New Roman"/>
          <w:spacing w:val="43"/>
          <w:lang w:val="ru-RU"/>
        </w:rPr>
        <w:t xml:space="preserve"> </w:t>
      </w:r>
      <w:r w:rsidRPr="00CE7919">
        <w:rPr>
          <w:rFonts w:cs="Times New Roman"/>
          <w:spacing w:val="1"/>
          <w:lang w:val="ru-RU"/>
        </w:rPr>
        <w:t>д</w:t>
      </w:r>
      <w:r w:rsidRPr="00CE7919">
        <w:rPr>
          <w:rFonts w:cs="Times New Roman"/>
          <w:lang w:val="ru-RU"/>
        </w:rPr>
        <w:t>р</w:t>
      </w:r>
      <w:r w:rsidRPr="00CE7919">
        <w:rPr>
          <w:rFonts w:cs="Times New Roman"/>
          <w:spacing w:val="1"/>
          <w:lang w:val="ru-RU"/>
        </w:rPr>
        <w:t>е</w:t>
      </w:r>
      <w:r w:rsidRPr="00CE7919">
        <w:rPr>
          <w:rFonts w:cs="Times New Roman"/>
          <w:lang w:val="ru-RU"/>
        </w:rPr>
        <w:t>на</w:t>
      </w:r>
      <w:r w:rsidRPr="00CE7919">
        <w:rPr>
          <w:rFonts w:cs="Times New Roman"/>
          <w:spacing w:val="-2"/>
          <w:lang w:val="ru-RU"/>
        </w:rPr>
        <w:t>ж</w:t>
      </w:r>
      <w:r w:rsidRPr="00CE7919">
        <w:rPr>
          <w:rFonts w:cs="Times New Roman"/>
          <w:lang w:val="ru-RU"/>
        </w:rPr>
        <w:t>н</w:t>
      </w:r>
      <w:r w:rsidRPr="00CE7919">
        <w:rPr>
          <w:rFonts w:cs="Times New Roman"/>
          <w:spacing w:val="-2"/>
          <w:lang w:val="ru-RU"/>
        </w:rPr>
        <w:t>ы</w:t>
      </w:r>
      <w:r w:rsidRPr="00CE7919">
        <w:rPr>
          <w:rFonts w:cs="Times New Roman"/>
          <w:lang w:val="ru-RU"/>
        </w:rPr>
        <w:t>х</w:t>
      </w:r>
      <w:r w:rsidRPr="00CE7919">
        <w:rPr>
          <w:rFonts w:cs="Times New Roman"/>
          <w:spacing w:val="43"/>
          <w:lang w:val="ru-RU"/>
        </w:rPr>
        <w:t xml:space="preserve"> </w:t>
      </w:r>
      <w:r w:rsidRPr="00CE7919">
        <w:rPr>
          <w:rFonts w:cs="Times New Roman"/>
          <w:lang w:val="ru-RU"/>
        </w:rPr>
        <w:t>и</w:t>
      </w:r>
      <w:r w:rsidRPr="00CE7919">
        <w:rPr>
          <w:rFonts w:cs="Times New Roman"/>
          <w:spacing w:val="43"/>
          <w:lang w:val="ru-RU"/>
        </w:rPr>
        <w:t xml:space="preserve"> </w:t>
      </w:r>
      <w:r w:rsidRPr="00CE7919">
        <w:rPr>
          <w:rFonts w:cs="Times New Roman"/>
          <w:spacing w:val="-2"/>
          <w:lang w:val="ru-RU"/>
        </w:rPr>
        <w:t>в</w:t>
      </w:r>
      <w:r w:rsidRPr="00CE7919">
        <w:rPr>
          <w:rFonts w:cs="Times New Roman"/>
          <w:lang w:val="ru-RU"/>
        </w:rPr>
        <w:t>о</w:t>
      </w:r>
      <w:r w:rsidRPr="00CE7919">
        <w:rPr>
          <w:rFonts w:cs="Times New Roman"/>
          <w:spacing w:val="-3"/>
          <w:lang w:val="ru-RU"/>
        </w:rPr>
        <w:t>з</w:t>
      </w:r>
      <w:r w:rsidRPr="00CE7919">
        <w:rPr>
          <w:rFonts w:cs="Times New Roman"/>
          <w:spacing w:val="1"/>
          <w:lang w:val="ru-RU"/>
        </w:rPr>
        <w:t>д</w:t>
      </w:r>
      <w:r w:rsidRPr="00CE7919">
        <w:rPr>
          <w:rFonts w:cs="Times New Roman"/>
          <w:spacing w:val="-5"/>
          <w:lang w:val="ru-RU"/>
        </w:rPr>
        <w:t>у</w:t>
      </w:r>
      <w:r w:rsidRPr="00CE7919">
        <w:rPr>
          <w:rFonts w:cs="Times New Roman"/>
          <w:spacing w:val="2"/>
          <w:lang w:val="ru-RU"/>
        </w:rPr>
        <w:t>ш</w:t>
      </w:r>
      <w:r w:rsidRPr="00CE7919">
        <w:rPr>
          <w:rFonts w:cs="Times New Roman"/>
          <w:lang w:val="ru-RU"/>
        </w:rPr>
        <w:t>н</w:t>
      </w:r>
      <w:r w:rsidRPr="00CE7919">
        <w:rPr>
          <w:rFonts w:cs="Times New Roman"/>
          <w:spacing w:val="-2"/>
          <w:lang w:val="ru-RU"/>
        </w:rPr>
        <w:t>ы</w:t>
      </w:r>
      <w:r w:rsidRPr="00CE7919">
        <w:rPr>
          <w:rFonts w:cs="Times New Roman"/>
          <w:lang w:val="ru-RU"/>
        </w:rPr>
        <w:t>х</w:t>
      </w:r>
      <w:r w:rsidRPr="00CE7919">
        <w:rPr>
          <w:rFonts w:cs="Times New Roman"/>
          <w:spacing w:val="47"/>
          <w:lang w:val="ru-RU"/>
        </w:rPr>
        <w:t xml:space="preserve"> </w:t>
      </w:r>
      <w:r w:rsidRPr="00CE7919">
        <w:rPr>
          <w:rFonts w:cs="Times New Roman"/>
          <w:spacing w:val="-8"/>
          <w:lang w:val="ru-RU"/>
        </w:rPr>
        <w:t>у</w:t>
      </w:r>
      <w:r w:rsidRPr="00CE7919">
        <w:rPr>
          <w:rFonts w:cs="Times New Roman"/>
          <w:spacing w:val="1"/>
          <w:lang w:val="ru-RU"/>
        </w:rPr>
        <w:t>с</w:t>
      </w:r>
      <w:r w:rsidRPr="00CE7919">
        <w:rPr>
          <w:rFonts w:cs="Times New Roman"/>
          <w:spacing w:val="-1"/>
          <w:lang w:val="ru-RU"/>
        </w:rPr>
        <w:t>т</w:t>
      </w:r>
      <w:r w:rsidRPr="00CE7919">
        <w:rPr>
          <w:rFonts w:cs="Times New Roman"/>
          <w:lang w:val="ru-RU"/>
        </w:rPr>
        <w:t>ройс</w:t>
      </w:r>
      <w:r w:rsidRPr="00CE7919">
        <w:rPr>
          <w:rFonts w:cs="Times New Roman"/>
          <w:spacing w:val="-1"/>
          <w:lang w:val="ru-RU"/>
        </w:rPr>
        <w:t>т</w:t>
      </w:r>
      <w:r w:rsidRPr="00CE7919">
        <w:rPr>
          <w:rFonts w:cs="Times New Roman"/>
          <w:spacing w:val="-2"/>
          <w:lang w:val="ru-RU"/>
        </w:rPr>
        <w:t>в</w:t>
      </w:r>
      <w:r w:rsidRPr="00CE7919">
        <w:rPr>
          <w:rFonts w:cs="Times New Roman"/>
          <w:lang w:val="ru-RU"/>
        </w:rPr>
        <w:t>, ко</w:t>
      </w:r>
      <w:r w:rsidRPr="00CE7919">
        <w:rPr>
          <w:rFonts w:cs="Times New Roman"/>
          <w:spacing w:val="-1"/>
          <w:lang w:val="ru-RU"/>
        </w:rPr>
        <w:t>нт</w:t>
      </w:r>
      <w:r w:rsidRPr="00CE7919">
        <w:rPr>
          <w:rFonts w:cs="Times New Roman"/>
          <w:lang w:val="ru-RU"/>
        </w:rPr>
        <w:t>рол</w:t>
      </w:r>
      <w:r w:rsidRPr="00CE7919">
        <w:rPr>
          <w:rFonts w:cs="Times New Roman"/>
          <w:spacing w:val="-2"/>
          <w:lang w:val="ru-RU"/>
        </w:rPr>
        <w:t>ь</w:t>
      </w:r>
      <w:r w:rsidRPr="00CE7919">
        <w:rPr>
          <w:rFonts w:cs="Times New Roman"/>
          <w:lang w:val="ru-RU"/>
        </w:rPr>
        <w:t>но-</w:t>
      </w:r>
      <w:r w:rsidRPr="00CE7919">
        <w:rPr>
          <w:rFonts w:cs="Times New Roman"/>
          <w:spacing w:val="-1"/>
          <w:lang w:val="ru-RU"/>
        </w:rPr>
        <w:t>и</w:t>
      </w:r>
      <w:r w:rsidRPr="00CE7919">
        <w:rPr>
          <w:rFonts w:cs="Times New Roman"/>
          <w:lang w:val="ru-RU"/>
        </w:rPr>
        <w:t>зм</w:t>
      </w:r>
      <w:r w:rsidRPr="00CE7919">
        <w:rPr>
          <w:rFonts w:cs="Times New Roman"/>
          <w:spacing w:val="1"/>
          <w:lang w:val="ru-RU"/>
        </w:rPr>
        <w:t>е</w:t>
      </w:r>
      <w:r w:rsidRPr="00CE7919">
        <w:rPr>
          <w:rFonts w:cs="Times New Roman"/>
          <w:lang w:val="ru-RU"/>
        </w:rPr>
        <w:t>ри</w:t>
      </w:r>
      <w:r w:rsidRPr="00CE7919">
        <w:rPr>
          <w:rFonts w:cs="Times New Roman"/>
          <w:spacing w:val="-2"/>
          <w:lang w:val="ru-RU"/>
        </w:rPr>
        <w:t>т</w:t>
      </w:r>
      <w:r w:rsidRPr="00CE7919">
        <w:rPr>
          <w:rFonts w:cs="Times New Roman"/>
          <w:spacing w:val="1"/>
          <w:lang w:val="ru-RU"/>
        </w:rPr>
        <w:t>е</w:t>
      </w:r>
      <w:r w:rsidRPr="00CE7919">
        <w:rPr>
          <w:rFonts w:cs="Times New Roman"/>
          <w:lang w:val="ru-RU"/>
        </w:rPr>
        <w:t>л</w:t>
      </w:r>
      <w:r w:rsidRPr="00CE7919">
        <w:rPr>
          <w:rFonts w:cs="Times New Roman"/>
          <w:spacing w:val="-2"/>
          <w:lang w:val="ru-RU"/>
        </w:rPr>
        <w:t>ь</w:t>
      </w:r>
      <w:r w:rsidRPr="00CE7919">
        <w:rPr>
          <w:rFonts w:cs="Times New Roman"/>
          <w:lang w:val="ru-RU"/>
        </w:rPr>
        <w:t>н</w:t>
      </w:r>
      <w:r w:rsidRPr="00CE7919">
        <w:rPr>
          <w:rFonts w:cs="Times New Roman"/>
          <w:spacing w:val="-2"/>
          <w:lang w:val="ru-RU"/>
        </w:rPr>
        <w:t>ы</w:t>
      </w:r>
      <w:r w:rsidRPr="00CE7919">
        <w:rPr>
          <w:rFonts w:cs="Times New Roman"/>
          <w:lang w:val="ru-RU"/>
        </w:rPr>
        <w:t>х</w:t>
      </w:r>
      <w:r w:rsidRPr="00CE7919">
        <w:rPr>
          <w:rFonts w:cs="Times New Roman"/>
          <w:spacing w:val="3"/>
          <w:lang w:val="ru-RU"/>
        </w:rPr>
        <w:t xml:space="preserve"> </w:t>
      </w:r>
      <w:r w:rsidRPr="00CE7919">
        <w:rPr>
          <w:rFonts w:cs="Times New Roman"/>
          <w:lang w:val="ru-RU"/>
        </w:rPr>
        <w:t>пр</w:t>
      </w:r>
      <w:r w:rsidRPr="00CE7919">
        <w:rPr>
          <w:rFonts w:cs="Times New Roman"/>
          <w:spacing w:val="-1"/>
          <w:lang w:val="ru-RU"/>
        </w:rPr>
        <w:t>и</w:t>
      </w:r>
      <w:r w:rsidRPr="00CE7919">
        <w:rPr>
          <w:rFonts w:cs="Times New Roman"/>
          <w:spacing w:val="1"/>
          <w:lang w:val="ru-RU"/>
        </w:rPr>
        <w:t>б</w:t>
      </w:r>
      <w:r w:rsidRPr="00CE7919">
        <w:rPr>
          <w:rFonts w:cs="Times New Roman"/>
          <w:lang w:val="ru-RU"/>
        </w:rPr>
        <w:t>оров</w:t>
      </w:r>
      <w:r w:rsidRPr="00CE7919">
        <w:rPr>
          <w:rFonts w:cs="Times New Roman"/>
          <w:spacing w:val="2"/>
          <w:lang w:val="ru-RU"/>
        </w:rPr>
        <w:t xml:space="preserve"> </w:t>
      </w:r>
      <w:r w:rsidRPr="00CE7919">
        <w:rPr>
          <w:rFonts w:cs="Times New Roman"/>
          <w:lang w:val="ru-RU"/>
        </w:rPr>
        <w:t>и</w:t>
      </w:r>
      <w:r w:rsidRPr="00CE7919">
        <w:rPr>
          <w:rFonts w:cs="Times New Roman"/>
          <w:spacing w:val="7"/>
          <w:lang w:val="ru-RU"/>
        </w:rPr>
        <w:t xml:space="preserve"> </w:t>
      </w:r>
      <w:r w:rsidRPr="00CE7919">
        <w:rPr>
          <w:rFonts w:cs="Times New Roman"/>
          <w:spacing w:val="1"/>
          <w:lang w:val="ru-RU"/>
        </w:rPr>
        <w:t>д</w:t>
      </w:r>
      <w:r w:rsidRPr="00CE7919">
        <w:rPr>
          <w:rFonts w:cs="Times New Roman"/>
          <w:lang w:val="ru-RU"/>
        </w:rPr>
        <w:t>р.),</w:t>
      </w:r>
      <w:r w:rsidRPr="00CE7919">
        <w:rPr>
          <w:rFonts w:cs="Times New Roman"/>
          <w:spacing w:val="3"/>
          <w:lang w:val="ru-RU"/>
        </w:rPr>
        <w:t xml:space="preserve"> </w:t>
      </w:r>
      <w:r w:rsidRPr="00CE7919">
        <w:rPr>
          <w:rFonts w:cs="Times New Roman"/>
          <w:spacing w:val="-1"/>
          <w:lang w:val="ru-RU"/>
        </w:rPr>
        <w:t>т</w:t>
      </w:r>
      <w:r w:rsidRPr="00CE7919">
        <w:rPr>
          <w:rFonts w:cs="Times New Roman"/>
          <w:lang w:val="ru-RU"/>
        </w:rPr>
        <w:t>р</w:t>
      </w:r>
      <w:r w:rsidRPr="00CE7919">
        <w:rPr>
          <w:rFonts w:cs="Times New Roman"/>
          <w:spacing w:val="1"/>
          <w:lang w:val="ru-RU"/>
        </w:rPr>
        <w:t>еб</w:t>
      </w:r>
      <w:r w:rsidRPr="00CE7919">
        <w:rPr>
          <w:rFonts w:cs="Times New Roman"/>
          <w:spacing w:val="-8"/>
          <w:lang w:val="ru-RU"/>
        </w:rPr>
        <w:t>у</w:t>
      </w:r>
      <w:r w:rsidRPr="00CE7919">
        <w:rPr>
          <w:rFonts w:cs="Times New Roman"/>
          <w:lang w:val="ru-RU"/>
        </w:rPr>
        <w:t>ю</w:t>
      </w:r>
      <w:r w:rsidRPr="00CE7919">
        <w:rPr>
          <w:rFonts w:cs="Times New Roman"/>
          <w:spacing w:val="-1"/>
          <w:lang w:val="ru-RU"/>
        </w:rPr>
        <w:t>щ</w:t>
      </w:r>
      <w:r w:rsidRPr="00CE7919">
        <w:rPr>
          <w:rFonts w:cs="Times New Roman"/>
          <w:spacing w:val="1"/>
          <w:lang w:val="ru-RU"/>
        </w:rPr>
        <w:t>ег</w:t>
      </w:r>
      <w:r w:rsidRPr="00CE7919">
        <w:rPr>
          <w:rFonts w:cs="Times New Roman"/>
          <w:lang w:val="ru-RU"/>
        </w:rPr>
        <w:t>о</w:t>
      </w:r>
      <w:r w:rsidRPr="00CE7919">
        <w:rPr>
          <w:rFonts w:cs="Times New Roman"/>
          <w:spacing w:val="3"/>
          <w:lang w:val="ru-RU"/>
        </w:rPr>
        <w:t xml:space="preserve"> </w:t>
      </w:r>
      <w:r w:rsidRPr="00CE7919">
        <w:rPr>
          <w:rFonts w:cs="Times New Roman"/>
          <w:lang w:val="ru-RU"/>
        </w:rPr>
        <w:t>пос</w:t>
      </w:r>
      <w:r w:rsidRPr="00CE7919">
        <w:rPr>
          <w:rFonts w:cs="Times New Roman"/>
          <w:spacing w:val="-1"/>
          <w:lang w:val="ru-RU"/>
        </w:rPr>
        <w:t>т</w:t>
      </w:r>
      <w:r w:rsidRPr="00CE7919">
        <w:rPr>
          <w:rFonts w:cs="Times New Roman"/>
          <w:lang w:val="ru-RU"/>
        </w:rPr>
        <w:t>о</w:t>
      </w:r>
      <w:r w:rsidRPr="00CE7919">
        <w:rPr>
          <w:rFonts w:cs="Times New Roman"/>
          <w:spacing w:val="1"/>
          <w:lang w:val="ru-RU"/>
        </w:rPr>
        <w:t>я</w:t>
      </w:r>
      <w:r w:rsidRPr="00CE7919">
        <w:rPr>
          <w:rFonts w:cs="Times New Roman"/>
          <w:lang w:val="ru-RU"/>
        </w:rPr>
        <w:t>н</w:t>
      </w:r>
      <w:r w:rsidRPr="00CE7919">
        <w:rPr>
          <w:rFonts w:cs="Times New Roman"/>
          <w:spacing w:val="-1"/>
          <w:lang w:val="ru-RU"/>
        </w:rPr>
        <w:t>н</w:t>
      </w:r>
      <w:r w:rsidRPr="00CE7919">
        <w:rPr>
          <w:rFonts w:cs="Times New Roman"/>
          <w:lang w:val="ru-RU"/>
        </w:rPr>
        <w:t>о</w:t>
      </w:r>
      <w:r w:rsidRPr="00CE7919">
        <w:rPr>
          <w:rFonts w:cs="Times New Roman"/>
          <w:spacing w:val="1"/>
          <w:lang w:val="ru-RU"/>
        </w:rPr>
        <w:t>г</w:t>
      </w:r>
      <w:r w:rsidRPr="00CE7919">
        <w:rPr>
          <w:rFonts w:cs="Times New Roman"/>
          <w:lang w:val="ru-RU"/>
        </w:rPr>
        <w:t>о</w:t>
      </w:r>
      <w:r w:rsidRPr="00CE7919">
        <w:rPr>
          <w:rFonts w:cs="Times New Roman"/>
          <w:spacing w:val="3"/>
          <w:lang w:val="ru-RU"/>
        </w:rPr>
        <w:t xml:space="preserve"> </w:t>
      </w:r>
      <w:r w:rsidRPr="00CE7919">
        <w:rPr>
          <w:rFonts w:cs="Times New Roman"/>
          <w:lang w:val="ru-RU"/>
        </w:rPr>
        <w:t>о</w:t>
      </w:r>
      <w:r w:rsidRPr="00CE7919">
        <w:rPr>
          <w:rFonts w:cs="Times New Roman"/>
          <w:spacing w:val="1"/>
          <w:lang w:val="ru-RU"/>
        </w:rPr>
        <w:t>с</w:t>
      </w:r>
      <w:r w:rsidRPr="00CE7919">
        <w:rPr>
          <w:rFonts w:cs="Times New Roman"/>
          <w:lang w:val="ru-RU"/>
        </w:rPr>
        <w:t>мо</w:t>
      </w:r>
      <w:r w:rsidRPr="00CE7919">
        <w:rPr>
          <w:rFonts w:cs="Times New Roman"/>
          <w:spacing w:val="-1"/>
          <w:lang w:val="ru-RU"/>
        </w:rPr>
        <w:t>т</w:t>
      </w:r>
      <w:r w:rsidRPr="00CE7919">
        <w:rPr>
          <w:rFonts w:cs="Times New Roman"/>
          <w:lang w:val="ru-RU"/>
        </w:rPr>
        <w:t>ра</w:t>
      </w:r>
      <w:r w:rsidRPr="00CE7919">
        <w:rPr>
          <w:rFonts w:cs="Times New Roman"/>
          <w:spacing w:val="1"/>
          <w:lang w:val="ru-RU"/>
        </w:rPr>
        <w:t xml:space="preserve"> </w:t>
      </w:r>
      <w:r w:rsidRPr="00CE7919">
        <w:rPr>
          <w:rFonts w:cs="Times New Roman"/>
          <w:lang w:val="ru-RU"/>
        </w:rPr>
        <w:t>и</w:t>
      </w:r>
      <w:r w:rsidRPr="00CE7919">
        <w:rPr>
          <w:rFonts w:cs="Times New Roman"/>
          <w:spacing w:val="3"/>
          <w:lang w:val="ru-RU"/>
        </w:rPr>
        <w:t xml:space="preserve"> </w:t>
      </w:r>
      <w:r w:rsidRPr="00CE7919">
        <w:rPr>
          <w:rFonts w:cs="Times New Roman"/>
          <w:lang w:val="ru-RU"/>
        </w:rPr>
        <w:t>о</w:t>
      </w:r>
      <w:r w:rsidRPr="00CE7919">
        <w:rPr>
          <w:rFonts w:cs="Times New Roman"/>
          <w:spacing w:val="1"/>
          <w:lang w:val="ru-RU"/>
        </w:rPr>
        <w:t>бс</w:t>
      </w:r>
      <w:r w:rsidRPr="00CE7919">
        <w:rPr>
          <w:rFonts w:cs="Times New Roman"/>
          <w:lang w:val="ru-RU"/>
        </w:rPr>
        <w:t>л</w:t>
      </w:r>
      <w:r w:rsidRPr="00CE7919">
        <w:rPr>
          <w:rFonts w:cs="Times New Roman"/>
          <w:spacing w:val="-4"/>
          <w:lang w:val="ru-RU"/>
        </w:rPr>
        <w:t>у</w:t>
      </w:r>
      <w:r w:rsidRPr="00CE7919">
        <w:rPr>
          <w:rFonts w:cs="Times New Roman"/>
          <w:spacing w:val="-2"/>
          <w:lang w:val="ru-RU"/>
        </w:rPr>
        <w:t>ж</w:t>
      </w:r>
      <w:r w:rsidRPr="00CE7919">
        <w:rPr>
          <w:rFonts w:cs="Times New Roman"/>
          <w:lang w:val="ru-RU"/>
        </w:rPr>
        <w:t>и</w:t>
      </w:r>
      <w:r w:rsidRPr="00CE7919">
        <w:rPr>
          <w:rFonts w:cs="Times New Roman"/>
          <w:spacing w:val="-2"/>
          <w:lang w:val="ru-RU"/>
        </w:rPr>
        <w:t>в</w:t>
      </w:r>
      <w:r w:rsidRPr="00CE7919">
        <w:rPr>
          <w:rFonts w:cs="Times New Roman"/>
          <w:spacing w:val="1"/>
          <w:lang w:val="ru-RU"/>
        </w:rPr>
        <w:t>а</w:t>
      </w:r>
      <w:r w:rsidRPr="00CE7919">
        <w:rPr>
          <w:rFonts w:cs="Times New Roman"/>
          <w:lang w:val="ru-RU"/>
        </w:rPr>
        <w:t>н</w:t>
      </w:r>
      <w:r w:rsidRPr="00CE7919">
        <w:rPr>
          <w:rFonts w:cs="Times New Roman"/>
          <w:spacing w:val="-1"/>
          <w:lang w:val="ru-RU"/>
        </w:rPr>
        <w:t>и</w:t>
      </w:r>
      <w:r w:rsidRPr="00CE7919">
        <w:rPr>
          <w:rFonts w:cs="Times New Roman"/>
          <w:lang w:val="ru-RU"/>
        </w:rPr>
        <w:t>я</w:t>
      </w:r>
      <w:r w:rsidRPr="00CE7919">
        <w:rPr>
          <w:rFonts w:cs="Times New Roman"/>
          <w:spacing w:val="5"/>
          <w:lang w:val="ru-RU"/>
        </w:rPr>
        <w:t xml:space="preserve"> </w:t>
      </w:r>
      <w:r w:rsidRPr="00CE7919">
        <w:rPr>
          <w:rFonts w:cs="Times New Roman"/>
          <w:lang w:val="ru-RU"/>
        </w:rPr>
        <w:t>в про</w:t>
      </w:r>
      <w:r w:rsidRPr="00CE7919">
        <w:rPr>
          <w:rFonts w:cs="Times New Roman"/>
          <w:spacing w:val="-1"/>
          <w:lang w:val="ru-RU"/>
        </w:rPr>
        <w:t>ц</w:t>
      </w:r>
      <w:r w:rsidRPr="00CE7919">
        <w:rPr>
          <w:rFonts w:cs="Times New Roman"/>
          <w:spacing w:val="1"/>
          <w:lang w:val="ru-RU"/>
        </w:rPr>
        <w:t>есс</w:t>
      </w:r>
      <w:r w:rsidRPr="00CE7919">
        <w:rPr>
          <w:rFonts w:cs="Times New Roman"/>
          <w:lang w:val="ru-RU"/>
        </w:rPr>
        <w:t>е</w:t>
      </w:r>
      <w:r w:rsidRPr="00CE7919">
        <w:rPr>
          <w:rFonts w:cs="Times New Roman"/>
          <w:spacing w:val="17"/>
          <w:lang w:val="ru-RU"/>
        </w:rPr>
        <w:t xml:space="preserve"> </w:t>
      </w:r>
      <w:r w:rsidRPr="00CE7919">
        <w:rPr>
          <w:rFonts w:cs="Times New Roman"/>
          <w:lang w:val="ru-RU"/>
        </w:rPr>
        <w:t>экспл</w:t>
      </w:r>
      <w:r w:rsidRPr="00CE7919">
        <w:rPr>
          <w:rFonts w:cs="Times New Roman"/>
          <w:spacing w:val="-9"/>
          <w:lang w:val="ru-RU"/>
        </w:rPr>
        <w:t>у</w:t>
      </w:r>
      <w:r w:rsidRPr="00CE7919">
        <w:rPr>
          <w:rFonts w:cs="Times New Roman"/>
          <w:spacing w:val="1"/>
          <w:lang w:val="ru-RU"/>
        </w:rPr>
        <w:t>а</w:t>
      </w:r>
      <w:r w:rsidRPr="00CE7919">
        <w:rPr>
          <w:rFonts w:cs="Times New Roman"/>
          <w:spacing w:val="-1"/>
          <w:lang w:val="ru-RU"/>
        </w:rPr>
        <w:t>т</w:t>
      </w:r>
      <w:r w:rsidRPr="00CE7919">
        <w:rPr>
          <w:rFonts w:cs="Times New Roman"/>
          <w:spacing w:val="1"/>
          <w:lang w:val="ru-RU"/>
        </w:rPr>
        <w:t>а</w:t>
      </w:r>
      <w:r w:rsidRPr="00CE7919">
        <w:rPr>
          <w:rFonts w:cs="Times New Roman"/>
          <w:lang w:val="ru-RU"/>
        </w:rPr>
        <w:t>ц</w:t>
      </w:r>
      <w:r w:rsidRPr="00CE7919">
        <w:rPr>
          <w:rFonts w:cs="Times New Roman"/>
          <w:spacing w:val="-1"/>
          <w:lang w:val="ru-RU"/>
        </w:rPr>
        <w:t>и</w:t>
      </w:r>
      <w:r w:rsidRPr="00CE7919">
        <w:rPr>
          <w:rFonts w:cs="Times New Roman"/>
          <w:lang w:val="ru-RU"/>
        </w:rPr>
        <w:t>и.</w:t>
      </w:r>
      <w:r w:rsidRPr="00CE7919">
        <w:rPr>
          <w:rFonts w:cs="Times New Roman"/>
          <w:spacing w:val="15"/>
          <w:lang w:val="ru-RU"/>
        </w:rPr>
        <w:t xml:space="preserve"> </w:t>
      </w:r>
      <w:r w:rsidRPr="00CE7919">
        <w:rPr>
          <w:rFonts w:cs="Times New Roman"/>
          <w:lang w:val="ru-RU"/>
        </w:rPr>
        <w:t>Кроме</w:t>
      </w:r>
      <w:r w:rsidRPr="00CE7919">
        <w:rPr>
          <w:rFonts w:cs="Times New Roman"/>
          <w:spacing w:val="17"/>
          <w:lang w:val="ru-RU"/>
        </w:rPr>
        <w:t xml:space="preserve"> </w:t>
      </w:r>
      <w:r w:rsidRPr="00CE7919">
        <w:rPr>
          <w:rFonts w:cs="Times New Roman"/>
          <w:spacing w:val="-1"/>
          <w:lang w:val="ru-RU"/>
        </w:rPr>
        <w:t>т</w:t>
      </w:r>
      <w:r w:rsidRPr="00CE7919">
        <w:rPr>
          <w:rFonts w:cs="Times New Roman"/>
          <w:lang w:val="ru-RU"/>
        </w:rPr>
        <w:t>о</w:t>
      </w:r>
      <w:r w:rsidRPr="00CE7919">
        <w:rPr>
          <w:rFonts w:cs="Times New Roman"/>
          <w:spacing w:val="1"/>
          <w:lang w:val="ru-RU"/>
        </w:rPr>
        <w:t>г</w:t>
      </w:r>
      <w:r w:rsidRPr="00CE7919">
        <w:rPr>
          <w:rFonts w:cs="Times New Roman"/>
          <w:lang w:val="ru-RU"/>
        </w:rPr>
        <w:t>о,</w:t>
      </w:r>
      <w:r w:rsidRPr="00CE7919">
        <w:rPr>
          <w:rFonts w:cs="Times New Roman"/>
          <w:spacing w:val="19"/>
          <w:lang w:val="ru-RU"/>
        </w:rPr>
        <w:t xml:space="preserve"> </w:t>
      </w:r>
      <w:r w:rsidRPr="00CE7919">
        <w:rPr>
          <w:rFonts w:cs="Times New Roman"/>
          <w:lang w:val="ru-RU"/>
        </w:rPr>
        <w:t>в</w:t>
      </w:r>
      <w:r w:rsidRPr="00CE7919">
        <w:rPr>
          <w:rFonts w:cs="Times New Roman"/>
          <w:spacing w:val="14"/>
          <w:lang w:val="ru-RU"/>
        </w:rPr>
        <w:t xml:space="preserve"> </w:t>
      </w:r>
      <w:r w:rsidRPr="00CE7919">
        <w:rPr>
          <w:rFonts w:cs="Times New Roman"/>
          <w:lang w:val="ru-RU"/>
        </w:rPr>
        <w:t>кам</w:t>
      </w:r>
      <w:r w:rsidRPr="00CE7919">
        <w:rPr>
          <w:rFonts w:cs="Times New Roman"/>
          <w:spacing w:val="1"/>
          <w:lang w:val="ru-RU"/>
        </w:rPr>
        <w:t>е</w:t>
      </w:r>
      <w:r w:rsidRPr="00CE7919">
        <w:rPr>
          <w:rFonts w:cs="Times New Roman"/>
          <w:lang w:val="ru-RU"/>
        </w:rPr>
        <w:t>р</w:t>
      </w:r>
      <w:r w:rsidRPr="00CE7919">
        <w:rPr>
          <w:rFonts w:cs="Times New Roman"/>
          <w:spacing w:val="1"/>
          <w:lang w:val="ru-RU"/>
        </w:rPr>
        <w:t>а</w:t>
      </w:r>
      <w:r w:rsidRPr="00CE7919">
        <w:rPr>
          <w:rFonts w:cs="Times New Roman"/>
          <w:lang w:val="ru-RU"/>
        </w:rPr>
        <w:t>х</w:t>
      </w:r>
      <w:r w:rsidRPr="00CE7919">
        <w:rPr>
          <w:rFonts w:cs="Times New Roman"/>
          <w:spacing w:val="19"/>
          <w:lang w:val="ru-RU"/>
        </w:rPr>
        <w:t xml:space="preserve"> </w:t>
      </w:r>
      <w:r w:rsidRPr="00CE7919">
        <w:rPr>
          <w:rFonts w:cs="Times New Roman"/>
          <w:spacing w:val="-8"/>
          <w:lang w:val="ru-RU"/>
        </w:rPr>
        <w:t>у</w:t>
      </w:r>
      <w:r w:rsidRPr="00CE7919">
        <w:rPr>
          <w:rFonts w:cs="Times New Roman"/>
          <w:spacing w:val="1"/>
          <w:lang w:val="ru-RU"/>
        </w:rPr>
        <w:t>с</w:t>
      </w:r>
      <w:r w:rsidRPr="00CE7919">
        <w:rPr>
          <w:rFonts w:cs="Times New Roman"/>
          <w:spacing w:val="-1"/>
          <w:lang w:val="ru-RU"/>
        </w:rPr>
        <w:t>т</w:t>
      </w:r>
      <w:r w:rsidRPr="00CE7919">
        <w:rPr>
          <w:rFonts w:cs="Times New Roman"/>
          <w:lang w:val="ru-RU"/>
        </w:rPr>
        <w:t>р</w:t>
      </w:r>
      <w:r w:rsidRPr="00CE7919">
        <w:rPr>
          <w:rFonts w:cs="Times New Roman"/>
          <w:spacing w:val="7"/>
          <w:lang w:val="ru-RU"/>
        </w:rPr>
        <w:t>а</w:t>
      </w:r>
      <w:r w:rsidRPr="00CE7919">
        <w:rPr>
          <w:rFonts w:cs="Times New Roman"/>
          <w:lang w:val="ru-RU"/>
        </w:rPr>
        <w:t>и</w:t>
      </w:r>
      <w:r w:rsidRPr="00CE7919">
        <w:rPr>
          <w:rFonts w:cs="Times New Roman"/>
          <w:spacing w:val="-2"/>
          <w:lang w:val="ru-RU"/>
        </w:rPr>
        <w:t>в</w:t>
      </w:r>
      <w:r w:rsidRPr="00CE7919">
        <w:rPr>
          <w:rFonts w:cs="Times New Roman"/>
          <w:spacing w:val="1"/>
          <w:lang w:val="ru-RU"/>
        </w:rPr>
        <w:t>а</w:t>
      </w:r>
      <w:r w:rsidRPr="00CE7919">
        <w:rPr>
          <w:rFonts w:cs="Times New Roman"/>
          <w:lang w:val="ru-RU"/>
        </w:rPr>
        <w:t>ют</w:t>
      </w:r>
      <w:r w:rsidRPr="00CE7919">
        <w:rPr>
          <w:rFonts w:cs="Times New Roman"/>
          <w:spacing w:val="14"/>
          <w:lang w:val="ru-RU"/>
        </w:rPr>
        <w:t xml:space="preserve"> </w:t>
      </w:r>
      <w:r w:rsidRPr="00CE7919">
        <w:rPr>
          <w:rFonts w:cs="Times New Roman"/>
          <w:spacing w:val="3"/>
          <w:lang w:val="ru-RU"/>
        </w:rPr>
        <w:t>о</w:t>
      </w:r>
      <w:r w:rsidRPr="00CE7919">
        <w:rPr>
          <w:rFonts w:cs="Times New Roman"/>
          <w:spacing w:val="-1"/>
          <w:lang w:val="ru-RU"/>
        </w:rPr>
        <w:t>т</w:t>
      </w:r>
      <w:r w:rsidRPr="00CE7919">
        <w:rPr>
          <w:rFonts w:cs="Times New Roman"/>
          <w:spacing w:val="-2"/>
          <w:lang w:val="ru-RU"/>
        </w:rPr>
        <w:t>в</w:t>
      </w:r>
      <w:r w:rsidRPr="00CE7919">
        <w:rPr>
          <w:rFonts w:cs="Times New Roman"/>
          <w:spacing w:val="1"/>
          <w:lang w:val="ru-RU"/>
        </w:rPr>
        <w:t>е</w:t>
      </w:r>
      <w:r w:rsidRPr="00CE7919">
        <w:rPr>
          <w:rFonts w:cs="Times New Roman"/>
          <w:spacing w:val="-1"/>
          <w:lang w:val="ru-RU"/>
        </w:rPr>
        <w:t>т</w:t>
      </w:r>
      <w:r w:rsidRPr="00CE7919">
        <w:rPr>
          <w:rFonts w:cs="Times New Roman"/>
          <w:spacing w:val="-2"/>
          <w:lang w:val="ru-RU"/>
        </w:rPr>
        <w:t>в</w:t>
      </w:r>
      <w:r w:rsidRPr="00CE7919">
        <w:rPr>
          <w:rFonts w:cs="Times New Roman"/>
          <w:lang w:val="ru-RU"/>
        </w:rPr>
        <w:t>л</w:t>
      </w:r>
      <w:r w:rsidRPr="00CE7919">
        <w:rPr>
          <w:rFonts w:cs="Times New Roman"/>
          <w:spacing w:val="1"/>
          <w:lang w:val="ru-RU"/>
        </w:rPr>
        <w:t>е</w:t>
      </w:r>
      <w:r w:rsidRPr="00CE7919">
        <w:rPr>
          <w:rFonts w:cs="Times New Roman"/>
          <w:lang w:val="ru-RU"/>
        </w:rPr>
        <w:t>н</w:t>
      </w:r>
      <w:r w:rsidRPr="00CE7919">
        <w:rPr>
          <w:rFonts w:cs="Times New Roman"/>
          <w:spacing w:val="-1"/>
          <w:lang w:val="ru-RU"/>
        </w:rPr>
        <w:t>и</w:t>
      </w:r>
      <w:r w:rsidRPr="00CE7919">
        <w:rPr>
          <w:rFonts w:cs="Times New Roman"/>
          <w:lang w:val="ru-RU"/>
        </w:rPr>
        <w:t>я</w:t>
      </w:r>
      <w:r w:rsidRPr="00CE7919">
        <w:rPr>
          <w:rFonts w:cs="Times New Roman"/>
          <w:spacing w:val="17"/>
          <w:lang w:val="ru-RU"/>
        </w:rPr>
        <w:t xml:space="preserve"> </w:t>
      </w:r>
      <w:r w:rsidRPr="00CE7919">
        <w:rPr>
          <w:rFonts w:cs="Times New Roman"/>
          <w:lang w:val="ru-RU"/>
        </w:rPr>
        <w:t>к</w:t>
      </w:r>
      <w:r w:rsidRPr="00CE7919">
        <w:rPr>
          <w:rFonts w:cs="Times New Roman"/>
          <w:spacing w:val="18"/>
          <w:lang w:val="ru-RU"/>
        </w:rPr>
        <w:t xml:space="preserve"> </w:t>
      </w:r>
      <w:r w:rsidRPr="00CE7919">
        <w:rPr>
          <w:rFonts w:cs="Times New Roman"/>
          <w:lang w:val="ru-RU"/>
        </w:rPr>
        <w:t>по</w:t>
      </w:r>
      <w:r w:rsidRPr="00CE7919">
        <w:rPr>
          <w:rFonts w:cs="Times New Roman"/>
          <w:spacing w:val="-2"/>
          <w:lang w:val="ru-RU"/>
        </w:rPr>
        <w:t>т</w:t>
      </w:r>
      <w:r w:rsidRPr="00CE7919">
        <w:rPr>
          <w:rFonts w:cs="Times New Roman"/>
          <w:lang w:val="ru-RU"/>
        </w:rPr>
        <w:t>р</w:t>
      </w:r>
      <w:r w:rsidRPr="00CE7919">
        <w:rPr>
          <w:rFonts w:cs="Times New Roman"/>
          <w:spacing w:val="1"/>
          <w:lang w:val="ru-RU"/>
        </w:rPr>
        <w:t>еб</w:t>
      </w:r>
      <w:r w:rsidRPr="00CE7919">
        <w:rPr>
          <w:rFonts w:cs="Times New Roman"/>
          <w:lang w:val="ru-RU"/>
        </w:rPr>
        <w:t>и</w:t>
      </w:r>
      <w:r w:rsidRPr="00CE7919">
        <w:rPr>
          <w:rFonts w:cs="Times New Roman"/>
          <w:spacing w:val="-2"/>
          <w:lang w:val="ru-RU"/>
        </w:rPr>
        <w:t>т</w:t>
      </w:r>
      <w:r w:rsidRPr="00CE7919">
        <w:rPr>
          <w:rFonts w:cs="Times New Roman"/>
          <w:spacing w:val="1"/>
          <w:lang w:val="ru-RU"/>
        </w:rPr>
        <w:t>е</w:t>
      </w:r>
      <w:r w:rsidRPr="00CE7919">
        <w:rPr>
          <w:rFonts w:cs="Times New Roman"/>
          <w:lang w:val="ru-RU"/>
        </w:rPr>
        <w:t>л</w:t>
      </w:r>
      <w:r w:rsidRPr="00CE7919">
        <w:rPr>
          <w:rFonts w:cs="Times New Roman"/>
          <w:spacing w:val="1"/>
          <w:lang w:val="ru-RU"/>
        </w:rPr>
        <w:t>я</w:t>
      </w:r>
      <w:r w:rsidRPr="00CE7919">
        <w:rPr>
          <w:rFonts w:cs="Times New Roman"/>
          <w:lang w:val="ru-RU"/>
        </w:rPr>
        <w:t>м</w:t>
      </w:r>
      <w:r w:rsidRPr="00CE7919">
        <w:rPr>
          <w:rFonts w:cs="Times New Roman"/>
          <w:spacing w:val="15"/>
          <w:lang w:val="ru-RU"/>
        </w:rPr>
        <w:t xml:space="preserve"> </w:t>
      </w:r>
      <w:r w:rsidRPr="00CE7919">
        <w:rPr>
          <w:rFonts w:cs="Times New Roman"/>
          <w:lang w:val="ru-RU"/>
        </w:rPr>
        <w:t>и непо</w:t>
      </w:r>
      <w:r w:rsidRPr="00CE7919">
        <w:rPr>
          <w:rFonts w:cs="Times New Roman"/>
          <w:spacing w:val="1"/>
          <w:lang w:val="ru-RU"/>
        </w:rPr>
        <w:t>д</w:t>
      </w:r>
      <w:r w:rsidRPr="00CE7919">
        <w:rPr>
          <w:rFonts w:cs="Times New Roman"/>
          <w:spacing w:val="-2"/>
          <w:lang w:val="ru-RU"/>
        </w:rPr>
        <w:t>в</w:t>
      </w:r>
      <w:r w:rsidRPr="00CE7919">
        <w:rPr>
          <w:rFonts w:cs="Times New Roman"/>
          <w:lang w:val="ru-RU"/>
        </w:rPr>
        <w:t>и</w:t>
      </w:r>
      <w:r w:rsidRPr="00CE7919">
        <w:rPr>
          <w:rFonts w:cs="Times New Roman"/>
          <w:spacing w:val="-3"/>
          <w:lang w:val="ru-RU"/>
        </w:rPr>
        <w:t>ж</w:t>
      </w:r>
      <w:r w:rsidRPr="00CE7919">
        <w:rPr>
          <w:rFonts w:cs="Times New Roman"/>
          <w:lang w:val="ru-RU"/>
        </w:rPr>
        <w:t>н</w:t>
      </w:r>
      <w:r w:rsidRPr="00CE7919">
        <w:rPr>
          <w:rFonts w:cs="Times New Roman"/>
          <w:spacing w:val="-2"/>
          <w:lang w:val="ru-RU"/>
        </w:rPr>
        <w:t>ы</w:t>
      </w:r>
      <w:r w:rsidRPr="00CE7919">
        <w:rPr>
          <w:rFonts w:cs="Times New Roman"/>
          <w:lang w:val="ru-RU"/>
        </w:rPr>
        <w:t>е</w:t>
      </w:r>
      <w:r w:rsidRPr="00CE7919">
        <w:rPr>
          <w:rFonts w:cs="Times New Roman"/>
          <w:spacing w:val="32"/>
          <w:lang w:val="ru-RU"/>
        </w:rPr>
        <w:t xml:space="preserve"> </w:t>
      </w:r>
      <w:r w:rsidRPr="00CE7919">
        <w:rPr>
          <w:rFonts w:cs="Times New Roman"/>
          <w:lang w:val="ru-RU"/>
        </w:rPr>
        <w:t>опор</w:t>
      </w:r>
      <w:r w:rsidRPr="00CE7919">
        <w:rPr>
          <w:rFonts w:cs="Times New Roman"/>
          <w:spacing w:val="-2"/>
          <w:lang w:val="ru-RU"/>
        </w:rPr>
        <w:t>ы</w:t>
      </w:r>
      <w:r w:rsidRPr="00CE7919">
        <w:rPr>
          <w:rFonts w:cs="Times New Roman"/>
          <w:lang w:val="ru-RU"/>
        </w:rPr>
        <w:t>.</w:t>
      </w:r>
      <w:r w:rsidRPr="00CE7919">
        <w:rPr>
          <w:rFonts w:cs="Times New Roman"/>
          <w:spacing w:val="35"/>
          <w:lang w:val="ru-RU"/>
        </w:rPr>
        <w:t xml:space="preserve"> </w:t>
      </w:r>
      <w:r w:rsidRPr="00CE7919">
        <w:rPr>
          <w:rFonts w:cs="Times New Roman"/>
          <w:spacing w:val="-6"/>
          <w:lang w:val="ru-RU"/>
        </w:rPr>
        <w:t>П</w:t>
      </w:r>
      <w:r w:rsidRPr="00CE7919">
        <w:rPr>
          <w:rFonts w:cs="Times New Roman"/>
          <w:spacing w:val="1"/>
          <w:lang w:val="ru-RU"/>
        </w:rPr>
        <w:t>е</w:t>
      </w:r>
      <w:r w:rsidRPr="00CE7919">
        <w:rPr>
          <w:rFonts w:cs="Times New Roman"/>
          <w:lang w:val="ru-RU"/>
        </w:rPr>
        <w:t>р</w:t>
      </w:r>
      <w:r w:rsidRPr="00CE7919">
        <w:rPr>
          <w:rFonts w:cs="Times New Roman"/>
          <w:spacing w:val="1"/>
          <w:lang w:val="ru-RU"/>
        </w:rPr>
        <w:t>е</w:t>
      </w:r>
      <w:r w:rsidRPr="00CE7919">
        <w:rPr>
          <w:rFonts w:cs="Times New Roman"/>
          <w:lang w:val="ru-RU"/>
        </w:rPr>
        <w:t>хо</w:t>
      </w:r>
      <w:r w:rsidRPr="00CE7919">
        <w:rPr>
          <w:rFonts w:cs="Times New Roman"/>
          <w:spacing w:val="1"/>
          <w:lang w:val="ru-RU"/>
        </w:rPr>
        <w:t>д</w:t>
      </w:r>
      <w:r w:rsidRPr="00CE7919">
        <w:rPr>
          <w:rFonts w:cs="Times New Roman"/>
          <w:lang w:val="ru-RU"/>
        </w:rPr>
        <w:t>ы</w:t>
      </w:r>
      <w:r w:rsidRPr="00CE7919">
        <w:rPr>
          <w:rFonts w:cs="Times New Roman"/>
          <w:spacing w:val="30"/>
          <w:lang w:val="ru-RU"/>
        </w:rPr>
        <w:t xml:space="preserve"> </w:t>
      </w:r>
      <w:r w:rsidRPr="00CE7919">
        <w:rPr>
          <w:rFonts w:cs="Times New Roman"/>
          <w:spacing w:val="-1"/>
          <w:lang w:val="ru-RU"/>
        </w:rPr>
        <w:t>т</w:t>
      </w:r>
      <w:r w:rsidRPr="00CE7919">
        <w:rPr>
          <w:rFonts w:cs="Times New Roman"/>
          <w:spacing w:val="3"/>
          <w:lang w:val="ru-RU"/>
        </w:rPr>
        <w:t>р</w:t>
      </w:r>
      <w:r w:rsidRPr="00CE7919">
        <w:rPr>
          <w:rFonts w:cs="Times New Roman"/>
          <w:spacing w:val="-8"/>
          <w:lang w:val="ru-RU"/>
        </w:rPr>
        <w:t>у</w:t>
      </w:r>
      <w:r w:rsidRPr="00CE7919">
        <w:rPr>
          <w:rFonts w:cs="Times New Roman"/>
          <w:lang w:val="ru-RU"/>
        </w:rPr>
        <w:t>б</w:t>
      </w:r>
      <w:r w:rsidRPr="00CE7919">
        <w:rPr>
          <w:rFonts w:cs="Times New Roman"/>
          <w:spacing w:val="37"/>
          <w:lang w:val="ru-RU"/>
        </w:rPr>
        <w:t xml:space="preserve"> </w:t>
      </w:r>
      <w:r w:rsidRPr="00CE7919">
        <w:rPr>
          <w:rFonts w:cs="Times New Roman"/>
          <w:lang w:val="ru-RU"/>
        </w:rPr>
        <w:t>о</w:t>
      </w:r>
      <w:r w:rsidRPr="00CE7919">
        <w:rPr>
          <w:rFonts w:cs="Times New Roman"/>
          <w:spacing w:val="1"/>
          <w:lang w:val="ru-RU"/>
        </w:rPr>
        <w:t>д</w:t>
      </w:r>
      <w:r w:rsidRPr="00CE7919">
        <w:rPr>
          <w:rFonts w:cs="Times New Roman"/>
          <w:lang w:val="ru-RU"/>
        </w:rPr>
        <w:t>ного</w:t>
      </w:r>
      <w:r w:rsidRPr="00CE7919">
        <w:rPr>
          <w:rFonts w:cs="Times New Roman"/>
          <w:spacing w:val="31"/>
          <w:lang w:val="ru-RU"/>
        </w:rPr>
        <w:t xml:space="preserve"> </w:t>
      </w:r>
      <w:r w:rsidRPr="00CE7919">
        <w:rPr>
          <w:rFonts w:cs="Times New Roman"/>
          <w:spacing w:val="1"/>
          <w:lang w:val="ru-RU"/>
        </w:rPr>
        <w:t>д</w:t>
      </w:r>
      <w:r w:rsidRPr="00CE7919">
        <w:rPr>
          <w:rFonts w:cs="Times New Roman"/>
          <w:spacing w:val="-5"/>
          <w:lang w:val="ru-RU"/>
        </w:rPr>
        <w:t>и</w:t>
      </w:r>
      <w:r w:rsidRPr="00CE7919">
        <w:rPr>
          <w:rFonts w:cs="Times New Roman"/>
          <w:spacing w:val="1"/>
          <w:lang w:val="ru-RU"/>
        </w:rPr>
        <w:t>а</w:t>
      </w:r>
      <w:r w:rsidRPr="00CE7919">
        <w:rPr>
          <w:rFonts w:cs="Times New Roman"/>
          <w:lang w:val="ru-RU"/>
        </w:rPr>
        <w:t>м</w:t>
      </w:r>
      <w:r w:rsidRPr="00CE7919">
        <w:rPr>
          <w:rFonts w:cs="Times New Roman"/>
          <w:spacing w:val="1"/>
          <w:lang w:val="ru-RU"/>
        </w:rPr>
        <w:t>е</w:t>
      </w:r>
      <w:r w:rsidRPr="00CE7919">
        <w:rPr>
          <w:rFonts w:cs="Times New Roman"/>
          <w:spacing w:val="-1"/>
          <w:lang w:val="ru-RU"/>
        </w:rPr>
        <w:t>т</w:t>
      </w:r>
      <w:r w:rsidRPr="00CE7919">
        <w:rPr>
          <w:rFonts w:cs="Times New Roman"/>
          <w:lang w:val="ru-RU"/>
        </w:rPr>
        <w:t>ра</w:t>
      </w:r>
      <w:r w:rsidRPr="00CE7919">
        <w:rPr>
          <w:rFonts w:cs="Times New Roman"/>
          <w:spacing w:val="32"/>
          <w:lang w:val="ru-RU"/>
        </w:rPr>
        <w:t xml:space="preserve"> </w:t>
      </w:r>
      <w:r w:rsidRPr="00CE7919">
        <w:rPr>
          <w:rFonts w:cs="Times New Roman"/>
          <w:lang w:val="ru-RU"/>
        </w:rPr>
        <w:t>к</w:t>
      </w:r>
      <w:r w:rsidRPr="00CE7919">
        <w:rPr>
          <w:rFonts w:cs="Times New Roman"/>
          <w:spacing w:val="31"/>
          <w:lang w:val="ru-RU"/>
        </w:rPr>
        <w:t xml:space="preserve"> </w:t>
      </w:r>
      <w:r w:rsidRPr="00CE7919">
        <w:rPr>
          <w:rFonts w:cs="Times New Roman"/>
          <w:spacing w:val="-1"/>
          <w:lang w:val="ru-RU"/>
        </w:rPr>
        <w:t>т</w:t>
      </w:r>
      <w:r w:rsidRPr="00CE7919">
        <w:rPr>
          <w:rFonts w:cs="Times New Roman"/>
          <w:lang w:val="ru-RU"/>
        </w:rPr>
        <w:t>р</w:t>
      </w:r>
      <w:r w:rsidRPr="00CE7919">
        <w:rPr>
          <w:rFonts w:cs="Times New Roman"/>
          <w:spacing w:val="-8"/>
          <w:lang w:val="ru-RU"/>
        </w:rPr>
        <w:t>у</w:t>
      </w:r>
      <w:r w:rsidRPr="00CE7919">
        <w:rPr>
          <w:rFonts w:cs="Times New Roman"/>
          <w:spacing w:val="1"/>
          <w:lang w:val="ru-RU"/>
        </w:rPr>
        <w:t>ба</w:t>
      </w:r>
      <w:r w:rsidRPr="00CE7919">
        <w:rPr>
          <w:rFonts w:cs="Times New Roman"/>
          <w:lang w:val="ru-RU"/>
        </w:rPr>
        <w:t>м</w:t>
      </w:r>
      <w:r w:rsidRPr="00CE7919">
        <w:rPr>
          <w:rFonts w:cs="Times New Roman"/>
          <w:spacing w:val="31"/>
          <w:lang w:val="ru-RU"/>
        </w:rPr>
        <w:t xml:space="preserve"> </w:t>
      </w:r>
      <w:r w:rsidRPr="00CE7919">
        <w:rPr>
          <w:rFonts w:cs="Times New Roman"/>
          <w:spacing w:val="1"/>
          <w:lang w:val="ru-RU"/>
        </w:rPr>
        <w:t>д</w:t>
      </w:r>
      <w:r w:rsidRPr="00CE7919">
        <w:rPr>
          <w:rFonts w:cs="Times New Roman"/>
          <w:spacing w:val="3"/>
          <w:lang w:val="ru-RU"/>
        </w:rPr>
        <w:t>р</w:t>
      </w:r>
      <w:r w:rsidRPr="00CE7919">
        <w:rPr>
          <w:rFonts w:cs="Times New Roman"/>
          <w:spacing w:val="-8"/>
          <w:lang w:val="ru-RU"/>
        </w:rPr>
        <w:t>у</w:t>
      </w:r>
      <w:r w:rsidRPr="00CE7919">
        <w:rPr>
          <w:rFonts w:cs="Times New Roman"/>
          <w:spacing w:val="1"/>
          <w:lang w:val="ru-RU"/>
        </w:rPr>
        <w:t>г</w:t>
      </w:r>
      <w:r w:rsidRPr="00CE7919">
        <w:rPr>
          <w:rFonts w:cs="Times New Roman"/>
          <w:lang w:val="ru-RU"/>
        </w:rPr>
        <w:t>о</w:t>
      </w:r>
      <w:r w:rsidRPr="00CE7919">
        <w:rPr>
          <w:rFonts w:cs="Times New Roman"/>
          <w:spacing w:val="1"/>
          <w:lang w:val="ru-RU"/>
        </w:rPr>
        <w:t>г</w:t>
      </w:r>
      <w:r w:rsidRPr="00CE7919">
        <w:rPr>
          <w:rFonts w:cs="Times New Roman"/>
          <w:lang w:val="ru-RU"/>
        </w:rPr>
        <w:t>о</w:t>
      </w:r>
      <w:r w:rsidRPr="00CE7919">
        <w:rPr>
          <w:rFonts w:cs="Times New Roman"/>
          <w:spacing w:val="31"/>
          <w:lang w:val="ru-RU"/>
        </w:rPr>
        <w:t xml:space="preserve"> </w:t>
      </w:r>
      <w:r w:rsidRPr="00CE7919">
        <w:rPr>
          <w:rFonts w:cs="Times New Roman"/>
          <w:spacing w:val="1"/>
          <w:lang w:val="ru-RU"/>
        </w:rPr>
        <w:t>д</w:t>
      </w:r>
      <w:r w:rsidRPr="00CE7919">
        <w:rPr>
          <w:rFonts w:cs="Times New Roman"/>
          <w:lang w:val="ru-RU"/>
        </w:rPr>
        <w:t>иам</w:t>
      </w:r>
      <w:r w:rsidRPr="00CE7919">
        <w:rPr>
          <w:rFonts w:cs="Times New Roman"/>
          <w:spacing w:val="1"/>
          <w:lang w:val="ru-RU"/>
        </w:rPr>
        <w:t>е</w:t>
      </w:r>
      <w:r w:rsidRPr="00CE7919">
        <w:rPr>
          <w:rFonts w:cs="Times New Roman"/>
          <w:spacing w:val="-1"/>
          <w:lang w:val="ru-RU"/>
        </w:rPr>
        <w:t>т</w:t>
      </w:r>
      <w:r w:rsidRPr="00CE7919">
        <w:rPr>
          <w:rFonts w:cs="Times New Roman"/>
          <w:lang w:val="ru-RU"/>
        </w:rPr>
        <w:t>ра</w:t>
      </w:r>
      <w:r w:rsidRPr="00CE7919">
        <w:rPr>
          <w:rFonts w:cs="Times New Roman"/>
          <w:spacing w:val="32"/>
          <w:lang w:val="ru-RU"/>
        </w:rPr>
        <w:t xml:space="preserve"> </w:t>
      </w:r>
      <w:r w:rsidRPr="00CE7919">
        <w:rPr>
          <w:rFonts w:cs="Times New Roman"/>
          <w:spacing w:val="-5"/>
          <w:lang w:val="ru-RU"/>
        </w:rPr>
        <w:t>т</w:t>
      </w:r>
      <w:r w:rsidRPr="00CE7919">
        <w:rPr>
          <w:rFonts w:cs="Times New Roman"/>
          <w:spacing w:val="1"/>
          <w:lang w:val="ru-RU"/>
        </w:rPr>
        <w:t>а</w:t>
      </w:r>
      <w:r w:rsidRPr="00CE7919">
        <w:rPr>
          <w:rFonts w:cs="Times New Roman"/>
          <w:lang w:val="ru-RU"/>
        </w:rPr>
        <w:t>к</w:t>
      </w:r>
      <w:r w:rsidRPr="00CE7919">
        <w:rPr>
          <w:rFonts w:cs="Times New Roman"/>
          <w:spacing w:val="-3"/>
          <w:lang w:val="ru-RU"/>
        </w:rPr>
        <w:t>ж</w:t>
      </w:r>
      <w:r w:rsidRPr="00CE7919">
        <w:rPr>
          <w:rFonts w:cs="Times New Roman"/>
          <w:lang w:val="ru-RU"/>
        </w:rPr>
        <w:t>е нахо</w:t>
      </w:r>
      <w:r w:rsidRPr="00CE7919">
        <w:rPr>
          <w:rFonts w:cs="Times New Roman"/>
          <w:spacing w:val="1"/>
          <w:lang w:val="ru-RU"/>
        </w:rPr>
        <w:t>дя</w:t>
      </w:r>
      <w:r w:rsidRPr="00CE7919">
        <w:rPr>
          <w:rFonts w:cs="Times New Roman"/>
          <w:spacing w:val="-1"/>
          <w:lang w:val="ru-RU"/>
        </w:rPr>
        <w:t>т</w:t>
      </w:r>
      <w:r w:rsidRPr="00CE7919">
        <w:rPr>
          <w:rFonts w:cs="Times New Roman"/>
          <w:spacing w:val="-3"/>
          <w:lang w:val="ru-RU"/>
        </w:rPr>
        <w:t>с</w:t>
      </w:r>
      <w:r w:rsidRPr="00CE7919">
        <w:rPr>
          <w:rFonts w:cs="Times New Roman"/>
          <w:lang w:val="ru-RU"/>
        </w:rPr>
        <w:t>я</w:t>
      </w:r>
      <w:r w:rsidRPr="00CE7919">
        <w:rPr>
          <w:rFonts w:cs="Times New Roman"/>
          <w:spacing w:val="21"/>
          <w:lang w:val="ru-RU"/>
        </w:rPr>
        <w:t xml:space="preserve"> </w:t>
      </w:r>
      <w:r w:rsidRPr="00CE7919">
        <w:rPr>
          <w:rFonts w:cs="Times New Roman"/>
          <w:lang w:val="ru-RU"/>
        </w:rPr>
        <w:t>в</w:t>
      </w:r>
      <w:r w:rsidRPr="00CE7919">
        <w:rPr>
          <w:rFonts w:cs="Times New Roman"/>
          <w:spacing w:val="18"/>
          <w:lang w:val="ru-RU"/>
        </w:rPr>
        <w:t xml:space="preserve"> </w:t>
      </w:r>
      <w:r w:rsidRPr="00CE7919">
        <w:rPr>
          <w:rFonts w:cs="Times New Roman"/>
          <w:lang w:val="ru-RU"/>
        </w:rPr>
        <w:t>пре</w:t>
      </w:r>
      <w:r w:rsidRPr="00CE7919">
        <w:rPr>
          <w:rFonts w:cs="Times New Roman"/>
          <w:spacing w:val="1"/>
          <w:lang w:val="ru-RU"/>
        </w:rPr>
        <w:t>де</w:t>
      </w:r>
      <w:r w:rsidRPr="00CE7919">
        <w:rPr>
          <w:rFonts w:cs="Times New Roman"/>
          <w:spacing w:val="-4"/>
          <w:lang w:val="ru-RU"/>
        </w:rPr>
        <w:t>л</w:t>
      </w:r>
      <w:r w:rsidRPr="00CE7919">
        <w:rPr>
          <w:rFonts w:cs="Times New Roman"/>
          <w:spacing w:val="1"/>
          <w:lang w:val="ru-RU"/>
        </w:rPr>
        <w:t>а</w:t>
      </w:r>
      <w:r w:rsidRPr="00CE7919">
        <w:rPr>
          <w:rFonts w:cs="Times New Roman"/>
          <w:lang w:val="ru-RU"/>
        </w:rPr>
        <w:t>х</w:t>
      </w:r>
      <w:r w:rsidRPr="00CE7919">
        <w:rPr>
          <w:rFonts w:cs="Times New Roman"/>
          <w:spacing w:val="19"/>
          <w:lang w:val="ru-RU"/>
        </w:rPr>
        <w:t xml:space="preserve"> </w:t>
      </w:r>
      <w:r w:rsidRPr="00CE7919">
        <w:rPr>
          <w:rFonts w:cs="Times New Roman"/>
          <w:lang w:val="ru-RU"/>
        </w:rPr>
        <w:t>кам</w:t>
      </w:r>
      <w:r w:rsidRPr="00CE7919">
        <w:rPr>
          <w:rFonts w:cs="Times New Roman"/>
          <w:spacing w:val="1"/>
          <w:lang w:val="ru-RU"/>
        </w:rPr>
        <w:t>е</w:t>
      </w:r>
      <w:r w:rsidRPr="00CE7919">
        <w:rPr>
          <w:rFonts w:cs="Times New Roman"/>
          <w:lang w:val="ru-RU"/>
        </w:rPr>
        <w:t>р.</w:t>
      </w:r>
      <w:r w:rsidRPr="00CE7919">
        <w:rPr>
          <w:rFonts w:cs="Times New Roman"/>
          <w:spacing w:val="19"/>
          <w:lang w:val="ru-RU"/>
        </w:rPr>
        <w:t xml:space="preserve"> </w:t>
      </w:r>
      <w:r w:rsidRPr="00CE7919">
        <w:rPr>
          <w:rFonts w:cs="Times New Roman"/>
          <w:spacing w:val="-5"/>
          <w:lang w:val="ru-RU"/>
        </w:rPr>
        <w:t>В</w:t>
      </w:r>
      <w:r w:rsidRPr="00CE7919">
        <w:rPr>
          <w:rFonts w:cs="Times New Roman"/>
          <w:spacing w:val="1"/>
          <w:lang w:val="ru-RU"/>
        </w:rPr>
        <w:t>се</w:t>
      </w:r>
      <w:r w:rsidRPr="00CE7919">
        <w:rPr>
          <w:rFonts w:cs="Times New Roman"/>
          <w:lang w:val="ru-RU"/>
        </w:rPr>
        <w:t>м</w:t>
      </w:r>
      <w:r w:rsidRPr="00CE7919">
        <w:rPr>
          <w:rFonts w:cs="Times New Roman"/>
          <w:spacing w:val="19"/>
          <w:lang w:val="ru-RU"/>
        </w:rPr>
        <w:t xml:space="preserve"> </w:t>
      </w:r>
      <w:r w:rsidRPr="00CE7919">
        <w:rPr>
          <w:rFonts w:cs="Times New Roman"/>
          <w:spacing w:val="-5"/>
          <w:lang w:val="ru-RU"/>
        </w:rPr>
        <w:t>к</w:t>
      </w:r>
      <w:r w:rsidRPr="00CE7919">
        <w:rPr>
          <w:rFonts w:cs="Times New Roman"/>
          <w:spacing w:val="1"/>
          <w:lang w:val="ru-RU"/>
        </w:rPr>
        <w:t>а</w:t>
      </w:r>
      <w:r w:rsidRPr="00CE7919">
        <w:rPr>
          <w:rFonts w:cs="Times New Roman"/>
          <w:lang w:val="ru-RU"/>
        </w:rPr>
        <w:t>м</w:t>
      </w:r>
      <w:r w:rsidRPr="00CE7919">
        <w:rPr>
          <w:rFonts w:cs="Times New Roman"/>
          <w:spacing w:val="1"/>
          <w:lang w:val="ru-RU"/>
        </w:rPr>
        <w:t>е</w:t>
      </w:r>
      <w:r w:rsidRPr="00CE7919">
        <w:rPr>
          <w:rFonts w:cs="Times New Roman"/>
          <w:lang w:val="ru-RU"/>
        </w:rPr>
        <w:t>р</w:t>
      </w:r>
      <w:r w:rsidRPr="00CE7919">
        <w:rPr>
          <w:rFonts w:cs="Times New Roman"/>
          <w:spacing w:val="1"/>
          <w:lang w:val="ru-RU"/>
        </w:rPr>
        <w:t>а</w:t>
      </w:r>
      <w:r w:rsidRPr="00CE7919">
        <w:rPr>
          <w:rFonts w:cs="Times New Roman"/>
          <w:lang w:val="ru-RU"/>
        </w:rPr>
        <w:t>м</w:t>
      </w:r>
      <w:r w:rsidRPr="00CE7919">
        <w:rPr>
          <w:rFonts w:cs="Times New Roman"/>
          <w:spacing w:val="19"/>
          <w:lang w:val="ru-RU"/>
        </w:rPr>
        <w:t xml:space="preserve"> </w:t>
      </w:r>
      <w:r w:rsidRPr="00CE7919">
        <w:rPr>
          <w:rFonts w:cs="Times New Roman"/>
          <w:lang w:val="ru-RU"/>
        </w:rPr>
        <w:t>(</w:t>
      </w:r>
      <w:r w:rsidRPr="00CE7919">
        <w:rPr>
          <w:rFonts w:cs="Times New Roman"/>
          <w:spacing w:val="-8"/>
          <w:lang w:val="ru-RU"/>
        </w:rPr>
        <w:t>у</w:t>
      </w:r>
      <w:r w:rsidRPr="00CE7919">
        <w:rPr>
          <w:rFonts w:cs="Times New Roman"/>
          <w:lang w:val="ru-RU"/>
        </w:rPr>
        <w:t>зл</w:t>
      </w:r>
      <w:r w:rsidRPr="00CE7919">
        <w:rPr>
          <w:rFonts w:cs="Times New Roman"/>
          <w:spacing w:val="1"/>
          <w:lang w:val="ru-RU"/>
        </w:rPr>
        <w:t>а</w:t>
      </w:r>
      <w:r w:rsidRPr="00CE7919">
        <w:rPr>
          <w:rFonts w:cs="Times New Roman"/>
          <w:lang w:val="ru-RU"/>
        </w:rPr>
        <w:t>м</w:t>
      </w:r>
      <w:r w:rsidRPr="00CE7919">
        <w:rPr>
          <w:rFonts w:cs="Times New Roman"/>
          <w:spacing w:val="19"/>
          <w:lang w:val="ru-RU"/>
        </w:rPr>
        <w:t xml:space="preserve"> </w:t>
      </w:r>
      <w:r w:rsidRPr="00CE7919">
        <w:rPr>
          <w:rFonts w:cs="Times New Roman"/>
          <w:lang w:val="ru-RU"/>
        </w:rPr>
        <w:t>о</w:t>
      </w:r>
      <w:r w:rsidRPr="00CE7919">
        <w:rPr>
          <w:rFonts w:cs="Times New Roman"/>
          <w:spacing w:val="-1"/>
          <w:lang w:val="ru-RU"/>
        </w:rPr>
        <w:t>т</w:t>
      </w:r>
      <w:r w:rsidRPr="00CE7919">
        <w:rPr>
          <w:rFonts w:cs="Times New Roman"/>
          <w:spacing w:val="-2"/>
          <w:lang w:val="ru-RU"/>
        </w:rPr>
        <w:t>в</w:t>
      </w:r>
      <w:r w:rsidRPr="00CE7919">
        <w:rPr>
          <w:rFonts w:cs="Times New Roman"/>
          <w:spacing w:val="1"/>
          <w:lang w:val="ru-RU"/>
        </w:rPr>
        <w:t>е</w:t>
      </w:r>
      <w:r w:rsidRPr="00CE7919">
        <w:rPr>
          <w:rFonts w:cs="Times New Roman"/>
          <w:spacing w:val="-1"/>
          <w:lang w:val="ru-RU"/>
        </w:rPr>
        <w:t>т</w:t>
      </w:r>
      <w:r w:rsidRPr="00CE7919">
        <w:rPr>
          <w:rFonts w:cs="Times New Roman"/>
          <w:spacing w:val="-2"/>
          <w:lang w:val="ru-RU"/>
        </w:rPr>
        <w:t>в</w:t>
      </w:r>
      <w:r w:rsidRPr="00CE7919">
        <w:rPr>
          <w:rFonts w:cs="Times New Roman"/>
          <w:lang w:val="ru-RU"/>
        </w:rPr>
        <w:t>л</w:t>
      </w:r>
      <w:r w:rsidRPr="00CE7919">
        <w:rPr>
          <w:rFonts w:cs="Times New Roman"/>
          <w:spacing w:val="1"/>
          <w:lang w:val="ru-RU"/>
        </w:rPr>
        <w:t>е</w:t>
      </w:r>
      <w:r w:rsidRPr="00CE7919">
        <w:rPr>
          <w:rFonts w:cs="Times New Roman"/>
          <w:lang w:val="ru-RU"/>
        </w:rPr>
        <w:t>н</w:t>
      </w:r>
      <w:r w:rsidRPr="00CE7919">
        <w:rPr>
          <w:rFonts w:cs="Times New Roman"/>
          <w:spacing w:val="-1"/>
          <w:lang w:val="ru-RU"/>
        </w:rPr>
        <w:t>и</w:t>
      </w:r>
      <w:r w:rsidRPr="00CE7919">
        <w:rPr>
          <w:rFonts w:cs="Times New Roman"/>
          <w:lang w:val="ru-RU"/>
        </w:rPr>
        <w:t>й)</w:t>
      </w:r>
      <w:r w:rsidRPr="00CE7919">
        <w:rPr>
          <w:rFonts w:cs="Times New Roman"/>
          <w:spacing w:val="19"/>
          <w:lang w:val="ru-RU"/>
        </w:rPr>
        <w:t xml:space="preserve"> </w:t>
      </w:r>
      <w:r w:rsidRPr="00CE7919">
        <w:rPr>
          <w:rFonts w:cs="Times New Roman"/>
          <w:lang w:val="ru-RU"/>
        </w:rPr>
        <w:t>по</w:t>
      </w:r>
      <w:r w:rsidRPr="00CE7919">
        <w:rPr>
          <w:rFonts w:cs="Times New Roman"/>
          <w:spacing w:val="19"/>
          <w:lang w:val="ru-RU"/>
        </w:rPr>
        <w:t xml:space="preserve"> </w:t>
      </w:r>
      <w:r w:rsidRPr="00CE7919">
        <w:rPr>
          <w:rFonts w:cs="Times New Roman"/>
          <w:spacing w:val="-1"/>
          <w:lang w:val="ru-RU"/>
        </w:rPr>
        <w:t>т</w:t>
      </w:r>
      <w:r w:rsidRPr="00CE7919">
        <w:rPr>
          <w:rFonts w:cs="Times New Roman"/>
          <w:lang w:val="ru-RU"/>
        </w:rPr>
        <w:t>р</w:t>
      </w:r>
      <w:r w:rsidRPr="00CE7919">
        <w:rPr>
          <w:rFonts w:cs="Times New Roman"/>
          <w:spacing w:val="1"/>
          <w:lang w:val="ru-RU"/>
        </w:rPr>
        <w:t>а</w:t>
      </w:r>
      <w:r w:rsidRPr="00CE7919">
        <w:rPr>
          <w:rFonts w:cs="Times New Roman"/>
          <w:spacing w:val="5"/>
          <w:lang w:val="ru-RU"/>
        </w:rPr>
        <w:t>с</w:t>
      </w:r>
      <w:r w:rsidRPr="00CE7919">
        <w:rPr>
          <w:rFonts w:cs="Times New Roman"/>
          <w:spacing w:val="1"/>
          <w:lang w:val="ru-RU"/>
        </w:rPr>
        <w:t>с</w:t>
      </w:r>
      <w:r w:rsidRPr="00CE7919">
        <w:rPr>
          <w:rFonts w:cs="Times New Roman"/>
          <w:lang w:val="ru-RU"/>
        </w:rPr>
        <w:t>е</w:t>
      </w:r>
      <w:r w:rsidRPr="00CE7919">
        <w:rPr>
          <w:rFonts w:cs="Times New Roman"/>
          <w:spacing w:val="20"/>
          <w:lang w:val="ru-RU"/>
        </w:rPr>
        <w:t xml:space="preserve"> </w:t>
      </w:r>
      <w:r w:rsidRPr="00CE7919">
        <w:rPr>
          <w:rFonts w:cs="Times New Roman"/>
          <w:spacing w:val="-1"/>
          <w:lang w:val="ru-RU"/>
        </w:rPr>
        <w:t>т</w:t>
      </w:r>
      <w:r w:rsidRPr="00CE7919">
        <w:rPr>
          <w:rFonts w:cs="Times New Roman"/>
          <w:spacing w:val="1"/>
          <w:lang w:val="ru-RU"/>
        </w:rPr>
        <w:t>е</w:t>
      </w:r>
      <w:r w:rsidRPr="00CE7919">
        <w:rPr>
          <w:rFonts w:cs="Times New Roman"/>
          <w:lang w:val="ru-RU"/>
        </w:rPr>
        <w:t>пло</w:t>
      </w:r>
      <w:r w:rsidRPr="00CE7919">
        <w:rPr>
          <w:rFonts w:cs="Times New Roman"/>
          <w:spacing w:val="-2"/>
          <w:lang w:val="ru-RU"/>
        </w:rPr>
        <w:t>в</w:t>
      </w:r>
      <w:r w:rsidRPr="00CE7919">
        <w:rPr>
          <w:rFonts w:cs="Times New Roman"/>
          <w:lang w:val="ru-RU"/>
        </w:rPr>
        <w:t>ой</w:t>
      </w:r>
      <w:r w:rsidRPr="00CE7919">
        <w:rPr>
          <w:rFonts w:cs="Times New Roman"/>
          <w:spacing w:val="19"/>
          <w:lang w:val="ru-RU"/>
        </w:rPr>
        <w:t xml:space="preserve"> </w:t>
      </w:r>
      <w:r w:rsidRPr="00CE7919">
        <w:rPr>
          <w:rFonts w:cs="Times New Roman"/>
          <w:spacing w:val="1"/>
          <w:lang w:val="ru-RU"/>
        </w:rPr>
        <w:t>се</w:t>
      </w:r>
      <w:r w:rsidRPr="00CE7919">
        <w:rPr>
          <w:rFonts w:cs="Times New Roman"/>
          <w:spacing w:val="-1"/>
          <w:lang w:val="ru-RU"/>
        </w:rPr>
        <w:t>т</w:t>
      </w:r>
      <w:r w:rsidRPr="00CE7919">
        <w:rPr>
          <w:rFonts w:cs="Times New Roman"/>
          <w:lang w:val="ru-RU"/>
        </w:rPr>
        <w:t>и пр</w:t>
      </w:r>
      <w:r w:rsidRPr="00CE7919">
        <w:rPr>
          <w:rFonts w:cs="Times New Roman"/>
          <w:spacing w:val="-1"/>
          <w:lang w:val="ru-RU"/>
        </w:rPr>
        <w:t>и</w:t>
      </w:r>
      <w:r w:rsidRPr="00CE7919">
        <w:rPr>
          <w:rFonts w:cs="Times New Roman"/>
          <w:spacing w:val="1"/>
          <w:lang w:val="ru-RU"/>
        </w:rPr>
        <w:t>с</w:t>
      </w:r>
      <w:r w:rsidRPr="00CE7919">
        <w:rPr>
          <w:rFonts w:cs="Times New Roman"/>
          <w:spacing w:val="-2"/>
          <w:lang w:val="ru-RU"/>
        </w:rPr>
        <w:t>в</w:t>
      </w:r>
      <w:r w:rsidRPr="00CE7919">
        <w:rPr>
          <w:rFonts w:cs="Times New Roman"/>
          <w:spacing w:val="1"/>
          <w:lang w:val="ru-RU"/>
        </w:rPr>
        <w:t>а</w:t>
      </w:r>
      <w:r w:rsidRPr="00CE7919">
        <w:rPr>
          <w:rFonts w:cs="Times New Roman"/>
          <w:lang w:val="ru-RU"/>
        </w:rPr>
        <w:t>и</w:t>
      </w:r>
      <w:r w:rsidRPr="00CE7919">
        <w:rPr>
          <w:rFonts w:cs="Times New Roman"/>
          <w:spacing w:val="-2"/>
          <w:lang w:val="ru-RU"/>
        </w:rPr>
        <w:t>в</w:t>
      </w:r>
      <w:r w:rsidRPr="00CE7919">
        <w:rPr>
          <w:rFonts w:cs="Times New Roman"/>
          <w:spacing w:val="1"/>
          <w:lang w:val="ru-RU"/>
        </w:rPr>
        <w:t>а</w:t>
      </w:r>
      <w:r w:rsidRPr="00CE7919">
        <w:rPr>
          <w:rFonts w:cs="Times New Roman"/>
          <w:lang w:val="ru-RU"/>
        </w:rPr>
        <w:t>ют</w:t>
      </w:r>
      <w:r w:rsidRPr="00CE7919">
        <w:rPr>
          <w:rFonts w:cs="Times New Roman"/>
          <w:spacing w:val="18"/>
          <w:lang w:val="ru-RU"/>
        </w:rPr>
        <w:t xml:space="preserve"> </w:t>
      </w:r>
      <w:r w:rsidRPr="00CE7919">
        <w:rPr>
          <w:rFonts w:cs="Times New Roman"/>
          <w:lang w:val="ru-RU"/>
        </w:rPr>
        <w:t>эксп</w:t>
      </w:r>
      <w:r w:rsidRPr="00CE7919">
        <w:rPr>
          <w:rFonts w:cs="Times New Roman"/>
          <w:spacing w:val="3"/>
          <w:lang w:val="ru-RU"/>
        </w:rPr>
        <w:t>л</w:t>
      </w:r>
      <w:r w:rsidRPr="00CE7919">
        <w:rPr>
          <w:rFonts w:cs="Times New Roman"/>
          <w:spacing w:val="-8"/>
          <w:lang w:val="ru-RU"/>
        </w:rPr>
        <w:t>у</w:t>
      </w:r>
      <w:r w:rsidRPr="00CE7919">
        <w:rPr>
          <w:rFonts w:cs="Times New Roman"/>
          <w:spacing w:val="1"/>
          <w:lang w:val="ru-RU"/>
        </w:rPr>
        <w:t>а</w:t>
      </w:r>
      <w:r w:rsidRPr="00CE7919">
        <w:rPr>
          <w:rFonts w:cs="Times New Roman"/>
          <w:spacing w:val="-1"/>
          <w:lang w:val="ru-RU"/>
        </w:rPr>
        <w:t>т</w:t>
      </w:r>
      <w:r w:rsidRPr="00CE7919">
        <w:rPr>
          <w:rFonts w:cs="Times New Roman"/>
          <w:spacing w:val="1"/>
          <w:lang w:val="ru-RU"/>
        </w:rPr>
        <w:t>а</w:t>
      </w:r>
      <w:r w:rsidRPr="00CE7919">
        <w:rPr>
          <w:rFonts w:cs="Times New Roman"/>
          <w:lang w:val="ru-RU"/>
        </w:rPr>
        <w:t>ц</w:t>
      </w:r>
      <w:r w:rsidRPr="00CE7919">
        <w:rPr>
          <w:rFonts w:cs="Times New Roman"/>
          <w:spacing w:val="-1"/>
          <w:lang w:val="ru-RU"/>
        </w:rPr>
        <w:t>и</w:t>
      </w:r>
      <w:r w:rsidRPr="00CE7919">
        <w:rPr>
          <w:rFonts w:cs="Times New Roman"/>
          <w:lang w:val="ru-RU"/>
        </w:rPr>
        <w:t>он</w:t>
      </w:r>
      <w:r w:rsidRPr="00CE7919">
        <w:rPr>
          <w:rFonts w:cs="Times New Roman"/>
          <w:spacing w:val="-1"/>
          <w:lang w:val="ru-RU"/>
        </w:rPr>
        <w:t>н</w:t>
      </w:r>
      <w:r w:rsidRPr="00CE7919">
        <w:rPr>
          <w:rFonts w:cs="Times New Roman"/>
          <w:spacing w:val="-2"/>
          <w:lang w:val="ru-RU"/>
        </w:rPr>
        <w:t>ы</w:t>
      </w:r>
      <w:r w:rsidRPr="00CE7919">
        <w:rPr>
          <w:rFonts w:cs="Times New Roman"/>
          <w:lang w:val="ru-RU"/>
        </w:rPr>
        <w:t>е</w:t>
      </w:r>
      <w:r w:rsidRPr="00CE7919">
        <w:rPr>
          <w:rFonts w:cs="Times New Roman"/>
          <w:spacing w:val="20"/>
          <w:lang w:val="ru-RU"/>
        </w:rPr>
        <w:t xml:space="preserve"> </w:t>
      </w:r>
      <w:r w:rsidRPr="00CE7919">
        <w:rPr>
          <w:rFonts w:cs="Times New Roman"/>
          <w:lang w:val="ru-RU"/>
        </w:rPr>
        <w:t>ном</w:t>
      </w:r>
      <w:r w:rsidRPr="00CE7919">
        <w:rPr>
          <w:rFonts w:cs="Times New Roman"/>
          <w:spacing w:val="4"/>
          <w:lang w:val="ru-RU"/>
        </w:rPr>
        <w:t>е</w:t>
      </w:r>
      <w:r w:rsidRPr="00CE7919">
        <w:rPr>
          <w:rFonts w:cs="Times New Roman"/>
          <w:lang w:val="ru-RU"/>
        </w:rPr>
        <w:t>р</w:t>
      </w:r>
      <w:r w:rsidRPr="00CE7919">
        <w:rPr>
          <w:rFonts w:cs="Times New Roman"/>
          <w:spacing w:val="1"/>
          <w:lang w:val="ru-RU"/>
        </w:rPr>
        <w:t>а</w:t>
      </w:r>
      <w:r w:rsidRPr="00CE7919">
        <w:rPr>
          <w:rFonts w:cs="Times New Roman"/>
          <w:lang w:val="ru-RU"/>
        </w:rPr>
        <w:t>,</w:t>
      </w:r>
      <w:r w:rsidRPr="00CE7919">
        <w:rPr>
          <w:rFonts w:cs="Times New Roman"/>
          <w:spacing w:val="19"/>
          <w:lang w:val="ru-RU"/>
        </w:rPr>
        <w:t xml:space="preserve"> </w:t>
      </w:r>
      <w:r w:rsidRPr="00CE7919">
        <w:rPr>
          <w:rFonts w:cs="Times New Roman"/>
          <w:lang w:val="ru-RU"/>
        </w:rPr>
        <w:t>ко</w:t>
      </w:r>
      <w:r w:rsidRPr="00CE7919">
        <w:rPr>
          <w:rFonts w:cs="Times New Roman"/>
          <w:spacing w:val="-2"/>
          <w:lang w:val="ru-RU"/>
        </w:rPr>
        <w:t>т</w:t>
      </w:r>
      <w:r w:rsidRPr="00CE7919">
        <w:rPr>
          <w:rFonts w:cs="Times New Roman"/>
          <w:lang w:val="ru-RU"/>
        </w:rPr>
        <w:t>ор</w:t>
      </w:r>
      <w:r w:rsidRPr="00CE7919">
        <w:rPr>
          <w:rFonts w:cs="Times New Roman"/>
          <w:spacing w:val="-2"/>
          <w:lang w:val="ru-RU"/>
        </w:rPr>
        <w:t>ы</w:t>
      </w:r>
      <w:r w:rsidRPr="00CE7919">
        <w:rPr>
          <w:rFonts w:cs="Times New Roman"/>
          <w:lang w:val="ru-RU"/>
        </w:rPr>
        <w:t>ми</w:t>
      </w:r>
      <w:r w:rsidRPr="00CE7919">
        <w:rPr>
          <w:rFonts w:cs="Times New Roman"/>
          <w:spacing w:val="19"/>
          <w:lang w:val="ru-RU"/>
        </w:rPr>
        <w:t xml:space="preserve"> </w:t>
      </w:r>
      <w:r w:rsidRPr="00CE7919">
        <w:rPr>
          <w:rFonts w:cs="Times New Roman"/>
          <w:lang w:val="ru-RU"/>
        </w:rPr>
        <w:t>они</w:t>
      </w:r>
      <w:r w:rsidRPr="00CE7919">
        <w:rPr>
          <w:rFonts w:cs="Times New Roman"/>
          <w:spacing w:val="18"/>
          <w:lang w:val="ru-RU"/>
        </w:rPr>
        <w:t xml:space="preserve"> </w:t>
      </w:r>
      <w:r w:rsidRPr="00CE7919">
        <w:rPr>
          <w:rFonts w:cs="Times New Roman"/>
          <w:lang w:val="ru-RU"/>
        </w:rPr>
        <w:t>о</w:t>
      </w:r>
      <w:r w:rsidRPr="00CE7919">
        <w:rPr>
          <w:rFonts w:cs="Times New Roman"/>
          <w:spacing w:val="1"/>
          <w:lang w:val="ru-RU"/>
        </w:rPr>
        <w:t>б</w:t>
      </w:r>
      <w:r w:rsidRPr="00CE7919">
        <w:rPr>
          <w:rFonts w:cs="Times New Roman"/>
          <w:lang w:val="ru-RU"/>
        </w:rPr>
        <w:t>оз</w:t>
      </w:r>
      <w:r w:rsidRPr="00CE7919">
        <w:rPr>
          <w:rFonts w:cs="Times New Roman"/>
          <w:spacing w:val="5"/>
          <w:lang w:val="ru-RU"/>
        </w:rPr>
        <w:t>н</w:t>
      </w:r>
      <w:r w:rsidRPr="00CE7919">
        <w:rPr>
          <w:rFonts w:cs="Times New Roman"/>
          <w:spacing w:val="1"/>
          <w:lang w:val="ru-RU"/>
        </w:rPr>
        <w:t>а</w:t>
      </w:r>
      <w:r w:rsidRPr="00CE7919">
        <w:rPr>
          <w:rFonts w:cs="Times New Roman"/>
          <w:spacing w:val="-1"/>
          <w:lang w:val="ru-RU"/>
        </w:rPr>
        <w:t>ч</w:t>
      </w:r>
      <w:r w:rsidRPr="00CE7919">
        <w:rPr>
          <w:rFonts w:cs="Times New Roman"/>
          <w:spacing w:val="1"/>
          <w:lang w:val="ru-RU"/>
        </w:rPr>
        <w:t>а</w:t>
      </w:r>
      <w:r w:rsidRPr="00CE7919">
        <w:rPr>
          <w:rFonts w:cs="Times New Roman"/>
          <w:lang w:val="ru-RU"/>
        </w:rPr>
        <w:t>ю</w:t>
      </w:r>
      <w:r w:rsidRPr="00CE7919">
        <w:rPr>
          <w:rFonts w:cs="Times New Roman"/>
          <w:spacing w:val="-1"/>
          <w:lang w:val="ru-RU"/>
        </w:rPr>
        <w:t>т</w:t>
      </w:r>
      <w:r w:rsidRPr="00CE7919">
        <w:rPr>
          <w:rFonts w:cs="Times New Roman"/>
          <w:spacing w:val="1"/>
          <w:lang w:val="ru-RU"/>
        </w:rPr>
        <w:t>с</w:t>
      </w:r>
      <w:r w:rsidRPr="00CE7919">
        <w:rPr>
          <w:rFonts w:cs="Times New Roman"/>
          <w:lang w:val="ru-RU"/>
        </w:rPr>
        <w:t>я</w:t>
      </w:r>
      <w:r w:rsidRPr="00CE7919">
        <w:rPr>
          <w:rFonts w:cs="Times New Roman"/>
          <w:spacing w:val="21"/>
          <w:lang w:val="ru-RU"/>
        </w:rPr>
        <w:t xml:space="preserve"> </w:t>
      </w:r>
      <w:r w:rsidRPr="00CE7919">
        <w:rPr>
          <w:rFonts w:cs="Times New Roman"/>
          <w:lang w:val="ru-RU"/>
        </w:rPr>
        <w:t>на</w:t>
      </w:r>
      <w:r w:rsidRPr="00CE7919">
        <w:rPr>
          <w:rFonts w:cs="Times New Roman"/>
          <w:spacing w:val="20"/>
          <w:lang w:val="ru-RU"/>
        </w:rPr>
        <w:t xml:space="preserve"> </w:t>
      </w:r>
      <w:r w:rsidRPr="00CE7919">
        <w:rPr>
          <w:rFonts w:cs="Times New Roman"/>
          <w:lang w:val="ru-RU"/>
        </w:rPr>
        <w:t>планах,</w:t>
      </w:r>
      <w:r w:rsidRPr="00CE7919">
        <w:rPr>
          <w:rFonts w:cs="Times New Roman"/>
          <w:spacing w:val="19"/>
          <w:lang w:val="ru-RU"/>
        </w:rPr>
        <w:t xml:space="preserve"> </w:t>
      </w:r>
      <w:r w:rsidRPr="00CE7919">
        <w:rPr>
          <w:rFonts w:cs="Times New Roman"/>
          <w:spacing w:val="1"/>
          <w:lang w:val="ru-RU"/>
        </w:rPr>
        <w:t>с</w:t>
      </w:r>
      <w:r w:rsidRPr="00CE7919">
        <w:rPr>
          <w:rFonts w:cs="Times New Roman"/>
          <w:lang w:val="ru-RU"/>
        </w:rPr>
        <w:t>х</w:t>
      </w:r>
      <w:r w:rsidRPr="00CE7919">
        <w:rPr>
          <w:rFonts w:cs="Times New Roman"/>
          <w:spacing w:val="1"/>
          <w:lang w:val="ru-RU"/>
        </w:rPr>
        <w:t>е</w:t>
      </w:r>
      <w:r w:rsidRPr="00CE7919">
        <w:rPr>
          <w:rFonts w:cs="Times New Roman"/>
          <w:lang w:val="ru-RU"/>
        </w:rPr>
        <w:t>м</w:t>
      </w:r>
      <w:r w:rsidRPr="00CE7919">
        <w:rPr>
          <w:rFonts w:cs="Times New Roman"/>
          <w:spacing w:val="1"/>
          <w:lang w:val="ru-RU"/>
        </w:rPr>
        <w:t>а</w:t>
      </w:r>
      <w:r w:rsidRPr="00CE7919">
        <w:rPr>
          <w:rFonts w:cs="Times New Roman"/>
          <w:lang w:val="ru-RU"/>
        </w:rPr>
        <w:t>х</w:t>
      </w:r>
      <w:r w:rsidRPr="00CE7919">
        <w:rPr>
          <w:rFonts w:cs="Times New Roman"/>
          <w:spacing w:val="15"/>
          <w:lang w:val="ru-RU"/>
        </w:rPr>
        <w:t xml:space="preserve"> </w:t>
      </w:r>
      <w:r w:rsidRPr="00CE7919">
        <w:rPr>
          <w:rFonts w:cs="Times New Roman"/>
          <w:lang w:val="ru-RU"/>
        </w:rPr>
        <w:t>и п</w:t>
      </w:r>
      <w:r w:rsidRPr="00CE7919">
        <w:rPr>
          <w:rFonts w:cs="Times New Roman"/>
          <w:spacing w:val="-2"/>
          <w:lang w:val="ru-RU"/>
        </w:rPr>
        <w:t>ь</w:t>
      </w:r>
      <w:r w:rsidRPr="00CE7919">
        <w:rPr>
          <w:rFonts w:cs="Times New Roman"/>
          <w:spacing w:val="1"/>
          <w:lang w:val="ru-RU"/>
        </w:rPr>
        <w:t>е</w:t>
      </w:r>
      <w:r w:rsidRPr="00CE7919">
        <w:rPr>
          <w:rFonts w:cs="Times New Roman"/>
          <w:lang w:val="ru-RU"/>
        </w:rPr>
        <w:t>зом</w:t>
      </w:r>
      <w:r w:rsidRPr="00CE7919">
        <w:rPr>
          <w:rFonts w:cs="Times New Roman"/>
          <w:spacing w:val="1"/>
          <w:lang w:val="ru-RU"/>
        </w:rPr>
        <w:t>е</w:t>
      </w:r>
      <w:r w:rsidRPr="00CE7919">
        <w:rPr>
          <w:rFonts w:cs="Times New Roman"/>
          <w:spacing w:val="-1"/>
          <w:lang w:val="ru-RU"/>
        </w:rPr>
        <w:t>т</w:t>
      </w:r>
      <w:r w:rsidRPr="00CE7919">
        <w:rPr>
          <w:rFonts w:cs="Times New Roman"/>
          <w:lang w:val="ru-RU"/>
        </w:rPr>
        <w:t>ри</w:t>
      </w:r>
      <w:r w:rsidRPr="00CE7919">
        <w:rPr>
          <w:rFonts w:cs="Times New Roman"/>
          <w:spacing w:val="-2"/>
          <w:lang w:val="ru-RU"/>
        </w:rPr>
        <w:t>ч</w:t>
      </w:r>
      <w:r w:rsidRPr="00CE7919">
        <w:rPr>
          <w:rFonts w:cs="Times New Roman"/>
          <w:spacing w:val="1"/>
          <w:lang w:val="ru-RU"/>
        </w:rPr>
        <w:t>ес</w:t>
      </w:r>
      <w:r w:rsidRPr="00CE7919">
        <w:rPr>
          <w:rFonts w:cs="Times New Roman"/>
          <w:lang w:val="ru-RU"/>
        </w:rPr>
        <w:t>к</w:t>
      </w:r>
      <w:r w:rsidRPr="00CE7919">
        <w:rPr>
          <w:rFonts w:cs="Times New Roman"/>
          <w:spacing w:val="-1"/>
          <w:lang w:val="ru-RU"/>
        </w:rPr>
        <w:t>и</w:t>
      </w:r>
      <w:r w:rsidRPr="00CE7919">
        <w:rPr>
          <w:rFonts w:cs="Times New Roman"/>
          <w:lang w:val="ru-RU"/>
        </w:rPr>
        <w:t>х</w:t>
      </w:r>
      <w:r w:rsidRPr="00CE7919">
        <w:rPr>
          <w:rFonts w:cs="Times New Roman"/>
          <w:spacing w:val="3"/>
          <w:lang w:val="ru-RU"/>
        </w:rPr>
        <w:t xml:space="preserve"> </w:t>
      </w:r>
      <w:r w:rsidRPr="00CE7919">
        <w:rPr>
          <w:rFonts w:cs="Times New Roman"/>
          <w:spacing w:val="1"/>
          <w:lang w:val="ru-RU"/>
        </w:rPr>
        <w:t>г</w:t>
      </w:r>
      <w:r w:rsidRPr="00CE7919">
        <w:rPr>
          <w:rFonts w:cs="Times New Roman"/>
          <w:lang w:val="ru-RU"/>
        </w:rPr>
        <w:t>р</w:t>
      </w:r>
      <w:r w:rsidRPr="00CE7919">
        <w:rPr>
          <w:rFonts w:cs="Times New Roman"/>
          <w:spacing w:val="1"/>
          <w:lang w:val="ru-RU"/>
        </w:rPr>
        <w:t>а</w:t>
      </w:r>
      <w:r w:rsidRPr="00CE7919">
        <w:rPr>
          <w:rFonts w:cs="Times New Roman"/>
          <w:lang w:val="ru-RU"/>
        </w:rPr>
        <w:t>фиках.</w:t>
      </w:r>
      <w:r w:rsidRPr="00CE7919">
        <w:rPr>
          <w:rFonts w:cs="Times New Roman"/>
          <w:spacing w:val="3"/>
          <w:lang w:val="ru-RU"/>
        </w:rPr>
        <w:t xml:space="preserve"> </w:t>
      </w:r>
      <w:r w:rsidRPr="00CE7919">
        <w:rPr>
          <w:rFonts w:cs="Times New Roman"/>
          <w:spacing w:val="-2"/>
          <w:lang w:val="ru-RU"/>
        </w:rPr>
        <w:t>Р</w:t>
      </w:r>
      <w:r w:rsidRPr="00CE7919">
        <w:rPr>
          <w:rFonts w:cs="Times New Roman"/>
          <w:spacing w:val="1"/>
          <w:lang w:val="ru-RU"/>
        </w:rPr>
        <w:t>а</w:t>
      </w:r>
      <w:r w:rsidRPr="00CE7919">
        <w:rPr>
          <w:rFonts w:cs="Times New Roman"/>
          <w:lang w:val="ru-RU"/>
        </w:rPr>
        <w:t>зм</w:t>
      </w:r>
      <w:r w:rsidRPr="00CE7919">
        <w:rPr>
          <w:rFonts w:cs="Times New Roman"/>
          <w:spacing w:val="1"/>
          <w:lang w:val="ru-RU"/>
        </w:rPr>
        <w:t>е</w:t>
      </w:r>
      <w:r w:rsidRPr="00CE7919">
        <w:rPr>
          <w:rFonts w:cs="Times New Roman"/>
          <w:spacing w:val="-5"/>
          <w:lang w:val="ru-RU"/>
        </w:rPr>
        <w:t>щ</w:t>
      </w:r>
      <w:r w:rsidRPr="00CE7919">
        <w:rPr>
          <w:rFonts w:cs="Times New Roman"/>
          <w:spacing w:val="1"/>
          <w:lang w:val="ru-RU"/>
        </w:rPr>
        <w:t>а</w:t>
      </w:r>
      <w:r w:rsidRPr="00CE7919">
        <w:rPr>
          <w:rFonts w:cs="Times New Roman"/>
          <w:spacing w:val="-3"/>
          <w:lang w:val="ru-RU"/>
        </w:rPr>
        <w:t>е</w:t>
      </w:r>
      <w:r w:rsidRPr="00CE7919">
        <w:rPr>
          <w:rFonts w:cs="Times New Roman"/>
          <w:lang w:val="ru-RU"/>
        </w:rPr>
        <w:t>мое</w:t>
      </w:r>
      <w:r w:rsidRPr="00CE7919">
        <w:rPr>
          <w:rFonts w:cs="Times New Roman"/>
          <w:spacing w:val="5"/>
          <w:lang w:val="ru-RU"/>
        </w:rPr>
        <w:t xml:space="preserve"> </w:t>
      </w:r>
      <w:r w:rsidRPr="00CE7919">
        <w:rPr>
          <w:rFonts w:cs="Times New Roman"/>
          <w:lang w:val="ru-RU"/>
        </w:rPr>
        <w:t>в</w:t>
      </w:r>
      <w:r w:rsidRPr="00CE7919">
        <w:rPr>
          <w:rFonts w:cs="Times New Roman"/>
          <w:spacing w:val="2"/>
          <w:lang w:val="ru-RU"/>
        </w:rPr>
        <w:t xml:space="preserve"> </w:t>
      </w:r>
      <w:r w:rsidRPr="00CE7919">
        <w:rPr>
          <w:rFonts w:cs="Times New Roman"/>
          <w:lang w:val="ru-RU"/>
        </w:rPr>
        <w:t>кам</w:t>
      </w:r>
      <w:r w:rsidRPr="00CE7919">
        <w:rPr>
          <w:rFonts w:cs="Times New Roman"/>
          <w:spacing w:val="1"/>
          <w:lang w:val="ru-RU"/>
        </w:rPr>
        <w:t>е</w:t>
      </w:r>
      <w:r w:rsidRPr="00CE7919">
        <w:rPr>
          <w:rFonts w:cs="Times New Roman"/>
          <w:lang w:val="ru-RU"/>
        </w:rPr>
        <w:t>р</w:t>
      </w:r>
      <w:r w:rsidRPr="00CE7919">
        <w:rPr>
          <w:rFonts w:cs="Times New Roman"/>
          <w:spacing w:val="1"/>
          <w:lang w:val="ru-RU"/>
        </w:rPr>
        <w:t>а</w:t>
      </w:r>
      <w:r w:rsidRPr="00CE7919">
        <w:rPr>
          <w:rFonts w:cs="Times New Roman"/>
          <w:lang w:val="ru-RU"/>
        </w:rPr>
        <w:t>х</w:t>
      </w:r>
      <w:r w:rsidRPr="00CE7919">
        <w:rPr>
          <w:rFonts w:cs="Times New Roman"/>
          <w:spacing w:val="3"/>
          <w:lang w:val="ru-RU"/>
        </w:rPr>
        <w:t xml:space="preserve"> </w:t>
      </w:r>
      <w:r w:rsidRPr="00CE7919">
        <w:rPr>
          <w:rFonts w:cs="Times New Roman"/>
          <w:lang w:val="ru-RU"/>
        </w:rPr>
        <w:t>о</w:t>
      </w:r>
      <w:r w:rsidRPr="00CE7919">
        <w:rPr>
          <w:rFonts w:cs="Times New Roman"/>
          <w:spacing w:val="1"/>
          <w:lang w:val="ru-RU"/>
        </w:rPr>
        <w:t>б</w:t>
      </w:r>
      <w:r w:rsidRPr="00CE7919">
        <w:rPr>
          <w:rFonts w:cs="Times New Roman"/>
          <w:lang w:val="ru-RU"/>
        </w:rPr>
        <w:t>о</w:t>
      </w:r>
      <w:r w:rsidRPr="00CE7919">
        <w:rPr>
          <w:rFonts w:cs="Times New Roman"/>
          <w:spacing w:val="3"/>
          <w:lang w:val="ru-RU"/>
        </w:rPr>
        <w:t>р</w:t>
      </w:r>
      <w:r w:rsidRPr="00CE7919">
        <w:rPr>
          <w:rFonts w:cs="Times New Roman"/>
          <w:spacing w:val="-8"/>
          <w:lang w:val="ru-RU"/>
        </w:rPr>
        <w:t>у</w:t>
      </w:r>
      <w:r w:rsidRPr="00CE7919">
        <w:rPr>
          <w:rFonts w:cs="Times New Roman"/>
          <w:spacing w:val="1"/>
          <w:lang w:val="ru-RU"/>
        </w:rPr>
        <w:t>д</w:t>
      </w:r>
      <w:r w:rsidRPr="00CE7919">
        <w:rPr>
          <w:rFonts w:cs="Times New Roman"/>
          <w:lang w:val="ru-RU"/>
        </w:rPr>
        <w:t>о</w:t>
      </w:r>
      <w:r w:rsidRPr="00CE7919">
        <w:rPr>
          <w:rFonts w:cs="Times New Roman"/>
          <w:spacing w:val="-2"/>
          <w:lang w:val="ru-RU"/>
        </w:rPr>
        <w:t>в</w:t>
      </w:r>
      <w:r w:rsidRPr="00CE7919">
        <w:rPr>
          <w:rFonts w:cs="Times New Roman"/>
          <w:spacing w:val="1"/>
          <w:lang w:val="ru-RU"/>
        </w:rPr>
        <w:t>а</w:t>
      </w:r>
      <w:r w:rsidRPr="00CE7919">
        <w:rPr>
          <w:rFonts w:cs="Times New Roman"/>
          <w:lang w:val="ru-RU"/>
        </w:rPr>
        <w:t>н</w:t>
      </w:r>
      <w:r w:rsidRPr="00CE7919">
        <w:rPr>
          <w:rFonts w:cs="Times New Roman"/>
          <w:spacing w:val="-1"/>
          <w:lang w:val="ru-RU"/>
        </w:rPr>
        <w:t>и</w:t>
      </w:r>
      <w:r w:rsidRPr="00CE7919">
        <w:rPr>
          <w:rFonts w:cs="Times New Roman"/>
          <w:lang w:val="ru-RU"/>
        </w:rPr>
        <w:t>е</w:t>
      </w:r>
      <w:r w:rsidRPr="00CE7919">
        <w:rPr>
          <w:rFonts w:cs="Times New Roman"/>
          <w:spacing w:val="5"/>
          <w:lang w:val="ru-RU"/>
        </w:rPr>
        <w:t xml:space="preserve"> </w:t>
      </w:r>
      <w:r w:rsidRPr="00CE7919">
        <w:rPr>
          <w:rFonts w:cs="Times New Roman"/>
          <w:spacing w:val="1"/>
          <w:lang w:val="ru-RU"/>
        </w:rPr>
        <w:t>д</w:t>
      </w:r>
      <w:r w:rsidRPr="00CE7919">
        <w:rPr>
          <w:rFonts w:cs="Times New Roman"/>
          <w:lang w:val="ru-RU"/>
        </w:rPr>
        <w:t>о</w:t>
      </w:r>
      <w:r w:rsidRPr="00CE7919">
        <w:rPr>
          <w:rFonts w:cs="Times New Roman"/>
          <w:spacing w:val="1"/>
          <w:lang w:val="ru-RU"/>
        </w:rPr>
        <w:t>с</w:t>
      </w:r>
      <w:r w:rsidRPr="00CE7919">
        <w:rPr>
          <w:rFonts w:cs="Times New Roman"/>
          <w:spacing w:val="2"/>
          <w:lang w:val="ru-RU"/>
        </w:rPr>
        <w:t>т</w:t>
      </w:r>
      <w:r w:rsidRPr="00CE7919">
        <w:rPr>
          <w:rFonts w:cs="Times New Roman"/>
          <w:spacing w:val="-8"/>
          <w:lang w:val="ru-RU"/>
        </w:rPr>
        <w:t>у</w:t>
      </w:r>
      <w:r w:rsidRPr="00CE7919">
        <w:rPr>
          <w:rFonts w:cs="Times New Roman"/>
          <w:lang w:val="ru-RU"/>
        </w:rPr>
        <w:t>п</w:t>
      </w:r>
      <w:r w:rsidRPr="00CE7919">
        <w:rPr>
          <w:rFonts w:cs="Times New Roman"/>
          <w:spacing w:val="-1"/>
          <w:lang w:val="ru-RU"/>
        </w:rPr>
        <w:t>н</w:t>
      </w:r>
      <w:r w:rsidRPr="00CE7919">
        <w:rPr>
          <w:rFonts w:cs="Times New Roman"/>
          <w:lang w:val="ru-RU"/>
        </w:rPr>
        <w:t>о</w:t>
      </w:r>
      <w:r w:rsidRPr="00CE7919">
        <w:rPr>
          <w:rFonts w:cs="Times New Roman"/>
          <w:spacing w:val="11"/>
          <w:lang w:val="ru-RU"/>
        </w:rPr>
        <w:t xml:space="preserve"> </w:t>
      </w:r>
      <w:r w:rsidRPr="00CE7919">
        <w:rPr>
          <w:rFonts w:cs="Times New Roman"/>
          <w:spacing w:val="1"/>
          <w:lang w:val="ru-RU"/>
        </w:rPr>
        <w:t>д</w:t>
      </w:r>
      <w:r w:rsidRPr="00CE7919">
        <w:rPr>
          <w:rFonts w:cs="Times New Roman"/>
          <w:lang w:val="ru-RU"/>
        </w:rPr>
        <w:t>ля</w:t>
      </w:r>
      <w:r w:rsidRPr="00CE7919">
        <w:rPr>
          <w:rFonts w:cs="Times New Roman"/>
          <w:spacing w:val="5"/>
          <w:lang w:val="ru-RU"/>
        </w:rPr>
        <w:t xml:space="preserve"> </w:t>
      </w:r>
      <w:r w:rsidRPr="00CE7919">
        <w:rPr>
          <w:rFonts w:cs="Times New Roman"/>
          <w:lang w:val="ru-RU"/>
        </w:rPr>
        <w:t>о</w:t>
      </w:r>
      <w:r w:rsidRPr="00CE7919">
        <w:rPr>
          <w:rFonts w:cs="Times New Roman"/>
          <w:spacing w:val="1"/>
          <w:lang w:val="ru-RU"/>
        </w:rPr>
        <w:t>бс</w:t>
      </w:r>
      <w:r w:rsidRPr="00CE7919">
        <w:rPr>
          <w:rFonts w:cs="Times New Roman"/>
          <w:lang w:val="ru-RU"/>
        </w:rPr>
        <w:t>л</w:t>
      </w:r>
      <w:r w:rsidRPr="00CE7919">
        <w:rPr>
          <w:rFonts w:cs="Times New Roman"/>
          <w:spacing w:val="-8"/>
          <w:lang w:val="ru-RU"/>
        </w:rPr>
        <w:t>у</w:t>
      </w:r>
      <w:r w:rsidRPr="00CE7919">
        <w:rPr>
          <w:rFonts w:cs="Times New Roman"/>
          <w:spacing w:val="-2"/>
          <w:lang w:val="ru-RU"/>
        </w:rPr>
        <w:t>ж</w:t>
      </w:r>
      <w:r w:rsidRPr="00CE7919">
        <w:rPr>
          <w:rFonts w:cs="Times New Roman"/>
          <w:lang w:val="ru-RU"/>
        </w:rPr>
        <w:t>и</w:t>
      </w:r>
      <w:r w:rsidRPr="00CE7919">
        <w:rPr>
          <w:rFonts w:cs="Times New Roman"/>
          <w:spacing w:val="-2"/>
          <w:lang w:val="ru-RU"/>
        </w:rPr>
        <w:t>в</w:t>
      </w:r>
      <w:r w:rsidRPr="00CE7919">
        <w:rPr>
          <w:rFonts w:cs="Times New Roman"/>
          <w:spacing w:val="1"/>
          <w:lang w:val="ru-RU"/>
        </w:rPr>
        <w:t>а</w:t>
      </w:r>
      <w:r w:rsidRPr="00CE7919">
        <w:rPr>
          <w:rFonts w:cs="Times New Roman"/>
          <w:lang w:val="ru-RU"/>
        </w:rPr>
        <w:t>н</w:t>
      </w:r>
      <w:r w:rsidRPr="00CE7919">
        <w:rPr>
          <w:rFonts w:cs="Times New Roman"/>
          <w:spacing w:val="-1"/>
          <w:lang w:val="ru-RU"/>
        </w:rPr>
        <w:t>и</w:t>
      </w:r>
      <w:r w:rsidRPr="00CE7919">
        <w:rPr>
          <w:rFonts w:cs="Times New Roman"/>
          <w:spacing w:val="1"/>
          <w:lang w:val="ru-RU"/>
        </w:rPr>
        <w:t>я</w:t>
      </w:r>
      <w:r w:rsidRPr="00CE7919">
        <w:rPr>
          <w:rFonts w:cs="Times New Roman"/>
          <w:lang w:val="ru-RU"/>
        </w:rPr>
        <w:t xml:space="preserve">, </w:t>
      </w:r>
      <w:r w:rsidRPr="00CE7919">
        <w:rPr>
          <w:rFonts w:cs="Times New Roman"/>
          <w:spacing w:val="-1"/>
          <w:lang w:val="ru-RU"/>
        </w:rPr>
        <w:t>чт</w:t>
      </w:r>
      <w:r w:rsidRPr="00CE7919">
        <w:rPr>
          <w:rFonts w:cs="Times New Roman"/>
          <w:lang w:val="ru-RU"/>
        </w:rPr>
        <w:t>о</w:t>
      </w:r>
      <w:r w:rsidRPr="00CE7919">
        <w:rPr>
          <w:rFonts w:cs="Times New Roman"/>
          <w:spacing w:val="-5"/>
          <w:lang w:val="ru-RU"/>
        </w:rPr>
        <w:t xml:space="preserve"> </w:t>
      </w:r>
      <w:r w:rsidRPr="00CE7919">
        <w:rPr>
          <w:rFonts w:cs="Times New Roman"/>
          <w:spacing w:val="1"/>
          <w:lang w:val="ru-RU"/>
        </w:rPr>
        <w:t>д</w:t>
      </w:r>
      <w:r w:rsidRPr="00CE7919">
        <w:rPr>
          <w:rFonts w:cs="Times New Roman"/>
          <w:lang w:val="ru-RU"/>
        </w:rPr>
        <w:t>о</w:t>
      </w:r>
      <w:r w:rsidRPr="00CE7919">
        <w:rPr>
          <w:rFonts w:cs="Times New Roman"/>
          <w:spacing w:val="1"/>
          <w:lang w:val="ru-RU"/>
        </w:rPr>
        <w:t>с</w:t>
      </w:r>
      <w:r w:rsidRPr="00CE7919">
        <w:rPr>
          <w:rFonts w:cs="Times New Roman"/>
          <w:spacing w:val="-1"/>
          <w:lang w:val="ru-RU"/>
        </w:rPr>
        <w:t>т</w:t>
      </w:r>
      <w:r w:rsidRPr="00CE7919">
        <w:rPr>
          <w:rFonts w:cs="Times New Roman"/>
          <w:lang w:val="ru-RU"/>
        </w:rPr>
        <w:t>иг</w:t>
      </w:r>
      <w:r w:rsidRPr="00CE7919">
        <w:rPr>
          <w:rFonts w:cs="Times New Roman"/>
          <w:spacing w:val="1"/>
          <w:lang w:val="ru-RU"/>
        </w:rPr>
        <w:t>ае</w:t>
      </w:r>
      <w:r w:rsidRPr="00CE7919">
        <w:rPr>
          <w:rFonts w:cs="Times New Roman"/>
          <w:spacing w:val="-1"/>
          <w:lang w:val="ru-RU"/>
        </w:rPr>
        <w:t>т</w:t>
      </w:r>
      <w:r w:rsidRPr="00CE7919">
        <w:rPr>
          <w:rFonts w:cs="Times New Roman"/>
          <w:spacing w:val="1"/>
          <w:lang w:val="ru-RU"/>
        </w:rPr>
        <w:t>с</w:t>
      </w:r>
      <w:r w:rsidRPr="00CE7919">
        <w:rPr>
          <w:rFonts w:cs="Times New Roman"/>
          <w:lang w:val="ru-RU"/>
        </w:rPr>
        <w:t>я</w:t>
      </w:r>
      <w:r w:rsidRPr="00CE7919">
        <w:rPr>
          <w:rFonts w:cs="Times New Roman"/>
          <w:spacing w:val="-3"/>
          <w:lang w:val="ru-RU"/>
        </w:rPr>
        <w:t xml:space="preserve"> </w:t>
      </w:r>
      <w:r w:rsidRPr="00CE7919">
        <w:rPr>
          <w:rFonts w:cs="Times New Roman"/>
          <w:lang w:val="ru-RU"/>
        </w:rPr>
        <w:t>о</w:t>
      </w:r>
      <w:r w:rsidRPr="00CE7919">
        <w:rPr>
          <w:rFonts w:cs="Times New Roman"/>
          <w:spacing w:val="-3"/>
          <w:lang w:val="ru-RU"/>
        </w:rPr>
        <w:t>б</w:t>
      </w:r>
      <w:r w:rsidRPr="00CE7919">
        <w:rPr>
          <w:rFonts w:cs="Times New Roman"/>
          <w:spacing w:val="1"/>
          <w:lang w:val="ru-RU"/>
        </w:rPr>
        <w:t>ес</w:t>
      </w:r>
      <w:r w:rsidRPr="00CE7919">
        <w:rPr>
          <w:rFonts w:cs="Times New Roman"/>
          <w:lang w:val="ru-RU"/>
        </w:rPr>
        <w:t>пе</w:t>
      </w:r>
      <w:r w:rsidRPr="00CE7919">
        <w:rPr>
          <w:rFonts w:cs="Times New Roman"/>
          <w:spacing w:val="-5"/>
          <w:lang w:val="ru-RU"/>
        </w:rPr>
        <w:t>ч</w:t>
      </w:r>
      <w:r w:rsidRPr="00CE7919">
        <w:rPr>
          <w:rFonts w:cs="Times New Roman"/>
          <w:spacing w:val="1"/>
          <w:lang w:val="ru-RU"/>
        </w:rPr>
        <w:t>е</w:t>
      </w:r>
      <w:r w:rsidRPr="00CE7919">
        <w:rPr>
          <w:rFonts w:cs="Times New Roman"/>
          <w:lang w:val="ru-RU"/>
        </w:rPr>
        <w:t>н</w:t>
      </w:r>
      <w:r w:rsidRPr="00CE7919">
        <w:rPr>
          <w:rFonts w:cs="Times New Roman"/>
          <w:spacing w:val="-1"/>
          <w:lang w:val="ru-RU"/>
        </w:rPr>
        <w:t>и</w:t>
      </w:r>
      <w:r w:rsidRPr="00CE7919">
        <w:rPr>
          <w:rFonts w:cs="Times New Roman"/>
          <w:spacing w:val="1"/>
          <w:lang w:val="ru-RU"/>
        </w:rPr>
        <w:t>е</w:t>
      </w:r>
      <w:r w:rsidRPr="00CE7919">
        <w:rPr>
          <w:rFonts w:cs="Times New Roman"/>
          <w:lang w:val="ru-RU"/>
        </w:rPr>
        <w:t>м</w:t>
      </w:r>
      <w:r w:rsidRPr="00CE7919">
        <w:rPr>
          <w:rFonts w:cs="Times New Roman"/>
          <w:spacing w:val="-4"/>
          <w:lang w:val="ru-RU"/>
        </w:rPr>
        <w:t xml:space="preserve"> </w:t>
      </w:r>
      <w:r w:rsidRPr="00CE7919">
        <w:rPr>
          <w:rFonts w:cs="Times New Roman"/>
          <w:spacing w:val="1"/>
          <w:lang w:val="ru-RU"/>
        </w:rPr>
        <w:t>д</w:t>
      </w:r>
      <w:r w:rsidRPr="00CE7919">
        <w:rPr>
          <w:rFonts w:cs="Times New Roman"/>
          <w:lang w:val="ru-RU"/>
        </w:rPr>
        <w:t>о</w:t>
      </w:r>
      <w:r w:rsidRPr="00CE7919">
        <w:rPr>
          <w:rFonts w:cs="Times New Roman"/>
          <w:spacing w:val="1"/>
          <w:lang w:val="ru-RU"/>
        </w:rPr>
        <w:t>с</w:t>
      </w:r>
      <w:r w:rsidRPr="00CE7919">
        <w:rPr>
          <w:rFonts w:cs="Times New Roman"/>
          <w:spacing w:val="-1"/>
          <w:lang w:val="ru-RU"/>
        </w:rPr>
        <w:t>т</w:t>
      </w:r>
      <w:r w:rsidRPr="00CE7919">
        <w:rPr>
          <w:rFonts w:cs="Times New Roman"/>
          <w:spacing w:val="1"/>
          <w:lang w:val="ru-RU"/>
        </w:rPr>
        <w:t>а</w:t>
      </w:r>
      <w:r w:rsidRPr="00CE7919">
        <w:rPr>
          <w:rFonts w:cs="Times New Roman"/>
          <w:spacing w:val="-1"/>
          <w:lang w:val="ru-RU"/>
        </w:rPr>
        <w:t>т</w:t>
      </w:r>
      <w:r w:rsidRPr="00CE7919">
        <w:rPr>
          <w:rFonts w:cs="Times New Roman"/>
          <w:lang w:val="ru-RU"/>
        </w:rPr>
        <w:t>о</w:t>
      </w:r>
      <w:r w:rsidRPr="00CE7919">
        <w:rPr>
          <w:rFonts w:cs="Times New Roman"/>
          <w:spacing w:val="-5"/>
          <w:lang w:val="ru-RU"/>
        </w:rPr>
        <w:t>ч</w:t>
      </w:r>
      <w:r w:rsidRPr="00CE7919">
        <w:rPr>
          <w:rFonts w:cs="Times New Roman"/>
          <w:lang w:val="ru-RU"/>
        </w:rPr>
        <w:t>н</w:t>
      </w:r>
      <w:r w:rsidRPr="00CE7919">
        <w:rPr>
          <w:rFonts w:cs="Times New Roman"/>
          <w:spacing w:val="-2"/>
          <w:lang w:val="ru-RU"/>
        </w:rPr>
        <w:t>ы</w:t>
      </w:r>
      <w:r w:rsidRPr="00CE7919">
        <w:rPr>
          <w:rFonts w:cs="Times New Roman"/>
          <w:lang w:val="ru-RU"/>
        </w:rPr>
        <w:t>х</w:t>
      </w:r>
      <w:r w:rsidRPr="00CE7919">
        <w:rPr>
          <w:rFonts w:cs="Times New Roman"/>
          <w:spacing w:val="-5"/>
          <w:lang w:val="ru-RU"/>
        </w:rPr>
        <w:t xml:space="preserve"> </w:t>
      </w:r>
      <w:r w:rsidRPr="00CE7919">
        <w:rPr>
          <w:rFonts w:cs="Times New Roman"/>
          <w:lang w:val="ru-RU"/>
        </w:rPr>
        <w:t>р</w:t>
      </w:r>
      <w:r w:rsidRPr="00CE7919">
        <w:rPr>
          <w:rFonts w:cs="Times New Roman"/>
          <w:spacing w:val="1"/>
          <w:lang w:val="ru-RU"/>
        </w:rPr>
        <w:t>асс</w:t>
      </w:r>
      <w:r w:rsidRPr="00CE7919">
        <w:rPr>
          <w:rFonts w:cs="Times New Roman"/>
          <w:spacing w:val="-1"/>
          <w:lang w:val="ru-RU"/>
        </w:rPr>
        <w:t>т</w:t>
      </w:r>
      <w:r w:rsidRPr="00CE7919">
        <w:rPr>
          <w:rFonts w:cs="Times New Roman"/>
          <w:lang w:val="ru-RU"/>
        </w:rPr>
        <w:t>о</w:t>
      </w:r>
      <w:r w:rsidRPr="00CE7919">
        <w:rPr>
          <w:rFonts w:cs="Times New Roman"/>
          <w:spacing w:val="1"/>
          <w:lang w:val="ru-RU"/>
        </w:rPr>
        <w:t>я</w:t>
      </w:r>
      <w:r w:rsidRPr="00CE7919">
        <w:rPr>
          <w:rFonts w:cs="Times New Roman"/>
          <w:lang w:val="ru-RU"/>
        </w:rPr>
        <w:t>н</w:t>
      </w:r>
      <w:r w:rsidRPr="00CE7919">
        <w:rPr>
          <w:rFonts w:cs="Times New Roman"/>
          <w:spacing w:val="-1"/>
          <w:lang w:val="ru-RU"/>
        </w:rPr>
        <w:t>и</w:t>
      </w:r>
      <w:r w:rsidRPr="00CE7919">
        <w:rPr>
          <w:rFonts w:cs="Times New Roman"/>
          <w:lang w:val="ru-RU"/>
        </w:rPr>
        <w:t>й</w:t>
      </w:r>
      <w:r w:rsidRPr="00CE7919">
        <w:rPr>
          <w:rFonts w:cs="Times New Roman"/>
          <w:spacing w:val="-5"/>
          <w:lang w:val="ru-RU"/>
        </w:rPr>
        <w:t xml:space="preserve"> </w:t>
      </w:r>
      <w:r w:rsidRPr="00CE7919">
        <w:rPr>
          <w:rFonts w:cs="Times New Roman"/>
          <w:lang w:val="ru-RU"/>
        </w:rPr>
        <w:t>м</w:t>
      </w:r>
      <w:r w:rsidRPr="00CE7919">
        <w:rPr>
          <w:rFonts w:cs="Times New Roman"/>
          <w:spacing w:val="1"/>
          <w:lang w:val="ru-RU"/>
        </w:rPr>
        <w:t>е</w:t>
      </w:r>
      <w:r w:rsidRPr="00CE7919">
        <w:rPr>
          <w:rFonts w:cs="Times New Roman"/>
          <w:spacing w:val="-2"/>
          <w:lang w:val="ru-RU"/>
        </w:rPr>
        <w:t>ж</w:t>
      </w:r>
      <w:r w:rsidRPr="00CE7919">
        <w:rPr>
          <w:rFonts w:cs="Times New Roman"/>
          <w:spacing w:val="5"/>
          <w:lang w:val="ru-RU"/>
        </w:rPr>
        <w:t>д</w:t>
      </w:r>
      <w:r w:rsidRPr="00CE7919">
        <w:rPr>
          <w:rFonts w:cs="Times New Roman"/>
          <w:lang w:val="ru-RU"/>
        </w:rPr>
        <w:t>у</w:t>
      </w:r>
      <w:r w:rsidRPr="00CE7919">
        <w:rPr>
          <w:rFonts w:cs="Times New Roman"/>
          <w:spacing w:val="-12"/>
          <w:lang w:val="ru-RU"/>
        </w:rPr>
        <w:t xml:space="preserve"> </w:t>
      </w:r>
      <w:r w:rsidRPr="00CE7919">
        <w:rPr>
          <w:rFonts w:cs="Times New Roman"/>
          <w:lang w:val="ru-RU"/>
        </w:rPr>
        <w:t>о</w:t>
      </w:r>
      <w:r w:rsidRPr="00CE7919">
        <w:rPr>
          <w:rFonts w:cs="Times New Roman"/>
          <w:spacing w:val="1"/>
          <w:lang w:val="ru-RU"/>
        </w:rPr>
        <w:t>б</w:t>
      </w:r>
      <w:r w:rsidRPr="00CE7919">
        <w:rPr>
          <w:rFonts w:cs="Times New Roman"/>
          <w:lang w:val="ru-RU"/>
        </w:rPr>
        <w:t>о</w:t>
      </w:r>
      <w:r w:rsidRPr="00CE7919">
        <w:rPr>
          <w:rFonts w:cs="Times New Roman"/>
          <w:spacing w:val="3"/>
          <w:lang w:val="ru-RU"/>
        </w:rPr>
        <w:t>р</w:t>
      </w:r>
      <w:r w:rsidRPr="00CE7919">
        <w:rPr>
          <w:rFonts w:cs="Times New Roman"/>
          <w:spacing w:val="-8"/>
          <w:lang w:val="ru-RU"/>
        </w:rPr>
        <w:t>у</w:t>
      </w:r>
      <w:r w:rsidRPr="00CE7919">
        <w:rPr>
          <w:rFonts w:cs="Times New Roman"/>
          <w:spacing w:val="1"/>
          <w:lang w:val="ru-RU"/>
        </w:rPr>
        <w:t>д</w:t>
      </w:r>
      <w:r w:rsidRPr="00CE7919">
        <w:rPr>
          <w:rFonts w:cs="Times New Roman"/>
          <w:spacing w:val="3"/>
          <w:lang w:val="ru-RU"/>
        </w:rPr>
        <w:t>о</w:t>
      </w:r>
      <w:r w:rsidRPr="00CE7919">
        <w:rPr>
          <w:rFonts w:cs="Times New Roman"/>
          <w:spacing w:val="-2"/>
          <w:lang w:val="ru-RU"/>
        </w:rPr>
        <w:t>в</w:t>
      </w:r>
      <w:r w:rsidRPr="00CE7919">
        <w:rPr>
          <w:rFonts w:cs="Times New Roman"/>
          <w:spacing w:val="1"/>
          <w:lang w:val="ru-RU"/>
        </w:rPr>
        <w:t>а</w:t>
      </w:r>
      <w:r w:rsidRPr="00CE7919">
        <w:rPr>
          <w:rFonts w:cs="Times New Roman"/>
          <w:lang w:val="ru-RU"/>
        </w:rPr>
        <w:t>н</w:t>
      </w:r>
      <w:r w:rsidRPr="00CE7919">
        <w:rPr>
          <w:rFonts w:cs="Times New Roman"/>
          <w:spacing w:val="-1"/>
          <w:lang w:val="ru-RU"/>
        </w:rPr>
        <w:t>и</w:t>
      </w:r>
      <w:r w:rsidRPr="00CE7919">
        <w:rPr>
          <w:rFonts w:cs="Times New Roman"/>
          <w:spacing w:val="1"/>
          <w:lang w:val="ru-RU"/>
        </w:rPr>
        <w:t>е</w:t>
      </w:r>
      <w:r w:rsidRPr="00CE7919">
        <w:rPr>
          <w:rFonts w:cs="Times New Roman"/>
          <w:lang w:val="ru-RU"/>
        </w:rPr>
        <w:t>м и</w:t>
      </w:r>
      <w:r w:rsidRPr="00CE7919">
        <w:rPr>
          <w:rFonts w:cs="Times New Roman"/>
          <w:spacing w:val="-5"/>
          <w:lang w:val="ru-RU"/>
        </w:rPr>
        <w:t xml:space="preserve"> </w:t>
      </w:r>
      <w:r w:rsidRPr="00CE7919">
        <w:rPr>
          <w:rFonts w:cs="Times New Roman"/>
          <w:lang w:val="ru-RU"/>
        </w:rPr>
        <w:t>м</w:t>
      </w:r>
      <w:r w:rsidRPr="00CE7919">
        <w:rPr>
          <w:rFonts w:cs="Times New Roman"/>
          <w:spacing w:val="1"/>
          <w:lang w:val="ru-RU"/>
        </w:rPr>
        <w:t>е</w:t>
      </w:r>
      <w:r w:rsidRPr="00CE7919">
        <w:rPr>
          <w:rFonts w:cs="Times New Roman"/>
          <w:spacing w:val="-2"/>
          <w:lang w:val="ru-RU"/>
        </w:rPr>
        <w:t>ж</w:t>
      </w:r>
      <w:r w:rsidRPr="00CE7919">
        <w:rPr>
          <w:rFonts w:cs="Times New Roman"/>
          <w:spacing w:val="5"/>
          <w:lang w:val="ru-RU"/>
        </w:rPr>
        <w:t>д</w:t>
      </w:r>
      <w:r w:rsidRPr="00CE7919">
        <w:rPr>
          <w:rFonts w:cs="Times New Roman"/>
          <w:lang w:val="ru-RU"/>
        </w:rPr>
        <w:t>у</w:t>
      </w:r>
      <w:r w:rsidRPr="00CE7919">
        <w:rPr>
          <w:rFonts w:cs="Times New Roman"/>
          <w:spacing w:val="-9"/>
          <w:lang w:val="ru-RU"/>
        </w:rPr>
        <w:t xml:space="preserve"> </w:t>
      </w:r>
      <w:r w:rsidRPr="00CE7919">
        <w:rPr>
          <w:rFonts w:cs="Times New Roman"/>
          <w:spacing w:val="1"/>
          <w:lang w:val="ru-RU"/>
        </w:rPr>
        <w:t>с</w:t>
      </w:r>
      <w:r w:rsidRPr="00CE7919">
        <w:rPr>
          <w:rFonts w:cs="Times New Roman"/>
          <w:spacing w:val="-1"/>
          <w:lang w:val="ru-RU"/>
        </w:rPr>
        <w:t>т</w:t>
      </w:r>
      <w:r w:rsidRPr="00CE7919">
        <w:rPr>
          <w:rFonts w:cs="Times New Roman"/>
          <w:spacing w:val="1"/>
          <w:lang w:val="ru-RU"/>
        </w:rPr>
        <w:t>е</w:t>
      </w:r>
      <w:r w:rsidRPr="00CE7919">
        <w:rPr>
          <w:rFonts w:cs="Times New Roman"/>
          <w:lang w:val="ru-RU"/>
        </w:rPr>
        <w:t>н</w:t>
      </w:r>
      <w:r w:rsidRPr="00CE7919">
        <w:rPr>
          <w:rFonts w:cs="Times New Roman"/>
          <w:spacing w:val="-1"/>
          <w:lang w:val="ru-RU"/>
        </w:rPr>
        <w:t>к</w:t>
      </w:r>
      <w:r w:rsidRPr="00CE7919">
        <w:rPr>
          <w:rFonts w:cs="Times New Roman"/>
          <w:spacing w:val="1"/>
          <w:lang w:val="ru-RU"/>
        </w:rPr>
        <w:t>а</w:t>
      </w:r>
      <w:r w:rsidRPr="00CE7919">
        <w:rPr>
          <w:rFonts w:cs="Times New Roman"/>
          <w:lang w:val="ru-RU"/>
        </w:rPr>
        <w:t>ми кам</w:t>
      </w:r>
      <w:r w:rsidRPr="00CE7919">
        <w:rPr>
          <w:rFonts w:cs="Times New Roman"/>
          <w:spacing w:val="1"/>
          <w:lang w:val="ru-RU"/>
        </w:rPr>
        <w:t>е</w:t>
      </w:r>
      <w:r w:rsidRPr="00CE7919">
        <w:rPr>
          <w:rFonts w:cs="Times New Roman"/>
          <w:lang w:val="ru-RU"/>
        </w:rPr>
        <w:t>р.</w:t>
      </w:r>
      <w:r w:rsidRPr="00CE7919">
        <w:rPr>
          <w:rFonts w:cs="Times New Roman"/>
          <w:spacing w:val="39"/>
          <w:lang w:val="ru-RU"/>
        </w:rPr>
        <w:t xml:space="preserve"> </w:t>
      </w:r>
      <w:r w:rsidRPr="00CE7919">
        <w:rPr>
          <w:rFonts w:cs="Times New Roman"/>
          <w:spacing w:val="-5"/>
          <w:lang w:val="ru-RU"/>
        </w:rPr>
        <w:t>В</w:t>
      </w:r>
      <w:r w:rsidRPr="00CE7919">
        <w:rPr>
          <w:rFonts w:cs="Times New Roman"/>
          <w:spacing w:val="-2"/>
          <w:lang w:val="ru-RU"/>
        </w:rPr>
        <w:t>ы</w:t>
      </w:r>
      <w:r w:rsidRPr="00CE7919">
        <w:rPr>
          <w:rFonts w:cs="Times New Roman"/>
          <w:spacing w:val="1"/>
          <w:lang w:val="ru-RU"/>
        </w:rPr>
        <w:t>с</w:t>
      </w:r>
      <w:r w:rsidRPr="00CE7919">
        <w:rPr>
          <w:rFonts w:cs="Times New Roman"/>
          <w:lang w:val="ru-RU"/>
        </w:rPr>
        <w:t>о</w:t>
      </w:r>
      <w:r w:rsidRPr="00CE7919">
        <w:rPr>
          <w:rFonts w:cs="Times New Roman"/>
          <w:spacing w:val="2"/>
          <w:lang w:val="ru-RU"/>
        </w:rPr>
        <w:t>т</w:t>
      </w:r>
      <w:r w:rsidRPr="00CE7919">
        <w:rPr>
          <w:rFonts w:cs="Times New Roman"/>
          <w:lang w:val="ru-RU"/>
        </w:rPr>
        <w:t>у</w:t>
      </w:r>
      <w:r w:rsidRPr="00CE7919">
        <w:rPr>
          <w:rFonts w:cs="Times New Roman"/>
          <w:spacing w:val="31"/>
          <w:lang w:val="ru-RU"/>
        </w:rPr>
        <w:t xml:space="preserve"> </w:t>
      </w:r>
      <w:r w:rsidRPr="00CE7919">
        <w:rPr>
          <w:rFonts w:cs="Times New Roman"/>
          <w:lang w:val="ru-RU"/>
        </w:rPr>
        <w:t>кам</w:t>
      </w:r>
      <w:r w:rsidRPr="00CE7919">
        <w:rPr>
          <w:rFonts w:cs="Times New Roman"/>
          <w:spacing w:val="1"/>
          <w:lang w:val="ru-RU"/>
        </w:rPr>
        <w:t>е</w:t>
      </w:r>
      <w:r w:rsidRPr="00CE7919">
        <w:rPr>
          <w:rFonts w:cs="Times New Roman"/>
          <w:lang w:val="ru-RU"/>
        </w:rPr>
        <w:t>р</w:t>
      </w:r>
      <w:r w:rsidRPr="00CE7919">
        <w:rPr>
          <w:rFonts w:cs="Times New Roman"/>
          <w:spacing w:val="39"/>
          <w:lang w:val="ru-RU"/>
        </w:rPr>
        <w:t xml:space="preserve"> </w:t>
      </w:r>
      <w:r w:rsidRPr="00CE7919">
        <w:rPr>
          <w:rFonts w:cs="Times New Roman"/>
          <w:lang w:val="ru-RU"/>
        </w:rPr>
        <w:t>в</w:t>
      </w:r>
      <w:r w:rsidRPr="00CE7919">
        <w:rPr>
          <w:rFonts w:cs="Times New Roman"/>
          <w:spacing w:val="38"/>
          <w:lang w:val="ru-RU"/>
        </w:rPr>
        <w:t xml:space="preserve"> </w:t>
      </w:r>
      <w:r w:rsidRPr="00CE7919">
        <w:rPr>
          <w:rFonts w:cs="Times New Roman"/>
          <w:spacing w:val="1"/>
          <w:lang w:val="ru-RU"/>
        </w:rPr>
        <w:t>с</w:t>
      </w:r>
      <w:r w:rsidRPr="00CE7919">
        <w:rPr>
          <w:rFonts w:cs="Times New Roman"/>
          <w:spacing w:val="-2"/>
          <w:lang w:val="ru-RU"/>
        </w:rPr>
        <w:t>в</w:t>
      </w:r>
      <w:r w:rsidRPr="00CE7919">
        <w:rPr>
          <w:rFonts w:cs="Times New Roman"/>
          <w:spacing w:val="1"/>
          <w:lang w:val="ru-RU"/>
        </w:rPr>
        <w:t>е</w:t>
      </w:r>
      <w:r w:rsidRPr="00CE7919">
        <w:rPr>
          <w:rFonts w:cs="Times New Roman"/>
          <w:spacing w:val="-1"/>
          <w:lang w:val="ru-RU"/>
        </w:rPr>
        <w:t>т</w:t>
      </w:r>
      <w:r w:rsidRPr="00CE7919">
        <w:rPr>
          <w:rFonts w:cs="Times New Roman"/>
          <w:lang w:val="ru-RU"/>
        </w:rPr>
        <w:t>у</w:t>
      </w:r>
      <w:r w:rsidRPr="00CE7919">
        <w:rPr>
          <w:rFonts w:cs="Times New Roman"/>
          <w:spacing w:val="31"/>
          <w:lang w:val="ru-RU"/>
        </w:rPr>
        <w:t xml:space="preserve"> </w:t>
      </w:r>
      <w:r w:rsidRPr="00CE7919">
        <w:rPr>
          <w:rFonts w:cs="Times New Roman"/>
          <w:spacing w:val="-2"/>
          <w:lang w:val="ru-RU"/>
        </w:rPr>
        <w:t>вы</w:t>
      </w:r>
      <w:r w:rsidRPr="00CE7919">
        <w:rPr>
          <w:rFonts w:cs="Times New Roman"/>
          <w:spacing w:val="1"/>
          <w:lang w:val="ru-RU"/>
        </w:rPr>
        <w:t>б</w:t>
      </w:r>
      <w:r w:rsidRPr="00CE7919">
        <w:rPr>
          <w:rFonts w:cs="Times New Roman"/>
          <w:lang w:val="ru-RU"/>
        </w:rPr>
        <w:t>ир</w:t>
      </w:r>
      <w:r w:rsidRPr="00CE7919">
        <w:rPr>
          <w:rFonts w:cs="Times New Roman"/>
          <w:spacing w:val="4"/>
          <w:lang w:val="ru-RU"/>
        </w:rPr>
        <w:t>а</w:t>
      </w:r>
      <w:r w:rsidRPr="00CE7919">
        <w:rPr>
          <w:rFonts w:cs="Times New Roman"/>
          <w:lang w:val="ru-RU"/>
        </w:rPr>
        <w:t>ют</w:t>
      </w:r>
      <w:r w:rsidRPr="00CE7919">
        <w:rPr>
          <w:rFonts w:cs="Times New Roman"/>
          <w:spacing w:val="38"/>
          <w:lang w:val="ru-RU"/>
        </w:rPr>
        <w:t xml:space="preserve"> </w:t>
      </w:r>
      <w:r w:rsidRPr="00CE7919">
        <w:rPr>
          <w:rFonts w:cs="Times New Roman"/>
          <w:lang w:val="ru-RU"/>
        </w:rPr>
        <w:t>не</w:t>
      </w:r>
      <w:r w:rsidRPr="00CE7919">
        <w:rPr>
          <w:rFonts w:cs="Times New Roman"/>
          <w:spacing w:val="40"/>
          <w:lang w:val="ru-RU"/>
        </w:rPr>
        <w:t xml:space="preserve"> </w:t>
      </w:r>
      <w:r w:rsidRPr="00CE7919">
        <w:rPr>
          <w:rFonts w:cs="Times New Roman"/>
          <w:spacing w:val="-4"/>
          <w:lang w:val="ru-RU"/>
        </w:rPr>
        <w:t>м</w:t>
      </w:r>
      <w:r w:rsidRPr="00CE7919">
        <w:rPr>
          <w:rFonts w:cs="Times New Roman"/>
          <w:spacing w:val="1"/>
          <w:lang w:val="ru-RU"/>
        </w:rPr>
        <w:t>е</w:t>
      </w:r>
      <w:r w:rsidRPr="00CE7919">
        <w:rPr>
          <w:rFonts w:cs="Times New Roman"/>
          <w:lang w:val="ru-RU"/>
        </w:rPr>
        <w:t>нее</w:t>
      </w:r>
      <w:r w:rsidRPr="00CE7919">
        <w:rPr>
          <w:rFonts w:cs="Times New Roman"/>
          <w:spacing w:val="37"/>
          <w:lang w:val="ru-RU"/>
        </w:rPr>
        <w:t xml:space="preserve"> </w:t>
      </w:r>
      <w:r w:rsidRPr="00CE7919">
        <w:rPr>
          <w:rFonts w:cs="Times New Roman"/>
          <w:lang w:val="ru-RU"/>
        </w:rPr>
        <w:t>1,8</w:t>
      </w:r>
      <w:r w:rsidRPr="00CE7919">
        <w:rPr>
          <w:rFonts w:cs="Times New Roman"/>
          <w:spacing w:val="46"/>
          <w:lang w:val="ru-RU"/>
        </w:rPr>
        <w:t xml:space="preserve"> </w:t>
      </w:r>
      <w:r w:rsidRPr="00CE7919">
        <w:rPr>
          <w:rFonts w:cs="Times New Roman"/>
          <w:lang w:val="ru-RU"/>
        </w:rPr>
        <w:t>м.</w:t>
      </w:r>
      <w:r w:rsidRPr="00CE7919">
        <w:rPr>
          <w:rFonts w:cs="Times New Roman"/>
          <w:spacing w:val="36"/>
          <w:lang w:val="ru-RU"/>
        </w:rPr>
        <w:t xml:space="preserve"> </w:t>
      </w:r>
      <w:r w:rsidRPr="00CE7919">
        <w:rPr>
          <w:rFonts w:cs="Times New Roman"/>
          <w:spacing w:val="-5"/>
          <w:lang w:val="ru-RU"/>
        </w:rPr>
        <w:t>В</w:t>
      </w:r>
      <w:r w:rsidRPr="00CE7919">
        <w:rPr>
          <w:rFonts w:cs="Times New Roman"/>
          <w:spacing w:val="3"/>
          <w:lang w:val="ru-RU"/>
        </w:rPr>
        <w:t>н</w:t>
      </w:r>
      <w:r w:rsidRPr="00CE7919">
        <w:rPr>
          <w:rFonts w:cs="Times New Roman"/>
          <w:spacing w:val="-5"/>
          <w:lang w:val="ru-RU"/>
        </w:rPr>
        <w:t>у</w:t>
      </w:r>
      <w:r w:rsidRPr="00CE7919">
        <w:rPr>
          <w:rFonts w:cs="Times New Roman"/>
          <w:spacing w:val="-1"/>
          <w:lang w:val="ru-RU"/>
        </w:rPr>
        <w:t>т</w:t>
      </w:r>
      <w:r w:rsidRPr="00CE7919">
        <w:rPr>
          <w:rFonts w:cs="Times New Roman"/>
          <w:lang w:val="ru-RU"/>
        </w:rPr>
        <w:t>р</w:t>
      </w:r>
      <w:r w:rsidRPr="00CE7919">
        <w:rPr>
          <w:rFonts w:cs="Times New Roman"/>
          <w:spacing w:val="1"/>
          <w:lang w:val="ru-RU"/>
        </w:rPr>
        <w:t>е</w:t>
      </w:r>
      <w:r w:rsidRPr="00CE7919">
        <w:rPr>
          <w:rFonts w:cs="Times New Roman"/>
          <w:lang w:val="ru-RU"/>
        </w:rPr>
        <w:t>н</w:t>
      </w:r>
      <w:r w:rsidRPr="00CE7919">
        <w:rPr>
          <w:rFonts w:cs="Times New Roman"/>
          <w:spacing w:val="-1"/>
          <w:lang w:val="ru-RU"/>
        </w:rPr>
        <w:t>н</w:t>
      </w:r>
      <w:r w:rsidRPr="00CE7919">
        <w:rPr>
          <w:rFonts w:cs="Times New Roman"/>
          <w:lang w:val="ru-RU"/>
        </w:rPr>
        <w:t>ие</w:t>
      </w:r>
      <w:r w:rsidRPr="00CE7919">
        <w:rPr>
          <w:rFonts w:cs="Times New Roman"/>
          <w:spacing w:val="40"/>
          <w:lang w:val="ru-RU"/>
        </w:rPr>
        <w:t xml:space="preserve"> </w:t>
      </w:r>
      <w:r w:rsidRPr="00CE7919">
        <w:rPr>
          <w:rFonts w:cs="Times New Roman"/>
          <w:spacing w:val="1"/>
          <w:lang w:val="ru-RU"/>
        </w:rPr>
        <w:t>га</w:t>
      </w:r>
      <w:r w:rsidRPr="00CE7919">
        <w:rPr>
          <w:rFonts w:cs="Times New Roman"/>
          <w:spacing w:val="-3"/>
          <w:lang w:val="ru-RU"/>
        </w:rPr>
        <w:t>б</w:t>
      </w:r>
      <w:r w:rsidRPr="00CE7919">
        <w:rPr>
          <w:rFonts w:cs="Times New Roman"/>
          <w:spacing w:val="1"/>
          <w:lang w:val="ru-RU"/>
        </w:rPr>
        <w:t>а</w:t>
      </w:r>
      <w:r w:rsidRPr="00CE7919">
        <w:rPr>
          <w:rFonts w:cs="Times New Roman"/>
          <w:spacing w:val="-5"/>
          <w:lang w:val="ru-RU"/>
        </w:rPr>
        <w:t>р</w:t>
      </w:r>
      <w:r w:rsidRPr="00CE7919">
        <w:rPr>
          <w:rFonts w:cs="Times New Roman"/>
          <w:lang w:val="ru-RU"/>
        </w:rPr>
        <w:t>и</w:t>
      </w:r>
      <w:r w:rsidRPr="00CE7919">
        <w:rPr>
          <w:rFonts w:cs="Times New Roman"/>
          <w:spacing w:val="-2"/>
          <w:lang w:val="ru-RU"/>
        </w:rPr>
        <w:t>т</w:t>
      </w:r>
      <w:r w:rsidRPr="00CE7919">
        <w:rPr>
          <w:rFonts w:cs="Times New Roman"/>
          <w:lang w:val="ru-RU"/>
        </w:rPr>
        <w:t>ы</w:t>
      </w:r>
      <w:r w:rsidRPr="00CE7919">
        <w:rPr>
          <w:rFonts w:cs="Times New Roman"/>
          <w:spacing w:val="38"/>
          <w:lang w:val="ru-RU"/>
        </w:rPr>
        <w:t xml:space="preserve"> </w:t>
      </w:r>
      <w:r w:rsidRPr="00CE7919">
        <w:rPr>
          <w:rFonts w:cs="Times New Roman"/>
          <w:lang w:val="ru-RU"/>
        </w:rPr>
        <w:t>кам</w:t>
      </w:r>
      <w:r w:rsidRPr="00CE7919">
        <w:rPr>
          <w:rFonts w:cs="Times New Roman"/>
          <w:spacing w:val="1"/>
          <w:lang w:val="ru-RU"/>
        </w:rPr>
        <w:t>е</w:t>
      </w:r>
      <w:r w:rsidRPr="00CE7919">
        <w:rPr>
          <w:rFonts w:cs="Times New Roman"/>
          <w:lang w:val="ru-RU"/>
        </w:rPr>
        <w:t>р</w:t>
      </w:r>
      <w:r w:rsidRPr="00CE7919">
        <w:rPr>
          <w:rFonts w:cs="Times New Roman"/>
          <w:spacing w:val="39"/>
          <w:lang w:val="ru-RU"/>
        </w:rPr>
        <w:t xml:space="preserve"> </w:t>
      </w:r>
      <w:r w:rsidRPr="00CE7919">
        <w:rPr>
          <w:rFonts w:cs="Times New Roman"/>
          <w:lang w:val="ru-RU"/>
        </w:rPr>
        <w:t>в</w:t>
      </w:r>
      <w:r w:rsidRPr="00CE7919">
        <w:rPr>
          <w:rFonts w:cs="Times New Roman"/>
          <w:spacing w:val="38"/>
          <w:lang w:val="ru-RU"/>
        </w:rPr>
        <w:t xml:space="preserve"> </w:t>
      </w:r>
      <w:r w:rsidRPr="00CE7919">
        <w:rPr>
          <w:rFonts w:cs="Times New Roman"/>
          <w:lang w:val="ru-RU"/>
        </w:rPr>
        <w:t>цел</w:t>
      </w:r>
      <w:r w:rsidRPr="00CE7919">
        <w:rPr>
          <w:rFonts w:cs="Times New Roman"/>
          <w:spacing w:val="-4"/>
          <w:lang w:val="ru-RU"/>
        </w:rPr>
        <w:t>о</w:t>
      </w:r>
      <w:r w:rsidRPr="00CE7919">
        <w:rPr>
          <w:rFonts w:cs="Times New Roman"/>
          <w:lang w:val="ru-RU"/>
        </w:rPr>
        <w:t>м з</w:t>
      </w:r>
      <w:r w:rsidRPr="00CE7919">
        <w:rPr>
          <w:rFonts w:cs="Times New Roman"/>
          <w:spacing w:val="1"/>
          <w:lang w:val="ru-RU"/>
        </w:rPr>
        <w:t>а</w:t>
      </w:r>
      <w:r w:rsidRPr="00CE7919">
        <w:rPr>
          <w:rFonts w:cs="Times New Roman"/>
          <w:spacing w:val="-2"/>
          <w:lang w:val="ru-RU"/>
        </w:rPr>
        <w:t>в</w:t>
      </w:r>
      <w:r w:rsidRPr="00CE7919">
        <w:rPr>
          <w:rFonts w:cs="Times New Roman"/>
          <w:lang w:val="ru-RU"/>
        </w:rPr>
        <w:t>ис</w:t>
      </w:r>
      <w:r w:rsidRPr="00CE7919">
        <w:rPr>
          <w:rFonts w:cs="Times New Roman"/>
          <w:spacing w:val="1"/>
          <w:lang w:val="ru-RU"/>
        </w:rPr>
        <w:t>я</w:t>
      </w:r>
      <w:r w:rsidRPr="00CE7919">
        <w:rPr>
          <w:rFonts w:cs="Times New Roman"/>
          <w:lang w:val="ru-RU"/>
        </w:rPr>
        <w:t>т</w:t>
      </w:r>
      <w:r w:rsidRPr="00CE7919">
        <w:rPr>
          <w:rFonts w:cs="Times New Roman"/>
          <w:spacing w:val="10"/>
          <w:lang w:val="ru-RU"/>
        </w:rPr>
        <w:t xml:space="preserve"> </w:t>
      </w:r>
      <w:r w:rsidRPr="00CE7919">
        <w:rPr>
          <w:rFonts w:cs="Times New Roman"/>
          <w:lang w:val="ru-RU"/>
        </w:rPr>
        <w:t>от</w:t>
      </w:r>
      <w:r w:rsidRPr="00CE7919">
        <w:rPr>
          <w:rFonts w:cs="Times New Roman"/>
          <w:spacing w:val="10"/>
          <w:lang w:val="ru-RU"/>
        </w:rPr>
        <w:t xml:space="preserve"> </w:t>
      </w:r>
      <w:r w:rsidRPr="00CE7919">
        <w:rPr>
          <w:rFonts w:cs="Times New Roman"/>
          <w:spacing w:val="-1"/>
          <w:lang w:val="ru-RU"/>
        </w:rPr>
        <w:t>ч</w:t>
      </w:r>
      <w:r w:rsidRPr="00CE7919">
        <w:rPr>
          <w:rFonts w:cs="Times New Roman"/>
          <w:lang w:val="ru-RU"/>
        </w:rPr>
        <w:t>ис</w:t>
      </w:r>
      <w:r w:rsidRPr="00CE7919">
        <w:rPr>
          <w:rFonts w:cs="Times New Roman"/>
          <w:spacing w:val="-4"/>
          <w:lang w:val="ru-RU"/>
        </w:rPr>
        <w:t>л</w:t>
      </w:r>
      <w:r w:rsidRPr="00CE7919">
        <w:rPr>
          <w:rFonts w:cs="Times New Roman"/>
          <w:lang w:val="ru-RU"/>
        </w:rPr>
        <w:t>а</w:t>
      </w:r>
      <w:r w:rsidRPr="00CE7919">
        <w:rPr>
          <w:rFonts w:cs="Times New Roman"/>
          <w:spacing w:val="12"/>
          <w:lang w:val="ru-RU"/>
        </w:rPr>
        <w:t xml:space="preserve"> </w:t>
      </w:r>
      <w:r w:rsidRPr="00CE7919">
        <w:rPr>
          <w:rFonts w:cs="Times New Roman"/>
          <w:lang w:val="ru-RU"/>
        </w:rPr>
        <w:t>и</w:t>
      </w:r>
      <w:r w:rsidRPr="00CE7919">
        <w:rPr>
          <w:rFonts w:cs="Times New Roman"/>
          <w:spacing w:val="7"/>
          <w:lang w:val="ru-RU"/>
        </w:rPr>
        <w:t xml:space="preserve"> </w:t>
      </w:r>
      <w:r w:rsidRPr="00CE7919">
        <w:rPr>
          <w:rFonts w:cs="Times New Roman"/>
          <w:spacing w:val="1"/>
          <w:lang w:val="ru-RU"/>
        </w:rPr>
        <w:t>д</w:t>
      </w:r>
      <w:r w:rsidRPr="00CE7919">
        <w:rPr>
          <w:rFonts w:cs="Times New Roman"/>
          <w:lang w:val="ru-RU"/>
        </w:rPr>
        <w:t>иа</w:t>
      </w:r>
      <w:r w:rsidRPr="00CE7919">
        <w:rPr>
          <w:rFonts w:cs="Times New Roman"/>
          <w:spacing w:val="-4"/>
          <w:lang w:val="ru-RU"/>
        </w:rPr>
        <w:t>м</w:t>
      </w:r>
      <w:r w:rsidRPr="00CE7919">
        <w:rPr>
          <w:rFonts w:cs="Times New Roman"/>
          <w:spacing w:val="1"/>
          <w:lang w:val="ru-RU"/>
        </w:rPr>
        <w:t>е</w:t>
      </w:r>
      <w:r w:rsidRPr="00CE7919">
        <w:rPr>
          <w:rFonts w:cs="Times New Roman"/>
          <w:spacing w:val="-1"/>
          <w:lang w:val="ru-RU"/>
        </w:rPr>
        <w:t>т</w:t>
      </w:r>
      <w:r w:rsidRPr="00CE7919">
        <w:rPr>
          <w:rFonts w:cs="Times New Roman"/>
          <w:lang w:val="ru-RU"/>
        </w:rPr>
        <w:t>ра</w:t>
      </w:r>
      <w:r w:rsidRPr="00CE7919">
        <w:rPr>
          <w:rFonts w:cs="Times New Roman"/>
          <w:spacing w:val="12"/>
          <w:lang w:val="ru-RU"/>
        </w:rPr>
        <w:t xml:space="preserve"> </w:t>
      </w:r>
      <w:r w:rsidRPr="00CE7919">
        <w:rPr>
          <w:rFonts w:cs="Times New Roman"/>
          <w:lang w:val="ru-RU"/>
        </w:rPr>
        <w:t>про</w:t>
      </w:r>
      <w:r w:rsidRPr="00CE7919">
        <w:rPr>
          <w:rFonts w:cs="Times New Roman"/>
          <w:spacing w:val="-1"/>
          <w:lang w:val="ru-RU"/>
        </w:rPr>
        <w:t>к</w:t>
      </w:r>
      <w:r w:rsidRPr="00CE7919">
        <w:rPr>
          <w:rFonts w:cs="Times New Roman"/>
          <w:lang w:val="ru-RU"/>
        </w:rPr>
        <w:t>л</w:t>
      </w:r>
      <w:r w:rsidRPr="00CE7919">
        <w:rPr>
          <w:rFonts w:cs="Times New Roman"/>
          <w:spacing w:val="-3"/>
          <w:lang w:val="ru-RU"/>
        </w:rPr>
        <w:t>а</w:t>
      </w:r>
      <w:r w:rsidRPr="00CE7919">
        <w:rPr>
          <w:rFonts w:cs="Times New Roman"/>
          <w:spacing w:val="1"/>
          <w:lang w:val="ru-RU"/>
        </w:rPr>
        <w:t>д</w:t>
      </w:r>
      <w:r w:rsidRPr="00CE7919">
        <w:rPr>
          <w:rFonts w:cs="Times New Roman"/>
          <w:spacing w:val="-2"/>
          <w:lang w:val="ru-RU"/>
        </w:rPr>
        <w:t>ыв</w:t>
      </w:r>
      <w:r w:rsidRPr="00CE7919">
        <w:rPr>
          <w:rFonts w:cs="Times New Roman"/>
          <w:spacing w:val="1"/>
          <w:lang w:val="ru-RU"/>
        </w:rPr>
        <w:t>ае</w:t>
      </w:r>
      <w:r w:rsidRPr="00CE7919">
        <w:rPr>
          <w:rFonts w:cs="Times New Roman"/>
          <w:lang w:val="ru-RU"/>
        </w:rPr>
        <w:t>м</w:t>
      </w:r>
      <w:r w:rsidRPr="00CE7919">
        <w:rPr>
          <w:rFonts w:cs="Times New Roman"/>
          <w:spacing w:val="-2"/>
          <w:lang w:val="ru-RU"/>
        </w:rPr>
        <w:t>ы</w:t>
      </w:r>
      <w:r w:rsidRPr="00CE7919">
        <w:rPr>
          <w:rFonts w:cs="Times New Roman"/>
          <w:lang w:val="ru-RU"/>
        </w:rPr>
        <w:t>х</w:t>
      </w:r>
      <w:r w:rsidRPr="00CE7919">
        <w:rPr>
          <w:rFonts w:cs="Times New Roman"/>
          <w:spacing w:val="11"/>
          <w:lang w:val="ru-RU"/>
        </w:rPr>
        <w:t xml:space="preserve"> </w:t>
      </w:r>
      <w:r w:rsidRPr="00CE7919">
        <w:rPr>
          <w:rFonts w:cs="Times New Roman"/>
          <w:spacing w:val="-1"/>
          <w:lang w:val="ru-RU"/>
        </w:rPr>
        <w:t>т</w:t>
      </w:r>
      <w:r w:rsidRPr="00CE7919">
        <w:rPr>
          <w:rFonts w:cs="Times New Roman"/>
          <w:spacing w:val="3"/>
          <w:lang w:val="ru-RU"/>
        </w:rPr>
        <w:t>р</w:t>
      </w:r>
      <w:r w:rsidRPr="00CE7919">
        <w:rPr>
          <w:rFonts w:cs="Times New Roman"/>
          <w:spacing w:val="-8"/>
          <w:lang w:val="ru-RU"/>
        </w:rPr>
        <w:t>у</w:t>
      </w:r>
      <w:r w:rsidRPr="00CE7919">
        <w:rPr>
          <w:rFonts w:cs="Times New Roman"/>
          <w:spacing w:val="1"/>
          <w:lang w:val="ru-RU"/>
        </w:rPr>
        <w:t>б</w:t>
      </w:r>
      <w:r w:rsidRPr="00CE7919">
        <w:rPr>
          <w:rFonts w:cs="Times New Roman"/>
          <w:lang w:val="ru-RU"/>
        </w:rPr>
        <w:t>,</w:t>
      </w:r>
      <w:r w:rsidRPr="00CE7919">
        <w:rPr>
          <w:rFonts w:cs="Times New Roman"/>
          <w:spacing w:val="11"/>
          <w:lang w:val="ru-RU"/>
        </w:rPr>
        <w:t xml:space="preserve"> </w:t>
      </w:r>
      <w:r w:rsidRPr="00CE7919">
        <w:rPr>
          <w:rFonts w:cs="Times New Roman"/>
          <w:lang w:val="ru-RU"/>
        </w:rPr>
        <w:t>р</w:t>
      </w:r>
      <w:r w:rsidRPr="00CE7919">
        <w:rPr>
          <w:rFonts w:cs="Times New Roman"/>
          <w:spacing w:val="1"/>
          <w:lang w:val="ru-RU"/>
        </w:rPr>
        <w:t>а</w:t>
      </w:r>
      <w:r w:rsidRPr="00CE7919">
        <w:rPr>
          <w:rFonts w:cs="Times New Roman"/>
          <w:lang w:val="ru-RU"/>
        </w:rPr>
        <w:t>зм</w:t>
      </w:r>
      <w:r w:rsidRPr="00CE7919">
        <w:rPr>
          <w:rFonts w:cs="Times New Roman"/>
          <w:spacing w:val="1"/>
          <w:lang w:val="ru-RU"/>
        </w:rPr>
        <w:t>е</w:t>
      </w:r>
      <w:r w:rsidRPr="00CE7919">
        <w:rPr>
          <w:rFonts w:cs="Times New Roman"/>
          <w:lang w:val="ru-RU"/>
        </w:rPr>
        <w:t>ров</w:t>
      </w:r>
      <w:r w:rsidRPr="00CE7919">
        <w:rPr>
          <w:rFonts w:cs="Times New Roman"/>
          <w:spacing w:val="10"/>
          <w:lang w:val="ru-RU"/>
        </w:rPr>
        <w:t xml:space="preserve"> </w:t>
      </w:r>
      <w:r w:rsidRPr="00CE7919">
        <w:rPr>
          <w:rFonts w:cs="Times New Roman"/>
          <w:spacing w:val="-8"/>
          <w:lang w:val="ru-RU"/>
        </w:rPr>
        <w:t>у</w:t>
      </w:r>
      <w:r w:rsidRPr="00CE7919">
        <w:rPr>
          <w:rFonts w:cs="Times New Roman"/>
          <w:spacing w:val="1"/>
          <w:lang w:val="ru-RU"/>
        </w:rPr>
        <w:t>с</w:t>
      </w:r>
      <w:r w:rsidRPr="00CE7919">
        <w:rPr>
          <w:rFonts w:cs="Times New Roman"/>
          <w:spacing w:val="-1"/>
          <w:lang w:val="ru-RU"/>
        </w:rPr>
        <w:t>т</w:t>
      </w:r>
      <w:r w:rsidRPr="00CE7919">
        <w:rPr>
          <w:rFonts w:cs="Times New Roman"/>
          <w:spacing w:val="1"/>
          <w:lang w:val="ru-RU"/>
        </w:rPr>
        <w:t>а</w:t>
      </w:r>
      <w:r w:rsidRPr="00CE7919">
        <w:rPr>
          <w:rFonts w:cs="Times New Roman"/>
          <w:lang w:val="ru-RU"/>
        </w:rPr>
        <w:t>на</w:t>
      </w:r>
      <w:r w:rsidRPr="00CE7919">
        <w:rPr>
          <w:rFonts w:cs="Times New Roman"/>
          <w:spacing w:val="-2"/>
          <w:lang w:val="ru-RU"/>
        </w:rPr>
        <w:t>в</w:t>
      </w:r>
      <w:r w:rsidRPr="00CE7919">
        <w:rPr>
          <w:rFonts w:cs="Times New Roman"/>
          <w:lang w:val="ru-RU"/>
        </w:rPr>
        <w:t>ли</w:t>
      </w:r>
      <w:r w:rsidRPr="00CE7919">
        <w:rPr>
          <w:rFonts w:cs="Times New Roman"/>
          <w:spacing w:val="-2"/>
          <w:lang w:val="ru-RU"/>
        </w:rPr>
        <w:t>в</w:t>
      </w:r>
      <w:r w:rsidRPr="00CE7919">
        <w:rPr>
          <w:rFonts w:cs="Times New Roman"/>
          <w:spacing w:val="1"/>
          <w:lang w:val="ru-RU"/>
        </w:rPr>
        <w:t>ае</w:t>
      </w:r>
      <w:r w:rsidRPr="00CE7919">
        <w:rPr>
          <w:rFonts w:cs="Times New Roman"/>
          <w:lang w:val="ru-RU"/>
        </w:rPr>
        <w:t>мо</w:t>
      </w:r>
      <w:r w:rsidRPr="00CE7919">
        <w:rPr>
          <w:rFonts w:cs="Times New Roman"/>
          <w:spacing w:val="1"/>
          <w:lang w:val="ru-RU"/>
        </w:rPr>
        <w:t>г</w:t>
      </w:r>
      <w:r w:rsidRPr="00CE7919">
        <w:rPr>
          <w:rFonts w:cs="Times New Roman"/>
          <w:lang w:val="ru-RU"/>
        </w:rPr>
        <w:t>о</w:t>
      </w:r>
      <w:r w:rsidRPr="00CE7919">
        <w:rPr>
          <w:rFonts w:cs="Times New Roman"/>
          <w:spacing w:val="11"/>
          <w:lang w:val="ru-RU"/>
        </w:rPr>
        <w:t xml:space="preserve"> </w:t>
      </w:r>
      <w:r w:rsidRPr="00CE7919">
        <w:rPr>
          <w:rFonts w:cs="Times New Roman"/>
          <w:lang w:val="ru-RU"/>
        </w:rPr>
        <w:t>о</w:t>
      </w:r>
      <w:r w:rsidRPr="00CE7919">
        <w:rPr>
          <w:rFonts w:cs="Times New Roman"/>
          <w:spacing w:val="1"/>
          <w:lang w:val="ru-RU"/>
        </w:rPr>
        <w:t>б</w:t>
      </w:r>
      <w:r w:rsidRPr="00CE7919">
        <w:rPr>
          <w:rFonts w:cs="Times New Roman"/>
          <w:lang w:val="ru-RU"/>
        </w:rPr>
        <w:t>ор</w:t>
      </w:r>
      <w:r w:rsidRPr="00CE7919">
        <w:rPr>
          <w:rFonts w:cs="Times New Roman"/>
          <w:spacing w:val="-8"/>
          <w:lang w:val="ru-RU"/>
        </w:rPr>
        <w:t>у</w:t>
      </w:r>
      <w:r w:rsidRPr="00CE7919">
        <w:rPr>
          <w:rFonts w:cs="Times New Roman"/>
          <w:spacing w:val="1"/>
          <w:lang w:val="ru-RU"/>
        </w:rPr>
        <w:t>д</w:t>
      </w:r>
      <w:r w:rsidRPr="00CE7919">
        <w:rPr>
          <w:rFonts w:cs="Times New Roman"/>
          <w:lang w:val="ru-RU"/>
        </w:rPr>
        <w:t>о</w:t>
      </w:r>
      <w:r w:rsidRPr="00CE7919">
        <w:rPr>
          <w:rFonts w:cs="Times New Roman"/>
          <w:spacing w:val="-2"/>
          <w:lang w:val="ru-RU"/>
        </w:rPr>
        <w:t>в</w:t>
      </w:r>
      <w:r w:rsidRPr="00CE7919">
        <w:rPr>
          <w:rFonts w:cs="Times New Roman"/>
          <w:spacing w:val="1"/>
          <w:lang w:val="ru-RU"/>
        </w:rPr>
        <w:t>а</w:t>
      </w:r>
      <w:r w:rsidRPr="00CE7919">
        <w:rPr>
          <w:rFonts w:cs="Times New Roman"/>
          <w:lang w:val="ru-RU"/>
        </w:rPr>
        <w:t>н</w:t>
      </w:r>
      <w:r w:rsidRPr="00CE7919">
        <w:rPr>
          <w:rFonts w:cs="Times New Roman"/>
          <w:spacing w:val="-1"/>
          <w:lang w:val="ru-RU"/>
        </w:rPr>
        <w:t>и</w:t>
      </w:r>
      <w:r w:rsidRPr="00CE7919">
        <w:rPr>
          <w:rFonts w:cs="Times New Roman"/>
          <w:lang w:val="ru-RU"/>
        </w:rPr>
        <w:t>я</w:t>
      </w:r>
      <w:r w:rsidRPr="00CE7919">
        <w:rPr>
          <w:rFonts w:cs="Times New Roman"/>
          <w:spacing w:val="13"/>
          <w:lang w:val="ru-RU"/>
        </w:rPr>
        <w:t xml:space="preserve"> </w:t>
      </w:r>
      <w:r w:rsidRPr="00CE7919">
        <w:rPr>
          <w:rFonts w:cs="Times New Roman"/>
          <w:lang w:val="ru-RU"/>
        </w:rPr>
        <w:t>и ми</w:t>
      </w:r>
      <w:r w:rsidRPr="00CE7919">
        <w:rPr>
          <w:rFonts w:cs="Times New Roman"/>
          <w:spacing w:val="-1"/>
          <w:lang w:val="ru-RU"/>
        </w:rPr>
        <w:t>н</w:t>
      </w:r>
      <w:r w:rsidRPr="00CE7919">
        <w:rPr>
          <w:rFonts w:cs="Times New Roman"/>
          <w:lang w:val="ru-RU"/>
        </w:rPr>
        <w:t>имал</w:t>
      </w:r>
      <w:r w:rsidRPr="00CE7919">
        <w:rPr>
          <w:rFonts w:cs="Times New Roman"/>
          <w:spacing w:val="-2"/>
          <w:lang w:val="ru-RU"/>
        </w:rPr>
        <w:t>ь</w:t>
      </w:r>
      <w:r w:rsidRPr="00CE7919">
        <w:rPr>
          <w:rFonts w:cs="Times New Roman"/>
          <w:lang w:val="ru-RU"/>
        </w:rPr>
        <w:t>н</w:t>
      </w:r>
      <w:r w:rsidRPr="00CE7919">
        <w:rPr>
          <w:rFonts w:cs="Times New Roman"/>
          <w:spacing w:val="-2"/>
          <w:lang w:val="ru-RU"/>
        </w:rPr>
        <w:t>ы</w:t>
      </w:r>
      <w:r w:rsidRPr="00CE7919">
        <w:rPr>
          <w:rFonts w:cs="Times New Roman"/>
          <w:lang w:val="ru-RU"/>
        </w:rPr>
        <w:t>х р</w:t>
      </w:r>
      <w:r w:rsidRPr="00CE7919">
        <w:rPr>
          <w:rFonts w:cs="Times New Roman"/>
          <w:spacing w:val="1"/>
          <w:lang w:val="ru-RU"/>
        </w:rPr>
        <w:t>асс</w:t>
      </w:r>
      <w:r w:rsidRPr="00CE7919">
        <w:rPr>
          <w:rFonts w:cs="Times New Roman"/>
          <w:spacing w:val="-1"/>
          <w:lang w:val="ru-RU"/>
        </w:rPr>
        <w:t>т</w:t>
      </w:r>
      <w:r w:rsidRPr="00CE7919">
        <w:rPr>
          <w:rFonts w:cs="Times New Roman"/>
          <w:lang w:val="ru-RU"/>
        </w:rPr>
        <w:t>о</w:t>
      </w:r>
      <w:r w:rsidRPr="00CE7919">
        <w:rPr>
          <w:rFonts w:cs="Times New Roman"/>
          <w:spacing w:val="1"/>
          <w:lang w:val="ru-RU"/>
        </w:rPr>
        <w:t>я</w:t>
      </w:r>
      <w:r w:rsidRPr="00CE7919">
        <w:rPr>
          <w:rFonts w:cs="Times New Roman"/>
          <w:lang w:val="ru-RU"/>
        </w:rPr>
        <w:t>н</w:t>
      </w:r>
      <w:r w:rsidRPr="00CE7919">
        <w:rPr>
          <w:rFonts w:cs="Times New Roman"/>
          <w:spacing w:val="-1"/>
          <w:lang w:val="ru-RU"/>
        </w:rPr>
        <w:t>и</w:t>
      </w:r>
      <w:r w:rsidRPr="00CE7919">
        <w:rPr>
          <w:rFonts w:cs="Times New Roman"/>
          <w:lang w:val="ru-RU"/>
        </w:rPr>
        <w:t>й ме</w:t>
      </w:r>
      <w:r w:rsidRPr="00CE7919">
        <w:rPr>
          <w:rFonts w:cs="Times New Roman"/>
          <w:spacing w:val="-2"/>
          <w:lang w:val="ru-RU"/>
        </w:rPr>
        <w:t>ж</w:t>
      </w:r>
      <w:r w:rsidRPr="00CE7919">
        <w:rPr>
          <w:rFonts w:cs="Times New Roman"/>
          <w:spacing w:val="1"/>
          <w:lang w:val="ru-RU"/>
        </w:rPr>
        <w:t>д</w:t>
      </w:r>
      <w:r w:rsidRPr="00CE7919">
        <w:rPr>
          <w:rFonts w:cs="Times New Roman"/>
          <w:lang w:val="ru-RU"/>
        </w:rPr>
        <w:t>у</w:t>
      </w:r>
      <w:r w:rsidRPr="00CE7919">
        <w:rPr>
          <w:rFonts w:cs="Times New Roman"/>
          <w:spacing w:val="-8"/>
          <w:lang w:val="ru-RU"/>
        </w:rPr>
        <w:t xml:space="preserve"> </w:t>
      </w:r>
      <w:r w:rsidRPr="00CE7919">
        <w:rPr>
          <w:rFonts w:cs="Times New Roman"/>
          <w:spacing w:val="1"/>
          <w:lang w:val="ru-RU"/>
        </w:rPr>
        <w:t>с</w:t>
      </w:r>
      <w:r w:rsidRPr="00CE7919">
        <w:rPr>
          <w:rFonts w:cs="Times New Roman"/>
          <w:spacing w:val="-1"/>
          <w:lang w:val="ru-RU"/>
        </w:rPr>
        <w:t>т</w:t>
      </w:r>
      <w:r w:rsidRPr="00CE7919">
        <w:rPr>
          <w:rFonts w:cs="Times New Roman"/>
          <w:lang w:val="ru-RU"/>
        </w:rPr>
        <w:t>ро</w:t>
      </w:r>
      <w:r w:rsidRPr="00CE7919">
        <w:rPr>
          <w:rFonts w:cs="Times New Roman"/>
          <w:spacing w:val="3"/>
          <w:lang w:val="ru-RU"/>
        </w:rPr>
        <w:t>и</w:t>
      </w:r>
      <w:r w:rsidRPr="00CE7919">
        <w:rPr>
          <w:rFonts w:cs="Times New Roman"/>
          <w:spacing w:val="-1"/>
          <w:lang w:val="ru-RU"/>
        </w:rPr>
        <w:t>т</w:t>
      </w:r>
      <w:r w:rsidRPr="00CE7919">
        <w:rPr>
          <w:rFonts w:cs="Times New Roman"/>
          <w:spacing w:val="1"/>
          <w:lang w:val="ru-RU"/>
        </w:rPr>
        <w:t>е</w:t>
      </w:r>
      <w:r w:rsidRPr="00CE7919">
        <w:rPr>
          <w:rFonts w:cs="Times New Roman"/>
          <w:lang w:val="ru-RU"/>
        </w:rPr>
        <w:t>л</w:t>
      </w:r>
      <w:r w:rsidRPr="00CE7919">
        <w:rPr>
          <w:rFonts w:cs="Times New Roman"/>
          <w:spacing w:val="-2"/>
          <w:lang w:val="ru-RU"/>
        </w:rPr>
        <w:t>ь</w:t>
      </w:r>
      <w:r w:rsidRPr="00CE7919">
        <w:rPr>
          <w:rFonts w:cs="Times New Roman"/>
          <w:lang w:val="ru-RU"/>
        </w:rPr>
        <w:t>н</w:t>
      </w:r>
      <w:r w:rsidRPr="00CE7919">
        <w:rPr>
          <w:rFonts w:cs="Times New Roman"/>
          <w:spacing w:val="-2"/>
          <w:lang w:val="ru-RU"/>
        </w:rPr>
        <w:t>ы</w:t>
      </w:r>
      <w:r w:rsidRPr="00CE7919">
        <w:rPr>
          <w:rFonts w:cs="Times New Roman"/>
          <w:lang w:val="ru-RU"/>
        </w:rPr>
        <w:t xml:space="preserve">ми </w:t>
      </w:r>
      <w:r w:rsidRPr="00CE7919">
        <w:rPr>
          <w:rFonts w:cs="Times New Roman"/>
          <w:spacing w:val="-1"/>
          <w:lang w:val="ru-RU"/>
        </w:rPr>
        <w:t>к</w:t>
      </w:r>
      <w:r w:rsidRPr="00CE7919">
        <w:rPr>
          <w:rFonts w:cs="Times New Roman"/>
          <w:lang w:val="ru-RU"/>
        </w:rPr>
        <w:t>онс</w:t>
      </w:r>
      <w:r w:rsidRPr="00CE7919">
        <w:rPr>
          <w:rFonts w:cs="Times New Roman"/>
          <w:spacing w:val="-1"/>
          <w:lang w:val="ru-RU"/>
        </w:rPr>
        <w:t>т</w:t>
      </w:r>
      <w:r w:rsidRPr="00CE7919">
        <w:rPr>
          <w:rFonts w:cs="Times New Roman"/>
          <w:spacing w:val="3"/>
          <w:lang w:val="ru-RU"/>
        </w:rPr>
        <w:t>р</w:t>
      </w:r>
      <w:r w:rsidRPr="00CE7919">
        <w:rPr>
          <w:rFonts w:cs="Times New Roman"/>
          <w:spacing w:val="-5"/>
          <w:lang w:val="ru-RU"/>
        </w:rPr>
        <w:t>у</w:t>
      </w:r>
      <w:r w:rsidRPr="00CE7919">
        <w:rPr>
          <w:rFonts w:cs="Times New Roman"/>
          <w:lang w:val="ru-RU"/>
        </w:rPr>
        <w:t>к</w:t>
      </w:r>
      <w:r w:rsidRPr="00CE7919">
        <w:rPr>
          <w:rFonts w:cs="Times New Roman"/>
          <w:spacing w:val="-1"/>
          <w:lang w:val="ru-RU"/>
        </w:rPr>
        <w:t>ц</w:t>
      </w:r>
      <w:r w:rsidRPr="00CE7919">
        <w:rPr>
          <w:rFonts w:cs="Times New Roman"/>
          <w:lang w:val="ru-RU"/>
        </w:rPr>
        <w:t>иями и</w:t>
      </w:r>
      <w:r w:rsidRPr="00CE7919">
        <w:rPr>
          <w:rFonts w:cs="Times New Roman"/>
          <w:spacing w:val="-1"/>
          <w:lang w:val="ru-RU"/>
        </w:rPr>
        <w:t xml:space="preserve"> </w:t>
      </w:r>
      <w:r w:rsidRPr="00CE7919">
        <w:rPr>
          <w:rFonts w:cs="Times New Roman"/>
          <w:lang w:val="ru-RU"/>
        </w:rPr>
        <w:t>о</w:t>
      </w:r>
      <w:r w:rsidRPr="00CE7919">
        <w:rPr>
          <w:rFonts w:cs="Times New Roman"/>
          <w:spacing w:val="1"/>
          <w:lang w:val="ru-RU"/>
        </w:rPr>
        <w:t>б</w:t>
      </w:r>
      <w:r w:rsidRPr="00CE7919">
        <w:rPr>
          <w:rFonts w:cs="Times New Roman"/>
          <w:lang w:val="ru-RU"/>
        </w:rPr>
        <w:t>о</w:t>
      </w:r>
      <w:r w:rsidRPr="00CE7919">
        <w:rPr>
          <w:rFonts w:cs="Times New Roman"/>
          <w:spacing w:val="3"/>
          <w:lang w:val="ru-RU"/>
        </w:rPr>
        <w:t>р</w:t>
      </w:r>
      <w:r w:rsidRPr="00CE7919">
        <w:rPr>
          <w:rFonts w:cs="Times New Roman"/>
          <w:spacing w:val="-8"/>
          <w:lang w:val="ru-RU"/>
        </w:rPr>
        <w:t>у</w:t>
      </w:r>
      <w:r w:rsidRPr="00CE7919">
        <w:rPr>
          <w:rFonts w:cs="Times New Roman"/>
          <w:spacing w:val="1"/>
          <w:lang w:val="ru-RU"/>
        </w:rPr>
        <w:t>д</w:t>
      </w:r>
      <w:r w:rsidRPr="00CE7919">
        <w:rPr>
          <w:rFonts w:cs="Times New Roman"/>
          <w:lang w:val="ru-RU"/>
        </w:rPr>
        <w:t>о</w:t>
      </w:r>
      <w:r w:rsidRPr="00CE7919">
        <w:rPr>
          <w:rFonts w:cs="Times New Roman"/>
          <w:spacing w:val="-2"/>
          <w:lang w:val="ru-RU"/>
        </w:rPr>
        <w:t>в</w:t>
      </w:r>
      <w:r w:rsidRPr="00CE7919">
        <w:rPr>
          <w:rFonts w:cs="Times New Roman"/>
          <w:spacing w:val="1"/>
          <w:lang w:val="ru-RU"/>
        </w:rPr>
        <w:t>а</w:t>
      </w:r>
      <w:r w:rsidRPr="00CE7919">
        <w:rPr>
          <w:rFonts w:cs="Times New Roman"/>
          <w:spacing w:val="3"/>
          <w:lang w:val="ru-RU"/>
        </w:rPr>
        <w:t>н</w:t>
      </w:r>
      <w:r w:rsidRPr="00CE7919">
        <w:rPr>
          <w:rFonts w:cs="Times New Roman"/>
          <w:lang w:val="ru-RU"/>
        </w:rPr>
        <w:t>ием.</w:t>
      </w:r>
    </w:p>
    <w:p w14:paraId="4AE4719B" w14:textId="77777777" w:rsidR="00720F9E" w:rsidRPr="00CE7919" w:rsidRDefault="00720F9E" w:rsidP="00720F9E">
      <w:pPr>
        <w:pStyle w:val="af"/>
        <w:ind w:right="113"/>
        <w:jc w:val="both"/>
        <w:rPr>
          <w:rFonts w:cs="Times New Roman"/>
          <w:lang w:val="ru-RU"/>
        </w:rPr>
      </w:pPr>
    </w:p>
    <w:p w14:paraId="38E7129D" w14:textId="77777777" w:rsidR="00720F9E" w:rsidRPr="00CE7919" w:rsidRDefault="00720F9E" w:rsidP="00720F9E">
      <w:pPr>
        <w:pStyle w:val="2"/>
        <w:ind w:left="0" w:firstLine="0"/>
      </w:pPr>
      <w:bookmarkStart w:id="90" w:name="_Toc30058688"/>
      <w:bookmarkStart w:id="91" w:name="_Toc31810043"/>
      <w:bookmarkStart w:id="92" w:name="_Toc111450278"/>
      <w:r w:rsidRPr="00CE7919">
        <w:t xml:space="preserve">1.3.6  </w:t>
      </w:r>
      <w:hyperlink r:id="rId37" w:anchor="bookmark30" w:history="1">
        <w:r w:rsidRPr="00CE7919">
          <w:t>Описание графиков регулирования отпуска тепла в тепловые сети с анализом их</w:t>
        </w:r>
      </w:hyperlink>
      <w:r w:rsidRPr="00CE7919">
        <w:t xml:space="preserve"> </w:t>
      </w:r>
      <w:hyperlink r:id="rId38" w:anchor="bookmark30" w:history="1">
        <w:r w:rsidRPr="00CE7919">
          <w:t>обоснованности</w:t>
        </w:r>
        <w:bookmarkEnd w:id="90"/>
        <w:bookmarkEnd w:id="91"/>
        <w:bookmarkEnd w:id="92"/>
      </w:hyperlink>
    </w:p>
    <w:p w14:paraId="13C1D992" w14:textId="77777777" w:rsidR="00720F9E" w:rsidRPr="00CE7919" w:rsidRDefault="00720F9E" w:rsidP="00720F9E">
      <w:pPr>
        <w:pStyle w:val="a0"/>
        <w:rPr>
          <w:lang w:eastAsia="ru-RU"/>
        </w:rPr>
      </w:pPr>
    </w:p>
    <w:p w14:paraId="0EC462ED" w14:textId="77777777" w:rsidR="00720F9E" w:rsidRPr="00CE7919" w:rsidRDefault="00720F9E" w:rsidP="00720F9E">
      <w:pPr>
        <w:rPr>
          <w:b/>
        </w:rPr>
      </w:pPr>
      <w:bookmarkStart w:id="93" w:name="_Toc30058689"/>
      <w:bookmarkStart w:id="94" w:name="_Toc31810044"/>
      <w:r w:rsidRPr="00CE7919">
        <w:t xml:space="preserve">1.3.6.1 </w:t>
      </w:r>
      <w:bookmarkEnd w:id="93"/>
      <w:r w:rsidRPr="00CE7919">
        <w:t>СЦТ № 18 Котельная № 11, с. Большие Сыры, ул. Космонавтов, 8, стр. 2</w:t>
      </w:r>
      <w:bookmarkEnd w:id="94"/>
    </w:p>
    <w:p w14:paraId="1F13CA02" w14:textId="77777777" w:rsidR="00720F9E" w:rsidRPr="00CE7919" w:rsidRDefault="00720F9E" w:rsidP="00720F9E">
      <w:pPr>
        <w:ind w:firstLine="709"/>
        <w:rPr>
          <w:lang w:eastAsia="ru-RU"/>
        </w:rPr>
      </w:pPr>
    </w:p>
    <w:p w14:paraId="55397323" w14:textId="77777777" w:rsidR="00720F9E" w:rsidRPr="00CE7919" w:rsidRDefault="00720F9E" w:rsidP="00720F9E">
      <w:pPr>
        <w:pStyle w:val="a0"/>
        <w:ind w:firstLine="567"/>
        <w:jc w:val="both"/>
        <w:rPr>
          <w:lang w:eastAsia="ru-RU"/>
        </w:rPr>
      </w:pPr>
      <w:r w:rsidRPr="00CE7919">
        <w:rPr>
          <w:lang w:eastAsia="ru-RU"/>
        </w:rPr>
        <w:t>СЦТ № 18 Котельная № 11, с. Большие Сыры, ул. Космонавтов, 8, стр. 2 осуществляет отпуск тепловой энергии по температурному графику 70/45.</w:t>
      </w:r>
    </w:p>
    <w:p w14:paraId="1802D956" w14:textId="77777777" w:rsidR="00720F9E" w:rsidRPr="00CE7919" w:rsidRDefault="00720F9E" w:rsidP="00720F9E">
      <w:pPr>
        <w:pStyle w:val="a0"/>
        <w:ind w:firstLine="567"/>
        <w:jc w:val="both"/>
        <w:rPr>
          <w:lang w:eastAsia="ru-RU"/>
        </w:rPr>
      </w:pPr>
      <w:r w:rsidRPr="00CE7919">
        <w:rPr>
          <w:rFonts w:cs="Times New Roman"/>
          <w:spacing w:val="1"/>
        </w:rPr>
        <w:t>Температурный график качественного регулирования отпуска тепла с котельной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14:paraId="405886FE" w14:textId="77777777" w:rsidR="00720F9E" w:rsidRPr="00CE7919" w:rsidRDefault="00720F9E" w:rsidP="00720F9E">
      <w:pPr>
        <w:pStyle w:val="a0"/>
        <w:rPr>
          <w:lang w:eastAsia="ru-RU"/>
        </w:rPr>
      </w:pPr>
    </w:p>
    <w:p w14:paraId="1F3F9471" w14:textId="77777777" w:rsidR="00720F9E" w:rsidRPr="00CE7919" w:rsidRDefault="00720F9E" w:rsidP="00720F9E">
      <w:pPr>
        <w:pStyle w:val="2"/>
        <w:ind w:left="0" w:firstLine="0"/>
      </w:pPr>
      <w:bookmarkStart w:id="95" w:name="_Toc111450279"/>
      <w:r w:rsidRPr="00CE7919">
        <w:t xml:space="preserve">1.3.7 </w:t>
      </w:r>
      <w:bookmarkStart w:id="96" w:name="_Toc30058693"/>
      <w:bookmarkStart w:id="97" w:name="_Toc31810047"/>
      <w:r w:rsidRPr="00CE7919">
        <w:fldChar w:fldCharType="begin"/>
      </w:r>
      <w:r w:rsidRPr="00CE7919">
        <w:instrText xml:space="preserve"> HYPERLINK "file:///C:\\Users\\t1\\Desktop\\кировск\\2019%20Том%201%20Схема%20ТС%20Кировск.doc" \l "bookmark35" </w:instrText>
      </w:r>
      <w:r w:rsidRPr="00CE7919">
        <w:fldChar w:fldCharType="separate"/>
      </w:r>
      <w:r w:rsidRPr="00CE7919">
        <w:t>Фактические температурные режимы отпуска тепла в тепловые сети и их</w:t>
      </w:r>
      <w:r w:rsidRPr="00CE7919">
        <w:fldChar w:fldCharType="end"/>
      </w:r>
      <w:r w:rsidRPr="00CE7919">
        <w:t xml:space="preserve"> соответствие утвержденным графикам регулирования отпуска тепла в тепловые сети</w:t>
      </w:r>
      <w:bookmarkEnd w:id="95"/>
      <w:bookmarkEnd w:id="96"/>
      <w:bookmarkEnd w:id="97"/>
      <w:r w:rsidRPr="00CE7919">
        <w:t xml:space="preserve">    </w:t>
      </w:r>
    </w:p>
    <w:p w14:paraId="652E888B" w14:textId="77777777" w:rsidR="00720F9E" w:rsidRPr="00CE7919" w:rsidRDefault="00720F9E" w:rsidP="00720F9E"/>
    <w:p w14:paraId="45392000" w14:textId="77777777" w:rsidR="00661C8A" w:rsidRPr="00CE7919" w:rsidRDefault="00661C8A" w:rsidP="00661C8A">
      <w:pPr>
        <w:ind w:firstLine="567"/>
        <w:rPr>
          <w:lang w:eastAsia="ru-RU"/>
        </w:rPr>
      </w:pPr>
      <w:r w:rsidRPr="00CE7919">
        <w:rPr>
          <w:rFonts w:eastAsia="Arial"/>
          <w:szCs w:val="24"/>
          <w:lang w:eastAsia="zh-CN"/>
        </w:rPr>
        <w:t>Температурные графики отсутствуют.</w:t>
      </w:r>
    </w:p>
    <w:p w14:paraId="3B8D823B" w14:textId="77777777" w:rsidR="00720F9E" w:rsidRPr="00CE7919" w:rsidRDefault="00720F9E" w:rsidP="00720F9E"/>
    <w:p w14:paraId="3EC9F04B" w14:textId="77777777" w:rsidR="00720F9E" w:rsidRPr="00CE7919" w:rsidRDefault="00720F9E" w:rsidP="00720F9E">
      <w:pPr>
        <w:pStyle w:val="2"/>
        <w:ind w:left="0" w:firstLine="0"/>
      </w:pPr>
      <w:bookmarkStart w:id="98" w:name="_Toc111450280"/>
      <w:r w:rsidRPr="00CE7919">
        <w:t xml:space="preserve">1.3.8 </w:t>
      </w:r>
      <w:hyperlink r:id="rId39" w:anchor="bookmark36" w:history="1">
        <w:r w:rsidRPr="00CE7919">
          <w:t>Гидравлические режимы тепловых сетей и пьезометрические графики</w:t>
        </w:r>
        <w:bookmarkEnd w:id="98"/>
      </w:hyperlink>
      <w:r w:rsidRPr="00CE7919">
        <w:t xml:space="preserve"> </w:t>
      </w:r>
    </w:p>
    <w:p w14:paraId="6414456F" w14:textId="77777777" w:rsidR="00720F9E" w:rsidRPr="00CE7919" w:rsidRDefault="00720F9E" w:rsidP="00720F9E">
      <w:pPr>
        <w:rPr>
          <w:lang w:eastAsia="zh-CN"/>
        </w:rPr>
      </w:pPr>
    </w:p>
    <w:p w14:paraId="78B8AB82" w14:textId="77777777" w:rsidR="00720F9E" w:rsidRPr="00CE7919" w:rsidRDefault="00720F9E" w:rsidP="00720F9E">
      <w:pPr>
        <w:ind w:firstLine="567"/>
        <w:rPr>
          <w:b/>
        </w:rPr>
      </w:pPr>
      <w:r w:rsidRPr="00CE7919">
        <w:rPr>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14:paraId="5F98818D" w14:textId="77777777" w:rsidR="00720F9E" w:rsidRPr="00CE7919" w:rsidRDefault="00720F9E" w:rsidP="00720F9E">
      <w:pPr>
        <w:pStyle w:val="a0"/>
        <w:rPr>
          <w:lang w:eastAsia="ru-RU"/>
        </w:rPr>
      </w:pPr>
    </w:p>
    <w:p w14:paraId="78AEEAA4" w14:textId="77777777" w:rsidR="00720F9E" w:rsidRPr="00CE7919" w:rsidRDefault="00720F9E" w:rsidP="00720F9E">
      <w:pPr>
        <w:pStyle w:val="2"/>
        <w:ind w:left="0" w:firstLine="0"/>
      </w:pPr>
      <w:bookmarkStart w:id="99" w:name="_Toc111450281"/>
      <w:r w:rsidRPr="00CE7919">
        <w:t xml:space="preserve">1.3.9 </w:t>
      </w:r>
      <w:hyperlink r:id="rId40" w:anchor="bookmark38" w:history="1">
        <w:bookmarkStart w:id="100" w:name="OLE_LINK13"/>
        <w:bookmarkStart w:id="101" w:name="OLE_LINK12"/>
        <w:bookmarkStart w:id="102" w:name="OLE_LINK11"/>
        <w:bookmarkStart w:id="103" w:name="OLE_LINK10"/>
        <w:bookmarkStart w:id="104" w:name="OLE_LINK9"/>
        <w:bookmarkStart w:id="105" w:name="OLE_LINK8"/>
        <w:bookmarkStart w:id="106" w:name="OLE_LINK7"/>
        <w:r w:rsidRPr="00CE7919">
          <w:t>Статистика отказов тепловых сетей</w:t>
        </w:r>
        <w:bookmarkEnd w:id="100"/>
        <w:bookmarkEnd w:id="101"/>
        <w:bookmarkEnd w:id="102"/>
        <w:bookmarkEnd w:id="103"/>
        <w:bookmarkEnd w:id="104"/>
        <w:bookmarkEnd w:id="105"/>
        <w:bookmarkEnd w:id="106"/>
        <w:r w:rsidRPr="00CE7919">
          <w:t xml:space="preserve"> (аварий, инцидентов) за последние 5 лет</w:t>
        </w:r>
        <w:bookmarkEnd w:id="99"/>
        <w:r w:rsidRPr="00CE7919">
          <w:t xml:space="preserve">        </w:t>
        </w:r>
      </w:hyperlink>
    </w:p>
    <w:p w14:paraId="696C8F69" w14:textId="77777777" w:rsidR="00720F9E" w:rsidRPr="00CE7919" w:rsidRDefault="00720F9E" w:rsidP="00720F9E">
      <w:pPr>
        <w:pStyle w:val="a0"/>
        <w:shd w:val="clear" w:color="auto" w:fill="FFFFFF" w:themeFill="background1"/>
        <w:rPr>
          <w:rFonts w:eastAsia="Arial"/>
          <w:szCs w:val="24"/>
          <w:lang w:eastAsia="zh-CN"/>
        </w:rPr>
      </w:pPr>
    </w:p>
    <w:p w14:paraId="04C69679" w14:textId="77777777" w:rsidR="00661C8A" w:rsidRPr="00CE7919" w:rsidRDefault="00661C8A" w:rsidP="00661C8A">
      <w:pPr>
        <w:pStyle w:val="a0"/>
        <w:shd w:val="clear" w:color="auto" w:fill="FFFFFF" w:themeFill="background1"/>
        <w:ind w:firstLine="851"/>
        <w:jc w:val="both"/>
        <w:rPr>
          <w:lang w:eastAsia="ru-RU"/>
        </w:rPr>
      </w:pPr>
      <w:bookmarkStart w:id="107" w:name="_Hlk110432577"/>
      <w:r w:rsidRPr="00CE7919">
        <w:rPr>
          <w:lang w:eastAsia="ru-RU"/>
        </w:rPr>
        <w:t>Отказов тепловых сетей не было.</w:t>
      </w:r>
    </w:p>
    <w:bookmarkEnd w:id="107"/>
    <w:p w14:paraId="518765F0" w14:textId="77777777" w:rsidR="00720F9E" w:rsidRPr="00CE7919" w:rsidRDefault="00720F9E" w:rsidP="00720F9E">
      <w:pPr>
        <w:pStyle w:val="a0"/>
        <w:shd w:val="clear" w:color="auto" w:fill="FFFFFF" w:themeFill="background1"/>
        <w:rPr>
          <w:lang w:eastAsia="ru-RU"/>
        </w:rPr>
      </w:pPr>
    </w:p>
    <w:p w14:paraId="525E9B0D" w14:textId="77777777" w:rsidR="00720F9E" w:rsidRPr="00CE7919" w:rsidRDefault="00720F9E" w:rsidP="00720F9E">
      <w:pPr>
        <w:pStyle w:val="2"/>
        <w:ind w:left="0" w:firstLine="0"/>
      </w:pPr>
      <w:bookmarkStart w:id="108" w:name="_Toc111450282"/>
      <w:r w:rsidRPr="00CE7919">
        <w:t xml:space="preserve">1.3.10 </w:t>
      </w:r>
      <w:hyperlink r:id="rId41" w:anchor="bookmark39" w:history="1">
        <w:r w:rsidRPr="00CE7919">
          <w:t>Статистика восстановлений (аварийно-восстановительных ремонтов) тепловых</w:t>
        </w:r>
      </w:hyperlink>
      <w:r w:rsidRPr="00CE7919">
        <w:t xml:space="preserve"> </w:t>
      </w:r>
      <w:hyperlink r:id="rId42" w:anchor="bookmark39" w:history="1">
        <w:r w:rsidRPr="00CE7919">
          <w:t>сетей и среднее время, затраченное на восстановление работоспособности тепловых сетей,</w:t>
        </w:r>
      </w:hyperlink>
      <w:r w:rsidRPr="00CE7919">
        <w:t xml:space="preserve"> </w:t>
      </w:r>
      <w:hyperlink r:id="rId43" w:anchor="bookmark39" w:history="1">
        <w:r w:rsidRPr="00CE7919">
          <w:t>за последние 5 лет</w:t>
        </w:r>
        <w:bookmarkEnd w:id="108"/>
      </w:hyperlink>
    </w:p>
    <w:p w14:paraId="126F2D06" w14:textId="77777777" w:rsidR="00661C8A" w:rsidRPr="00CE7919" w:rsidRDefault="00661C8A" w:rsidP="00661C8A">
      <w:pPr>
        <w:pStyle w:val="a0"/>
        <w:shd w:val="clear" w:color="auto" w:fill="FFFFFF" w:themeFill="background1"/>
        <w:ind w:firstLine="851"/>
        <w:jc w:val="both"/>
        <w:rPr>
          <w:lang w:eastAsia="ru-RU"/>
        </w:rPr>
      </w:pPr>
    </w:p>
    <w:p w14:paraId="4E1EF6DA" w14:textId="77777777" w:rsidR="00661C8A" w:rsidRPr="00CE7919" w:rsidRDefault="00661C8A" w:rsidP="00661C8A">
      <w:pPr>
        <w:pStyle w:val="a0"/>
        <w:shd w:val="clear" w:color="auto" w:fill="FFFFFF" w:themeFill="background1"/>
        <w:ind w:firstLine="851"/>
        <w:jc w:val="both"/>
        <w:rPr>
          <w:lang w:eastAsia="ru-RU"/>
        </w:rPr>
      </w:pPr>
      <w:r w:rsidRPr="00CE7919">
        <w:rPr>
          <w:lang w:eastAsia="ru-RU"/>
        </w:rPr>
        <w:t>Отказов тепловых сетей не было.</w:t>
      </w:r>
    </w:p>
    <w:p w14:paraId="14F0E177" w14:textId="77777777" w:rsidR="00720F9E" w:rsidRPr="00CE7919" w:rsidRDefault="00720F9E" w:rsidP="00720F9E">
      <w:pPr>
        <w:rPr>
          <w:lang w:eastAsia="ru-RU"/>
        </w:rPr>
      </w:pPr>
    </w:p>
    <w:p w14:paraId="780644A7" w14:textId="77777777" w:rsidR="00720F9E" w:rsidRPr="00CE7919" w:rsidRDefault="00720F9E" w:rsidP="00720F9E">
      <w:pPr>
        <w:pStyle w:val="2"/>
        <w:ind w:left="0" w:firstLine="0"/>
      </w:pPr>
      <w:bookmarkStart w:id="109" w:name="_Toc111450283"/>
      <w:r w:rsidRPr="00CE7919">
        <w:t xml:space="preserve">1.3.11 </w:t>
      </w:r>
      <w:hyperlink r:id="rId44" w:anchor="bookmark40" w:history="1">
        <w:r w:rsidRPr="00CE7919">
          <w:t>Описание процедур диагностики состояния тепловых сетей и планирования</w:t>
        </w:r>
      </w:hyperlink>
      <w:r w:rsidRPr="00CE7919">
        <w:t xml:space="preserve"> </w:t>
      </w:r>
      <w:hyperlink r:id="rId45" w:anchor="bookmark40" w:history="1">
        <w:r w:rsidRPr="00CE7919">
          <w:t>капитальных (текущих) ремонтов</w:t>
        </w:r>
        <w:bookmarkEnd w:id="109"/>
      </w:hyperlink>
    </w:p>
    <w:p w14:paraId="2384C43D" w14:textId="77777777" w:rsidR="00720F9E" w:rsidRPr="00CE7919" w:rsidRDefault="00720F9E" w:rsidP="00720F9E">
      <w:pPr>
        <w:rPr>
          <w:lang w:eastAsia="ru-RU"/>
        </w:rPr>
      </w:pPr>
    </w:p>
    <w:p w14:paraId="37691E85"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lastRenderedPageBreak/>
        <w:t xml:space="preserve">К процедурам диагностики тепловых сетей, относятся: </w:t>
      </w:r>
    </w:p>
    <w:p w14:paraId="56C49D4C"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-испытания трубопроводов на плотность и прочность; </w:t>
      </w:r>
    </w:p>
    <w:p w14:paraId="4FD3434D"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-замеры показаний индикаторов скорости коррозии, устанавливаемых в наиболее характерных точках. </w:t>
      </w:r>
    </w:p>
    <w:p w14:paraId="76C9C0E1"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-замеры потенциалов трубопровода, для выявления мест наличия электрохимической коррозии. </w:t>
      </w:r>
    </w:p>
    <w:p w14:paraId="34F964C3"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-диагностика металлов. </w:t>
      </w:r>
    </w:p>
    <w:p w14:paraId="5E9B4B67"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14:paraId="06A8A1F6"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14:paraId="0E5A114B"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14:paraId="30562331"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 результатов диагностики тепловых сетей; </w:t>
      </w:r>
    </w:p>
    <w:p w14:paraId="7390EA6F"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-объема последствий в результате вынужденного отключения участка;</w:t>
      </w:r>
    </w:p>
    <w:p w14:paraId="197EAA26"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 срок эксплуатации трубопровода. </w:t>
      </w:r>
    </w:p>
    <w:p w14:paraId="2B52372B" w14:textId="77777777" w:rsidR="00720F9E" w:rsidRPr="00CE7919" w:rsidRDefault="00720F9E" w:rsidP="00720F9E">
      <w:pPr>
        <w:tabs>
          <w:tab w:val="left" w:pos="1234"/>
        </w:tabs>
        <w:ind w:firstLine="567"/>
        <w:jc w:val="both"/>
        <w:rPr>
          <w:rFonts w:cs="Times New Roman"/>
          <w:lang w:eastAsia="ru-RU"/>
        </w:rPr>
      </w:pPr>
      <w:r w:rsidRPr="00CE7919">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14:paraId="0C1B2B6A"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Эксплуатационные испытания: </w:t>
      </w:r>
    </w:p>
    <w:p w14:paraId="095D3D3B"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согласно требований ПТЭ электрических станций и сетей РФ и ФНП ОРПД.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14:paraId="5902AAFE"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Испытания водяных тепловых сетей на максимальную температуру теплоносителя - проводятся с периодичностью установленной главным инженером организации обслуживающие тепловые сети (1 раз в 2 года)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14:paraId="5666B2B5"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w:t>
      </w:r>
      <w:r w:rsidRPr="00CE7919">
        <w:rPr>
          <w:rFonts w:cs="Times New Roman"/>
          <w:lang w:eastAsia="ru-RU"/>
        </w:rPr>
        <w:lastRenderedPageBreak/>
        <w:t>корректировка гидравлических режимов работы тепловых сетей и систем теплопотребления.</w:t>
      </w:r>
    </w:p>
    <w:p w14:paraId="3CE29AD4"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
    <w:p w14:paraId="5C5A7F05"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Регламентные работы:</w:t>
      </w:r>
    </w:p>
    <w:p w14:paraId="16C7D203"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Контрольные шурфовки – проводятся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14:paraId="0AD085D9"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Оценка интенсивности процесса внутренней коррозии - проводится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обработки результатов лабораторных анализов определяется скорость внутренней коррозии мм/год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(подсосы) с последующим устранением. Проводится анализ качества подготовки подпиточной воды.</w:t>
      </w:r>
    </w:p>
    <w:p w14:paraId="7CAB979E"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14:paraId="5DE474AB"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 -наружный осмотр - ежегодно; </w:t>
      </w:r>
    </w:p>
    <w:p w14:paraId="205CB018"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-гидравлические испытания – ежегодно, а также перед пуском в эксплуатацию после монтажа или ремонта связанного со сваркой; </w:t>
      </w:r>
    </w:p>
    <w:p w14:paraId="1EDC58BF"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-техническое диагностирование - по истечении назначенного срока службы (визуальный и измерительный контроль, ультразвуковой контроль, ультразвуковая толщинометрия, механические испытания). </w:t>
      </w:r>
    </w:p>
    <w:p w14:paraId="06454A91"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w:t>
      </w:r>
      <w:r w:rsidRPr="00CE7919">
        <w:rPr>
          <w:rFonts w:cs="Times New Roman"/>
          <w:lang w:eastAsia="ru-RU"/>
        </w:rPr>
        <w:lastRenderedPageBreak/>
        <w:t>технического освидетельствования разрабатывается план мероприятий по приведению оборудования тепловых сетей в нормативное состояние.</w:t>
      </w:r>
    </w:p>
    <w:p w14:paraId="2B4A527A"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Планирование капитальных (текущих) ремонтов:</w:t>
      </w:r>
    </w:p>
    <w:p w14:paraId="5D4AD5D4"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14:paraId="1AFA191C"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14:paraId="07A1FAA7" w14:textId="77777777" w:rsidR="00720F9E" w:rsidRPr="00CE7919" w:rsidRDefault="00720F9E" w:rsidP="00720F9E">
      <w:pPr>
        <w:tabs>
          <w:tab w:val="left" w:pos="1234"/>
        </w:tabs>
        <w:ind w:firstLine="709"/>
        <w:jc w:val="both"/>
        <w:rPr>
          <w:rFonts w:cs="Times New Roman"/>
          <w:lang w:eastAsia="ru-RU"/>
        </w:rPr>
      </w:pPr>
      <w:r w:rsidRPr="00CE7919">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14:paraId="6C1983F9" w14:textId="77777777" w:rsidR="00720F9E" w:rsidRPr="00CE7919" w:rsidRDefault="00720F9E" w:rsidP="00720F9E">
      <w:pPr>
        <w:pStyle w:val="a0"/>
        <w:jc w:val="both"/>
        <w:rPr>
          <w:lang w:eastAsia="ru-RU"/>
        </w:rPr>
      </w:pPr>
    </w:p>
    <w:p w14:paraId="29E8E736" w14:textId="77777777" w:rsidR="00720F9E" w:rsidRPr="00CE7919" w:rsidRDefault="00720F9E" w:rsidP="00720F9E">
      <w:pPr>
        <w:pStyle w:val="2"/>
        <w:ind w:left="0" w:firstLine="0"/>
      </w:pPr>
      <w:bookmarkStart w:id="110" w:name="_Toc111450284"/>
      <w:r w:rsidRPr="00CE7919">
        <w:t xml:space="preserve">1.3.12 </w:t>
      </w:r>
      <w:hyperlink r:id="rId46" w:anchor="bookmark41" w:history="1">
        <w:r w:rsidRPr="00CE7919">
          <w:t>Описание периодичности и соответствия техническим регламентам и иным</w:t>
        </w:r>
      </w:hyperlink>
      <w:r w:rsidRPr="00CE7919">
        <w:t xml:space="preserve"> </w:t>
      </w:r>
      <w:hyperlink r:id="rId47" w:anchor="bookmark41" w:history="1">
        <w:r w:rsidRPr="00CE7919">
          <w:t>обязательным требованиям процедур летних ремонтов с параметрами и методами</w:t>
        </w:r>
      </w:hyperlink>
      <w:r w:rsidRPr="00CE7919">
        <w:t xml:space="preserve"> </w:t>
      </w:r>
      <w:hyperlink r:id="rId48" w:anchor="bookmark41" w:history="1">
        <w:r w:rsidRPr="00CE7919">
          <w:t>испытаний тепловых сетей</w:t>
        </w:r>
        <w:bookmarkEnd w:id="110"/>
      </w:hyperlink>
    </w:p>
    <w:p w14:paraId="66FAD0EA" w14:textId="77777777" w:rsidR="00720F9E" w:rsidRPr="00CE7919" w:rsidRDefault="00720F9E" w:rsidP="00720F9E">
      <w:pPr>
        <w:jc w:val="both"/>
        <w:rPr>
          <w:lang w:eastAsia="ru-RU"/>
        </w:rPr>
      </w:pPr>
    </w:p>
    <w:p w14:paraId="3F2D9A18" w14:textId="77777777" w:rsidR="00720F9E" w:rsidRPr="00CE7919" w:rsidRDefault="00720F9E" w:rsidP="00720F9E">
      <w:pPr>
        <w:tabs>
          <w:tab w:val="left" w:pos="1234"/>
        </w:tabs>
        <w:ind w:firstLine="709"/>
        <w:jc w:val="both"/>
        <w:rPr>
          <w:lang w:eastAsia="ru-RU"/>
        </w:rPr>
      </w:pPr>
      <w:r w:rsidRPr="00CE7919">
        <w:rPr>
          <w:lang w:eastAsia="ru-RU"/>
        </w:rPr>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14:paraId="537D5293" w14:textId="77777777" w:rsidR="00720F9E" w:rsidRPr="00CE7919" w:rsidRDefault="00720F9E" w:rsidP="00720F9E">
      <w:pPr>
        <w:tabs>
          <w:tab w:val="left" w:pos="1234"/>
        </w:tabs>
        <w:ind w:firstLine="709"/>
        <w:jc w:val="both"/>
        <w:rPr>
          <w:lang w:eastAsia="ru-RU"/>
        </w:rPr>
      </w:pPr>
      <w:r w:rsidRPr="00CE7919">
        <w:rPr>
          <w:lang w:eastAsia="ru-RU"/>
        </w:rPr>
        <w:t>Целью испытаний тепловых сетей:</w:t>
      </w:r>
    </w:p>
    <w:p w14:paraId="09D5B2AA" w14:textId="77777777" w:rsidR="00720F9E" w:rsidRPr="00CE7919" w:rsidRDefault="00720F9E" w:rsidP="00720F9E">
      <w:pPr>
        <w:tabs>
          <w:tab w:val="left" w:pos="1234"/>
        </w:tabs>
        <w:ind w:firstLine="709"/>
        <w:jc w:val="both"/>
        <w:rPr>
          <w:lang w:eastAsia="ru-RU"/>
        </w:rPr>
      </w:pPr>
      <w:r w:rsidRPr="00CE7919">
        <w:rPr>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14:paraId="6633CE64" w14:textId="77777777" w:rsidR="00720F9E" w:rsidRPr="00CE7919" w:rsidRDefault="00720F9E" w:rsidP="00720F9E">
      <w:pPr>
        <w:tabs>
          <w:tab w:val="left" w:pos="1234"/>
        </w:tabs>
        <w:ind w:firstLine="709"/>
        <w:jc w:val="both"/>
        <w:rPr>
          <w:lang w:eastAsia="ru-RU"/>
        </w:rPr>
      </w:pPr>
      <w:r w:rsidRPr="00CE7919">
        <w:rPr>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14:paraId="6C81B9BA" w14:textId="77777777" w:rsidR="00720F9E" w:rsidRPr="00CE7919" w:rsidRDefault="00720F9E" w:rsidP="00720F9E">
      <w:pPr>
        <w:tabs>
          <w:tab w:val="left" w:pos="1234"/>
        </w:tabs>
        <w:ind w:firstLine="709"/>
        <w:jc w:val="both"/>
        <w:rPr>
          <w:lang w:eastAsia="ru-RU"/>
        </w:rPr>
      </w:pPr>
      <w:r w:rsidRPr="00CE7919">
        <w:rPr>
          <w:lang w:eastAsia="ru-RU"/>
        </w:rPr>
        <w:t xml:space="preserve">-контроль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 </w:t>
      </w:r>
    </w:p>
    <w:p w14:paraId="47BF07E3" w14:textId="77777777" w:rsidR="00720F9E" w:rsidRPr="00CE7919" w:rsidRDefault="00720F9E" w:rsidP="00720F9E"/>
    <w:p w14:paraId="069E57ED" w14:textId="77777777" w:rsidR="00720F9E" w:rsidRPr="00CE7919" w:rsidRDefault="00720F9E" w:rsidP="00720F9E">
      <w:pPr>
        <w:pStyle w:val="2"/>
        <w:ind w:left="0" w:firstLine="0"/>
      </w:pPr>
      <w:bookmarkStart w:id="111" w:name="_Toc111450285"/>
      <w:r w:rsidRPr="00CE7919">
        <w:t xml:space="preserve">1.3.13 </w:t>
      </w:r>
      <w:hyperlink r:id="rId49" w:anchor="bookmark42" w:history="1">
        <w:r w:rsidRPr="00CE7919">
          <w:t>Описание нормативов технологических потерь при передаче тепловой энергии</w:t>
        </w:r>
      </w:hyperlink>
      <w:r w:rsidRPr="00CE7919">
        <w:t xml:space="preserve"> </w:t>
      </w:r>
      <w:hyperlink r:id="rId50" w:anchor="bookmark42" w:history="1">
        <w:r w:rsidRPr="00CE7919">
          <w:t>(мощности), теплоносителя, включаемых в расчет отпущенных тепловой энергии</w:t>
        </w:r>
      </w:hyperlink>
      <w:r w:rsidRPr="00CE7919">
        <w:t xml:space="preserve"> </w:t>
      </w:r>
      <w:hyperlink r:id="rId51" w:anchor="bookmark42" w:history="1">
        <w:r w:rsidRPr="00CE7919">
          <w:t>(мощности) и теплоносителя</w:t>
        </w:r>
        <w:bookmarkEnd w:id="111"/>
      </w:hyperlink>
    </w:p>
    <w:p w14:paraId="039FC504" w14:textId="77777777" w:rsidR="004B2A4C" w:rsidRPr="00CE7919" w:rsidRDefault="00720F9E">
      <w:pPr>
        <w:spacing w:before="400" w:after="200"/>
      </w:pPr>
      <w:r w:rsidRPr="00CE7919">
        <w:rPr>
          <w:b/>
        </w:rPr>
        <w:t>Таблица 1.3.13.1 - Технологические потери</w:t>
      </w:r>
    </w:p>
    <w:tbl>
      <w:tblPr>
        <w:tblStyle w:val="aa"/>
        <w:tblW w:w="5000" w:type="pct"/>
        <w:jc w:val="center"/>
        <w:tblLook w:val="04A0" w:firstRow="1" w:lastRow="0" w:firstColumn="1" w:lastColumn="0" w:noHBand="0" w:noVBand="1"/>
      </w:tblPr>
      <w:tblGrid>
        <w:gridCol w:w="397"/>
        <w:gridCol w:w="2817"/>
        <w:gridCol w:w="3217"/>
        <w:gridCol w:w="2914"/>
      </w:tblGrid>
      <w:tr w:rsidR="004B2A4C" w:rsidRPr="00CE7919" w14:paraId="59928D07" w14:textId="77777777">
        <w:trPr>
          <w:jc w:val="center"/>
        </w:trPr>
        <w:tc>
          <w:tcPr>
            <w:tcW w:w="0" w:type="dxa"/>
            <w:shd w:val="clear" w:color="auto" w:fill="F2F2F2"/>
            <w:tcMar>
              <w:top w:w="120" w:type="dxa"/>
              <w:left w:w="20" w:type="dxa"/>
              <w:bottom w:w="120" w:type="dxa"/>
              <w:right w:w="20" w:type="dxa"/>
            </w:tcMar>
            <w:vAlign w:val="center"/>
          </w:tcPr>
          <w:p w14:paraId="2355DA7C"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2FAB8B15" w14:textId="77777777" w:rsidR="004B2A4C" w:rsidRPr="00CE7919" w:rsidRDefault="00720F9E">
            <w:pPr>
              <w:jc w:val="center"/>
            </w:pPr>
            <w:r w:rsidRPr="00CE7919">
              <w:rPr>
                <w:rFonts w:eastAsia="Times New Roman" w:cs="Times New Roman"/>
                <w:sz w:val="22"/>
              </w:rPr>
              <w:t>Наименование источника</w:t>
            </w:r>
          </w:p>
        </w:tc>
        <w:tc>
          <w:tcPr>
            <w:tcW w:w="0" w:type="dxa"/>
            <w:shd w:val="clear" w:color="auto" w:fill="F2F2F2"/>
            <w:tcMar>
              <w:top w:w="120" w:type="dxa"/>
              <w:left w:w="200" w:type="dxa"/>
              <w:bottom w:w="120" w:type="dxa"/>
              <w:right w:w="200" w:type="dxa"/>
            </w:tcMar>
            <w:vAlign w:val="center"/>
          </w:tcPr>
          <w:p w14:paraId="63037BC5" w14:textId="77777777" w:rsidR="004B2A4C" w:rsidRPr="00CE7919" w:rsidRDefault="00720F9E">
            <w:pPr>
              <w:jc w:val="center"/>
              <w:rPr>
                <w:lang w:val="ru-RU"/>
              </w:rPr>
            </w:pPr>
            <w:r w:rsidRPr="00CE7919">
              <w:rPr>
                <w:rFonts w:eastAsia="Times New Roman" w:cs="Times New Roman"/>
                <w:sz w:val="22"/>
                <w:lang w:val="ru-RU"/>
              </w:rPr>
              <w:t>Технологические потери при передаче тепловой энергии, Гкал</w:t>
            </w:r>
          </w:p>
        </w:tc>
        <w:tc>
          <w:tcPr>
            <w:tcW w:w="0" w:type="dxa"/>
            <w:shd w:val="clear" w:color="auto" w:fill="F2F2F2"/>
            <w:tcMar>
              <w:top w:w="120" w:type="dxa"/>
              <w:left w:w="200" w:type="dxa"/>
              <w:bottom w:w="120" w:type="dxa"/>
              <w:right w:w="200" w:type="dxa"/>
            </w:tcMar>
            <w:vAlign w:val="center"/>
          </w:tcPr>
          <w:p w14:paraId="17B017ED" w14:textId="77777777" w:rsidR="004B2A4C" w:rsidRPr="00CE7919" w:rsidRDefault="00720F9E">
            <w:pPr>
              <w:jc w:val="center"/>
            </w:pPr>
            <w:r w:rsidRPr="00CE7919">
              <w:rPr>
                <w:rFonts w:eastAsia="Times New Roman" w:cs="Times New Roman"/>
                <w:sz w:val="22"/>
              </w:rPr>
              <w:t>Нормативные потери теплоносителя, м3</w:t>
            </w:r>
          </w:p>
        </w:tc>
      </w:tr>
      <w:tr w:rsidR="004B2A4C" w:rsidRPr="00CE7919" w14:paraId="730C4404" w14:textId="77777777">
        <w:trPr>
          <w:jc w:val="center"/>
        </w:trPr>
        <w:tc>
          <w:tcPr>
            <w:tcW w:w="0" w:type="dxa"/>
            <w:shd w:val="clear" w:color="auto" w:fill="F2F2F2"/>
            <w:tcMar>
              <w:top w:w="20" w:type="dxa"/>
              <w:left w:w="20" w:type="dxa"/>
              <w:bottom w:w="20" w:type="dxa"/>
              <w:right w:w="20" w:type="dxa"/>
            </w:tcMar>
            <w:vAlign w:val="center"/>
          </w:tcPr>
          <w:p w14:paraId="66392CA4"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3A728D62"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57A6C177"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3358DC68" w14:textId="77777777" w:rsidR="004B2A4C" w:rsidRPr="00CE7919" w:rsidRDefault="00720F9E">
            <w:pPr>
              <w:jc w:val="center"/>
            </w:pPr>
            <w:r w:rsidRPr="00CE7919">
              <w:rPr>
                <w:rFonts w:eastAsia="Times New Roman" w:cs="Times New Roman"/>
                <w:sz w:val="16"/>
                <w:szCs w:val="16"/>
              </w:rPr>
              <w:t>4</w:t>
            </w:r>
          </w:p>
        </w:tc>
      </w:tr>
      <w:tr w:rsidR="004B2A4C" w:rsidRPr="00CE7919" w14:paraId="059F87E2" w14:textId="77777777">
        <w:trPr>
          <w:jc w:val="center"/>
        </w:trPr>
        <w:tc>
          <w:tcPr>
            <w:tcW w:w="0" w:type="dxa"/>
            <w:shd w:val="clear" w:color="auto" w:fill="FFFFFF"/>
            <w:tcMar>
              <w:top w:w="40" w:type="dxa"/>
              <w:left w:w="20" w:type="dxa"/>
              <w:bottom w:w="40" w:type="dxa"/>
              <w:right w:w="20" w:type="dxa"/>
            </w:tcMar>
            <w:vAlign w:val="center"/>
          </w:tcPr>
          <w:p w14:paraId="389A3D2C"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1029943C"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26286DB5" w14:textId="77777777" w:rsidR="004B2A4C" w:rsidRPr="00CE7919" w:rsidRDefault="00720F9E">
            <w:pPr>
              <w:jc w:val="center"/>
            </w:pPr>
            <w:r w:rsidRPr="00CE7919">
              <w:rPr>
                <w:rFonts w:eastAsia="Times New Roman" w:cs="Times New Roman"/>
                <w:sz w:val="22"/>
              </w:rPr>
              <w:t>13,0000</w:t>
            </w:r>
          </w:p>
        </w:tc>
        <w:tc>
          <w:tcPr>
            <w:tcW w:w="0" w:type="dxa"/>
            <w:shd w:val="clear" w:color="auto" w:fill="FFFFFF"/>
            <w:tcMar>
              <w:top w:w="40" w:type="dxa"/>
              <w:left w:w="200" w:type="dxa"/>
              <w:bottom w:w="40" w:type="dxa"/>
              <w:right w:w="200" w:type="dxa"/>
            </w:tcMar>
            <w:vAlign w:val="center"/>
          </w:tcPr>
          <w:p w14:paraId="78057D29" w14:textId="77777777" w:rsidR="004B2A4C" w:rsidRPr="00CE7919" w:rsidRDefault="00661C8A">
            <w:pPr>
              <w:jc w:val="center"/>
              <w:rPr>
                <w:lang w:val="ru-RU"/>
              </w:rPr>
            </w:pPr>
            <w:r w:rsidRPr="00CE7919">
              <w:rPr>
                <w:rFonts w:eastAsia="Times New Roman" w:cs="Times New Roman"/>
                <w:sz w:val="22"/>
                <w:lang w:val="ru-RU"/>
              </w:rPr>
              <w:t>-</w:t>
            </w:r>
          </w:p>
        </w:tc>
      </w:tr>
    </w:tbl>
    <w:p w14:paraId="542C917D" w14:textId="77777777" w:rsidR="00720F9E" w:rsidRPr="00CE7919" w:rsidRDefault="00720F9E" w:rsidP="00720F9E">
      <w:pPr>
        <w:pStyle w:val="a0"/>
        <w:rPr>
          <w:lang w:val="en-US" w:eastAsia="ru-RU"/>
        </w:rPr>
      </w:pPr>
    </w:p>
    <w:p w14:paraId="4CD63E94" w14:textId="77777777" w:rsidR="00720F9E" w:rsidRPr="00CE7919" w:rsidRDefault="00720F9E" w:rsidP="00720F9E">
      <w:pPr>
        <w:pStyle w:val="2"/>
        <w:ind w:left="0" w:firstLine="0"/>
      </w:pPr>
      <w:bookmarkStart w:id="112" w:name="_Toc111450286"/>
      <w:r w:rsidRPr="00CE7919">
        <w:t xml:space="preserve">1.3.14 </w:t>
      </w:r>
      <w:hyperlink r:id="rId52" w:anchor="bookmark43" w:history="1">
        <w:r w:rsidRPr="00CE7919">
          <w:t>Оценка фактических потерь тепловой энергии и теплоносителя при передачи тепловой энергии и теплоносителя по тепловым сетям  за последние 3 года</w:t>
        </w:r>
        <w:bookmarkEnd w:id="112"/>
      </w:hyperlink>
    </w:p>
    <w:p w14:paraId="522B8942" w14:textId="77777777" w:rsidR="00720F9E" w:rsidRPr="00CE7919" w:rsidRDefault="00720F9E" w:rsidP="00720F9E">
      <w:pPr>
        <w:rPr>
          <w:lang w:eastAsia="ru-RU"/>
        </w:rPr>
      </w:pPr>
    </w:p>
    <w:p w14:paraId="6B3D8C7B" w14:textId="77777777" w:rsidR="00720F9E" w:rsidRPr="00CE7919" w:rsidRDefault="00720F9E" w:rsidP="00720F9E">
      <w:pPr>
        <w:pStyle w:val="a0"/>
        <w:ind w:firstLine="567"/>
        <w:jc w:val="both"/>
        <w:rPr>
          <w:rFonts w:cs="Times New Roman"/>
          <w:lang w:eastAsia="ru-RU"/>
        </w:rPr>
      </w:pPr>
      <w:r w:rsidRPr="00CE7919">
        <w:rPr>
          <w:rFonts w:cs="Times New Roman"/>
          <w:lang w:eastAsia="ru-RU"/>
        </w:rPr>
        <w:lastRenderedPageBreak/>
        <w:t>По предоставленным данным потери тепловой энергии по тепловым сетям составляю</w:t>
      </w:r>
      <w:r w:rsidR="00661C8A" w:rsidRPr="00CE7919">
        <w:rPr>
          <w:rFonts w:cs="Times New Roman"/>
          <w:lang w:eastAsia="ru-RU"/>
        </w:rPr>
        <w:t>т</w:t>
      </w:r>
      <w:r w:rsidRPr="00CE7919">
        <w:rPr>
          <w:rFonts w:cs="Times New Roman"/>
          <w:lang w:eastAsia="ru-RU"/>
        </w:rPr>
        <w:t xml:space="preserve"> </w:t>
      </w:r>
      <w:r w:rsidR="00661C8A" w:rsidRPr="00CE7919">
        <w:rPr>
          <w:rFonts w:cs="Times New Roman"/>
          <w:lang w:eastAsia="ru-RU"/>
        </w:rPr>
        <w:t>13</w:t>
      </w:r>
      <w:r w:rsidRPr="00CE7919">
        <w:rPr>
          <w:rFonts w:cs="Times New Roman"/>
          <w:lang w:eastAsia="ru-RU"/>
        </w:rPr>
        <w:t xml:space="preserve"> Гкал Учет отпущенной в сеть тепловой энергии, осуществляется по прибору учета.</w:t>
      </w:r>
    </w:p>
    <w:p w14:paraId="33432CEA" w14:textId="77777777" w:rsidR="00720F9E" w:rsidRPr="00CE7919" w:rsidRDefault="00720F9E" w:rsidP="00720F9E">
      <w:pPr>
        <w:pStyle w:val="a0"/>
        <w:rPr>
          <w:lang w:eastAsia="ru-RU"/>
        </w:rPr>
      </w:pPr>
    </w:p>
    <w:p w14:paraId="331EEBF1" w14:textId="77777777" w:rsidR="00720F9E" w:rsidRPr="00CE7919" w:rsidRDefault="00720F9E" w:rsidP="00720F9E">
      <w:pPr>
        <w:pStyle w:val="2"/>
        <w:ind w:left="0" w:firstLine="0"/>
        <w:rPr>
          <w:sz w:val="22"/>
        </w:rPr>
      </w:pPr>
      <w:bookmarkStart w:id="113" w:name="_Toc111450287"/>
      <w:r w:rsidRPr="00CE7919">
        <w:t xml:space="preserve">1.3.15 </w:t>
      </w:r>
      <w:hyperlink r:id="rId53" w:anchor="bookmark44" w:history="1">
        <w:r w:rsidRPr="00CE7919">
          <w:t>Предписания надзорных органов по запрещению дальнейшей эксплуатации</w:t>
        </w:r>
      </w:hyperlink>
      <w:r w:rsidRPr="00CE7919">
        <w:t xml:space="preserve"> </w:t>
      </w:r>
      <w:hyperlink r:id="rId54" w:anchor="bookmark44" w:history="1">
        <w:r w:rsidRPr="00CE7919">
          <w:t>участков тепловой сети и результаты их исполнения</w:t>
        </w:r>
        <w:bookmarkEnd w:id="113"/>
      </w:hyperlink>
    </w:p>
    <w:p w14:paraId="444E5BB6" w14:textId="77777777" w:rsidR="00720F9E" w:rsidRPr="00CE7919" w:rsidRDefault="00720F9E" w:rsidP="00720F9E">
      <w:pPr>
        <w:tabs>
          <w:tab w:val="left" w:pos="1234"/>
        </w:tabs>
        <w:ind w:firstLine="709"/>
        <w:rPr>
          <w:lang w:eastAsia="ru-RU"/>
        </w:rPr>
      </w:pPr>
    </w:p>
    <w:p w14:paraId="0D2122D2" w14:textId="77777777" w:rsidR="00720F9E" w:rsidRPr="00CE7919" w:rsidRDefault="00720F9E" w:rsidP="00720F9E">
      <w:pPr>
        <w:tabs>
          <w:tab w:val="left" w:pos="1234"/>
        </w:tabs>
        <w:ind w:firstLine="709"/>
        <w:jc w:val="both"/>
        <w:rPr>
          <w:lang w:eastAsia="ru-RU"/>
        </w:rPr>
      </w:pPr>
      <w:r w:rsidRPr="00CE7919">
        <w:rPr>
          <w:lang w:eastAsia="ru-RU"/>
        </w:rPr>
        <w:t>Предписания надзорных органов по запрещению дальнейшей эксплуатации участков тепловых сетей отсутствуют.</w:t>
      </w:r>
    </w:p>
    <w:p w14:paraId="4B4193A0" w14:textId="77777777" w:rsidR="00720F9E" w:rsidRPr="00CE7919" w:rsidRDefault="00720F9E" w:rsidP="00720F9E">
      <w:pPr>
        <w:pStyle w:val="a0"/>
        <w:rPr>
          <w:lang w:eastAsia="ru-RU"/>
        </w:rPr>
      </w:pPr>
    </w:p>
    <w:p w14:paraId="2DC949F3" w14:textId="77777777" w:rsidR="00720F9E" w:rsidRPr="00CE7919" w:rsidRDefault="00A321A0" w:rsidP="00720F9E">
      <w:pPr>
        <w:pStyle w:val="2"/>
        <w:ind w:left="0" w:firstLine="0"/>
      </w:pPr>
      <w:hyperlink r:id="rId55" w:anchor="bookmark45" w:history="1">
        <w:bookmarkStart w:id="114" w:name="_Toc45099581"/>
        <w:bookmarkStart w:id="115" w:name="_Toc45614776"/>
        <w:bookmarkStart w:id="116" w:name="_Toc54952813"/>
        <w:bookmarkStart w:id="117" w:name="_Toc111450288"/>
        <w:r w:rsidR="00720F9E" w:rsidRPr="00CE7919">
          <w:t>1.3.16 Описание наиболее распространённых типов присоединений теплопотребляющих установок потребителей к</w:t>
        </w:r>
      </w:hyperlink>
      <w:r w:rsidR="00720F9E" w:rsidRPr="00CE7919">
        <w:t xml:space="preserve"> </w:t>
      </w:r>
      <w:hyperlink r:id="rId56" w:anchor="bookmark45" w:history="1">
        <w:r w:rsidR="00720F9E" w:rsidRPr="00CE7919">
          <w:t>тепловым сетям с выделением наиболее распространенных, определяющих выбор и</w:t>
        </w:r>
      </w:hyperlink>
      <w:r w:rsidR="00720F9E" w:rsidRPr="00CE7919">
        <w:t xml:space="preserve"> </w:t>
      </w:r>
      <w:hyperlink r:id="rId57" w:anchor="bookmark45" w:history="1">
        <w:r w:rsidR="00720F9E" w:rsidRPr="00CE7919">
          <w:t>обоснование графика регулирования отпуска тепловой энергии потребителям</w:t>
        </w:r>
        <w:bookmarkEnd w:id="114"/>
        <w:bookmarkEnd w:id="115"/>
        <w:bookmarkEnd w:id="116"/>
        <w:bookmarkEnd w:id="117"/>
      </w:hyperlink>
    </w:p>
    <w:p w14:paraId="1E26CD8A" w14:textId="77777777" w:rsidR="00720F9E" w:rsidRPr="00CE7919" w:rsidRDefault="00720F9E" w:rsidP="00720F9E">
      <w:pPr>
        <w:pStyle w:val="a0"/>
        <w:rPr>
          <w:lang w:eastAsia="ru-RU"/>
        </w:rPr>
      </w:pPr>
    </w:p>
    <w:p w14:paraId="51A7EDF0" w14:textId="77777777" w:rsidR="00720F9E" w:rsidRPr="00CE7919" w:rsidRDefault="00720F9E" w:rsidP="00720F9E">
      <w:pPr>
        <w:pStyle w:val="a0"/>
        <w:ind w:firstLine="567"/>
        <w:rPr>
          <w:rFonts w:cs="Times New Roman"/>
          <w:lang w:eastAsia="ru-RU"/>
        </w:rPr>
      </w:pPr>
      <w:r w:rsidRPr="00CE7919">
        <w:t>Схема подключения отопительных установок потребителей –зависимая.</w:t>
      </w:r>
    </w:p>
    <w:p w14:paraId="326002FB" w14:textId="77777777" w:rsidR="00720F9E" w:rsidRPr="00CE7919" w:rsidRDefault="00720F9E" w:rsidP="00720F9E">
      <w:pPr>
        <w:pStyle w:val="a0"/>
        <w:rPr>
          <w:lang w:eastAsia="ru-RU"/>
        </w:rPr>
      </w:pPr>
    </w:p>
    <w:p w14:paraId="285F1527" w14:textId="77777777" w:rsidR="00720F9E" w:rsidRPr="00CE7919" w:rsidRDefault="00720F9E" w:rsidP="00720F9E">
      <w:pPr>
        <w:pStyle w:val="2"/>
        <w:ind w:left="0" w:firstLine="0"/>
      </w:pPr>
      <w:bookmarkStart w:id="118" w:name="_Toc29998117"/>
      <w:bookmarkStart w:id="119" w:name="_Toc30058680"/>
      <w:bookmarkStart w:id="120" w:name="_Toc31810032"/>
      <w:bookmarkStart w:id="121" w:name="_Toc111450289"/>
      <w:r w:rsidRPr="00CE7919">
        <w:t xml:space="preserve">1.3.17 </w:t>
      </w:r>
      <w:bookmarkEnd w:id="118"/>
      <w:bookmarkEnd w:id="119"/>
      <w:bookmarkEnd w:id="120"/>
      <w:r w:rsidRPr="00CE7919">
        <w:fldChar w:fldCharType="begin"/>
      </w:r>
      <w:r w:rsidRPr="00CE7919">
        <w:instrText xml:space="preserve"> HYPERLINK "file:///C:\\Users\\t1\\Desktop\\кировск\\2019%20Том%201%20Схема%20ТС%20Кировск.doc" \l "bookmark46" </w:instrText>
      </w:r>
      <w:r w:rsidRPr="00CE7919">
        <w:fldChar w:fldCharType="separate"/>
      </w:r>
      <w:r w:rsidRPr="00CE7919">
        <w:t>Сведения о наличии коммерческого приборного учета тепловой энергии,</w:t>
      </w:r>
      <w:r w:rsidRPr="00CE7919">
        <w:fldChar w:fldCharType="end"/>
      </w:r>
      <w:r w:rsidRPr="00CE7919">
        <w:t xml:space="preserve"> </w:t>
      </w:r>
      <w:hyperlink r:id="rId58" w:anchor="bookmark46" w:history="1">
        <w:r w:rsidRPr="00CE7919">
          <w:t>отпущенной из тепловых сетей потребителям, и анализ планов по установке приборов</w:t>
        </w:r>
      </w:hyperlink>
      <w:r w:rsidRPr="00CE7919">
        <w:t xml:space="preserve"> </w:t>
      </w:r>
      <w:hyperlink r:id="rId59" w:anchor="bookmark46" w:history="1">
        <w:r w:rsidRPr="00CE7919">
          <w:t>учета тепловой энергии и теплоносителя</w:t>
        </w:r>
        <w:bookmarkEnd w:id="121"/>
      </w:hyperlink>
    </w:p>
    <w:p w14:paraId="62BB34F5" w14:textId="77777777" w:rsidR="00720F9E" w:rsidRPr="00CE7919" w:rsidRDefault="00720F9E" w:rsidP="00720F9E">
      <w:pPr>
        <w:pStyle w:val="a0"/>
        <w:rPr>
          <w:lang w:eastAsia="ru-RU"/>
        </w:rPr>
      </w:pPr>
    </w:p>
    <w:p w14:paraId="42EB9942" w14:textId="77777777" w:rsidR="004F519F" w:rsidRPr="00CE7919" w:rsidRDefault="004F519F" w:rsidP="004F519F">
      <w:pPr>
        <w:pStyle w:val="a0"/>
        <w:ind w:firstLine="567"/>
        <w:jc w:val="both"/>
        <w:rPr>
          <w:lang w:eastAsia="ru-RU"/>
        </w:rPr>
      </w:pPr>
      <w:r w:rsidRPr="00CE7919">
        <w:rPr>
          <w:lang w:eastAsia="ru-RU"/>
        </w:rPr>
        <w:t>Данные о приборах учета тепловой энергии, отпущенной из тепловых сетей потребителям, отсутствуют.</w:t>
      </w:r>
    </w:p>
    <w:p w14:paraId="63635549" w14:textId="77777777" w:rsidR="00720F9E" w:rsidRPr="00CE7919" w:rsidRDefault="00720F9E" w:rsidP="00720F9E">
      <w:pPr>
        <w:pStyle w:val="a0"/>
        <w:rPr>
          <w:lang w:eastAsia="ru-RU"/>
        </w:rPr>
      </w:pPr>
    </w:p>
    <w:p w14:paraId="74CBC954" w14:textId="77777777" w:rsidR="00720F9E" w:rsidRPr="00CE7919" w:rsidRDefault="00720F9E" w:rsidP="00720F9E">
      <w:pPr>
        <w:pStyle w:val="2"/>
        <w:ind w:left="0" w:firstLine="0"/>
      </w:pPr>
      <w:bookmarkStart w:id="122" w:name="_Toc111450290"/>
      <w:r w:rsidRPr="00CE7919">
        <w:t xml:space="preserve">1.3.18 </w:t>
      </w:r>
      <w:r w:rsidRPr="00CE7919">
        <w:fldChar w:fldCharType="begin"/>
      </w:r>
      <w:r w:rsidRPr="00CE7919">
        <w:instrText xml:space="preserve"> HYPERLINK "file:///C:\\Users\\t1\\Desktop\\кировск\\2019%20Том%201%20Схема%20ТС%20Кировск.doc" \l "bookmark38" </w:instrText>
      </w:r>
      <w:r w:rsidRPr="00CE7919">
        <w:fldChar w:fldCharType="separate"/>
      </w:r>
      <w:hyperlink r:id="rId60" w:anchor="bookmark47" w:history="1">
        <w:r w:rsidRPr="00CE7919">
          <w:t>Анализ работы диспетчерских служб теплоснабжающих (теплосетевых)</w:t>
        </w:r>
      </w:hyperlink>
      <w:r w:rsidRPr="00CE7919">
        <w:t xml:space="preserve"> </w:t>
      </w:r>
      <w:hyperlink r:id="rId61" w:anchor="bookmark47" w:history="1">
        <w:r w:rsidRPr="00CE7919">
          <w:t>организаций и используемых средств автоматизации, телемеханизации и связи</w:t>
        </w:r>
        <w:bookmarkEnd w:id="122"/>
      </w:hyperlink>
    </w:p>
    <w:p w14:paraId="48F7865D" w14:textId="77777777" w:rsidR="00720F9E" w:rsidRPr="00CE7919" w:rsidRDefault="00720F9E" w:rsidP="00720F9E">
      <w:pPr>
        <w:pStyle w:val="af"/>
        <w:spacing w:line="288" w:lineRule="auto"/>
        <w:ind w:right="108" w:firstLine="708"/>
        <w:jc w:val="both"/>
        <w:rPr>
          <w:lang w:val="ru-RU"/>
        </w:rPr>
      </w:pPr>
      <w:r w:rsidRPr="00CE7919">
        <w:fldChar w:fldCharType="end"/>
      </w:r>
    </w:p>
    <w:p w14:paraId="5AEA7886" w14:textId="77777777" w:rsidR="00720F9E" w:rsidRPr="00CE7919" w:rsidRDefault="00720F9E" w:rsidP="00720F9E">
      <w:pPr>
        <w:pStyle w:val="af"/>
        <w:spacing w:line="288" w:lineRule="auto"/>
        <w:ind w:right="108" w:firstLine="708"/>
        <w:jc w:val="both"/>
        <w:rPr>
          <w:rFonts w:eastAsiaTheme="minorHAnsi" w:cs="Times New Roman"/>
          <w:szCs w:val="22"/>
          <w:lang w:val="ru-RU" w:eastAsia="ru-RU"/>
        </w:rPr>
      </w:pPr>
      <w:r w:rsidRPr="00CE7919">
        <w:rPr>
          <w:lang w:val="ru-RU" w:eastAsia="ru-RU"/>
        </w:rPr>
        <w:t xml:space="preserve"> </w:t>
      </w:r>
      <w:r w:rsidRPr="00CE7919">
        <w:rPr>
          <w:rFonts w:eastAsiaTheme="minorHAnsi" w:cs="Times New Roman"/>
          <w:szCs w:val="22"/>
          <w:lang w:val="ru-RU" w:eastAsia="ru-RU"/>
        </w:rPr>
        <w:t>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 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диспетчерского теплового и гидравлического графика; осуществляет учет изменений в тепловых схемах, анализирует выполнение графиков и 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
    <w:p w14:paraId="701E853E" w14:textId="77777777" w:rsidR="00720F9E" w:rsidRPr="00CE7919" w:rsidRDefault="00720F9E" w:rsidP="00720F9E">
      <w:pPr>
        <w:pStyle w:val="af"/>
        <w:spacing w:line="288" w:lineRule="auto"/>
        <w:ind w:right="108" w:firstLine="708"/>
        <w:jc w:val="both"/>
        <w:rPr>
          <w:lang w:val="ru-RU"/>
        </w:rPr>
      </w:pPr>
    </w:p>
    <w:p w14:paraId="5DEA902F" w14:textId="77777777" w:rsidR="00E141B3" w:rsidRPr="00CE7919" w:rsidRDefault="00E141B3" w:rsidP="00720F9E">
      <w:pPr>
        <w:pStyle w:val="af"/>
        <w:spacing w:line="288" w:lineRule="auto"/>
        <w:ind w:right="108" w:firstLine="708"/>
        <w:jc w:val="both"/>
        <w:rPr>
          <w:lang w:val="ru-RU"/>
        </w:rPr>
      </w:pPr>
    </w:p>
    <w:p w14:paraId="0AAA543D" w14:textId="77777777" w:rsidR="00E141B3" w:rsidRPr="00CE7919" w:rsidRDefault="00E141B3" w:rsidP="00720F9E">
      <w:pPr>
        <w:pStyle w:val="af"/>
        <w:spacing w:line="288" w:lineRule="auto"/>
        <w:ind w:right="108" w:firstLine="708"/>
        <w:jc w:val="both"/>
        <w:rPr>
          <w:lang w:val="ru-RU"/>
        </w:rPr>
      </w:pPr>
    </w:p>
    <w:p w14:paraId="436E509F" w14:textId="77777777" w:rsidR="00E141B3" w:rsidRPr="00CE7919" w:rsidRDefault="00E141B3" w:rsidP="00720F9E">
      <w:pPr>
        <w:pStyle w:val="af"/>
        <w:spacing w:line="288" w:lineRule="auto"/>
        <w:ind w:right="108" w:firstLine="708"/>
        <w:jc w:val="both"/>
        <w:rPr>
          <w:lang w:val="ru-RU"/>
        </w:rPr>
      </w:pPr>
    </w:p>
    <w:p w14:paraId="7A17C0E5" w14:textId="77777777" w:rsidR="00E141B3" w:rsidRPr="00CE7919" w:rsidRDefault="00E141B3" w:rsidP="00720F9E">
      <w:pPr>
        <w:pStyle w:val="af"/>
        <w:spacing w:line="288" w:lineRule="auto"/>
        <w:ind w:right="108" w:firstLine="708"/>
        <w:jc w:val="both"/>
        <w:rPr>
          <w:lang w:val="ru-RU"/>
        </w:rPr>
      </w:pPr>
    </w:p>
    <w:p w14:paraId="7C5008EC" w14:textId="77777777" w:rsidR="00720F9E" w:rsidRPr="00CE7919" w:rsidRDefault="00720F9E" w:rsidP="00720F9E">
      <w:pPr>
        <w:pStyle w:val="2"/>
        <w:ind w:left="0" w:firstLine="0"/>
      </w:pPr>
      <w:bookmarkStart w:id="123" w:name="_Toc111450291"/>
      <w:r w:rsidRPr="00CE7919">
        <w:t xml:space="preserve">1.3.19 </w:t>
      </w:r>
      <w:hyperlink r:id="rId62" w:anchor="bookmark38" w:history="1">
        <w:hyperlink r:id="rId63" w:anchor="bookmark48" w:history="1">
          <w:r w:rsidRPr="00CE7919">
            <w:t>Уровень автоматизации и обслуживания центральных тепловых пунктов, насосных</w:t>
          </w:r>
        </w:hyperlink>
        <w:r w:rsidRPr="00CE7919">
          <w:t xml:space="preserve"> </w:t>
        </w:r>
        <w:hyperlink r:id="rId64" w:anchor="bookmark48" w:history="1">
          <w:r w:rsidRPr="00CE7919">
            <w:t>станций</w:t>
          </w:r>
          <w:bookmarkEnd w:id="123"/>
        </w:hyperlink>
      </w:hyperlink>
    </w:p>
    <w:p w14:paraId="25735021" w14:textId="77777777" w:rsidR="00720F9E" w:rsidRPr="00CE7919" w:rsidRDefault="00720F9E" w:rsidP="00720F9E">
      <w:pPr>
        <w:rPr>
          <w:lang w:eastAsia="ru-RU"/>
        </w:rPr>
      </w:pPr>
    </w:p>
    <w:p w14:paraId="53D5C858" w14:textId="77777777" w:rsidR="00720F9E" w:rsidRPr="00CE7919" w:rsidRDefault="00720F9E" w:rsidP="00720F9E">
      <w:pPr>
        <w:pStyle w:val="a0"/>
        <w:ind w:firstLine="567"/>
        <w:rPr>
          <w:lang w:eastAsia="ru-RU"/>
        </w:rPr>
      </w:pPr>
      <w:r w:rsidRPr="00CE7919">
        <w:rPr>
          <w:lang w:eastAsia="ru-RU"/>
        </w:rPr>
        <w:t>Обслуживание центральных тепловых пунктов, происходит по мере необходимости выездными бригадами.</w:t>
      </w:r>
    </w:p>
    <w:p w14:paraId="4B73C750" w14:textId="77777777" w:rsidR="00720F9E" w:rsidRPr="00CE7919" w:rsidRDefault="00720F9E" w:rsidP="00720F9E">
      <w:pPr>
        <w:pStyle w:val="a0"/>
        <w:rPr>
          <w:lang w:eastAsia="ru-RU"/>
        </w:rPr>
      </w:pPr>
    </w:p>
    <w:p w14:paraId="33B21EC1" w14:textId="77777777" w:rsidR="00720F9E" w:rsidRPr="00CE7919" w:rsidRDefault="00720F9E" w:rsidP="00720F9E">
      <w:pPr>
        <w:pStyle w:val="2"/>
        <w:ind w:left="0" w:firstLine="0"/>
      </w:pPr>
      <w:bookmarkStart w:id="124" w:name="_Toc111450292"/>
      <w:r w:rsidRPr="00CE7919">
        <w:t xml:space="preserve">1.3.20 </w:t>
      </w:r>
      <w:hyperlink r:id="rId65" w:anchor="bookmark49" w:history="1">
        <w:r w:rsidRPr="00CE7919">
          <w:t>Сведения о наличии защиты тепловых сетей от превышения давления</w:t>
        </w:r>
        <w:bookmarkEnd w:id="124"/>
      </w:hyperlink>
    </w:p>
    <w:p w14:paraId="5352B205" w14:textId="77777777" w:rsidR="00720F9E" w:rsidRPr="00CE7919" w:rsidRDefault="00720F9E" w:rsidP="00720F9E">
      <w:pPr>
        <w:ind w:firstLine="709"/>
        <w:rPr>
          <w:lang w:eastAsia="ru-RU"/>
        </w:rPr>
      </w:pPr>
    </w:p>
    <w:p w14:paraId="268456D7" w14:textId="77777777" w:rsidR="00720F9E" w:rsidRPr="00CE7919" w:rsidRDefault="00720F9E" w:rsidP="00720F9E">
      <w:pPr>
        <w:ind w:firstLine="709"/>
        <w:jc w:val="both"/>
        <w:rPr>
          <w:lang w:eastAsia="ru-RU"/>
        </w:rPr>
      </w:pPr>
      <w:r w:rsidRPr="00CE7919">
        <w:rPr>
          <w:lang w:eastAsia="ru-RU"/>
        </w:rPr>
        <w:t xml:space="preserve">Комплекс устройств и способов, предотвращающих разрушение теплопроводов, оборудования сетевых сооружений и источника теплоты, а также теплопотребляющих установок от недопустимо высоких давлений. Такие повышения давлений возникают обычно при аварийных внезапных остановках сетевых насосов на источнике теплоты и насосных станциях от гидравлического удара. Для защиты тепловых сетей предусмотрено: </w:t>
      </w:r>
    </w:p>
    <w:p w14:paraId="3E043499" w14:textId="77777777" w:rsidR="00720F9E" w:rsidRPr="00CE7919" w:rsidRDefault="00720F9E" w:rsidP="00720F9E">
      <w:pPr>
        <w:ind w:firstLine="709"/>
        <w:jc w:val="both"/>
        <w:rPr>
          <w:lang w:eastAsia="ru-RU"/>
        </w:rPr>
      </w:pPr>
      <w:r w:rsidRPr="00CE7919">
        <w:rPr>
          <w:lang w:eastAsia="ru-RU"/>
        </w:rPr>
        <w:t xml:space="preserve">- на насосных станциях установлены гидравлические регуляторы давления с датчиками, позволяющие при возникновении аварии отсечь </w:t>
      </w:r>
    </w:p>
    <w:p w14:paraId="426297CA" w14:textId="77777777" w:rsidR="00720F9E" w:rsidRPr="00CE7919" w:rsidRDefault="00720F9E" w:rsidP="00720F9E">
      <w:pPr>
        <w:ind w:firstLine="709"/>
        <w:jc w:val="both"/>
        <w:rPr>
          <w:lang w:eastAsia="ru-RU"/>
        </w:rPr>
      </w:pPr>
      <w:r w:rsidRPr="00CE7919">
        <w:rPr>
          <w:lang w:eastAsia="ru-RU"/>
        </w:rPr>
        <w:t xml:space="preserve">-устройства для сброса давлений – сбросные предохранительные клапаны на насосных станциях; </w:t>
      </w:r>
    </w:p>
    <w:p w14:paraId="5B6601CA" w14:textId="77777777" w:rsidR="00720F9E" w:rsidRPr="00CE7919" w:rsidRDefault="00720F9E" w:rsidP="00720F9E">
      <w:pPr>
        <w:ind w:firstLine="709"/>
        <w:jc w:val="both"/>
        <w:rPr>
          <w:lang w:eastAsia="ru-RU"/>
        </w:rPr>
      </w:pPr>
      <w:r w:rsidRPr="00CE7919">
        <w:rPr>
          <w:lang w:eastAsia="ru-RU"/>
        </w:rPr>
        <w:t xml:space="preserve">-автоматическое включение резервного насоса при выходе из строя рабочего насоса. </w:t>
      </w:r>
    </w:p>
    <w:p w14:paraId="735F8150" w14:textId="77777777" w:rsidR="00720F9E" w:rsidRPr="00CE7919" w:rsidRDefault="00720F9E" w:rsidP="00720F9E">
      <w:pPr>
        <w:ind w:firstLine="709"/>
        <w:jc w:val="both"/>
        <w:rPr>
          <w:lang w:eastAsia="ru-RU"/>
        </w:rPr>
      </w:pPr>
      <w:r w:rsidRPr="00CE7919">
        <w:rPr>
          <w:lang w:eastAsia="ru-RU"/>
        </w:rPr>
        <w:t>Для защиты теплопотребляющих установок от повышенных давлений наиболее эффективно присоединение их по независимой схеме через теплообменники с установкой сбросного предохранительного клапана на обратном трубопроводе отопления. Значительные давления в трубопроводах появляются в статических режимах при остановках сетевых насосов в источнике теплоты и подкачивающих насосов на насосных станциях.</w:t>
      </w:r>
    </w:p>
    <w:p w14:paraId="31F0DF96" w14:textId="77777777" w:rsidR="00720F9E" w:rsidRPr="00CE7919" w:rsidRDefault="00720F9E" w:rsidP="00720F9E"/>
    <w:p w14:paraId="00BE4B59" w14:textId="77777777" w:rsidR="00720F9E" w:rsidRPr="00CE7919" w:rsidRDefault="00720F9E" w:rsidP="00720F9E">
      <w:pPr>
        <w:pStyle w:val="2"/>
        <w:ind w:left="0" w:firstLine="0"/>
      </w:pPr>
      <w:bookmarkStart w:id="125" w:name="_Toc111450293"/>
      <w:r w:rsidRPr="00CE7919">
        <w:t xml:space="preserve">1.3.21 </w:t>
      </w:r>
      <w:hyperlink r:id="rId66" w:anchor="bookmark50" w:history="1">
        <w:r w:rsidRPr="00CE7919">
          <w:t>Перечень выявленных бесхозяйных тепловых сетей и обоснование выбора</w:t>
        </w:r>
      </w:hyperlink>
      <w:r w:rsidRPr="00CE7919">
        <w:t xml:space="preserve"> </w:t>
      </w:r>
      <w:hyperlink r:id="rId67" w:anchor="bookmark50" w:history="1">
        <w:r w:rsidRPr="00CE7919">
          <w:t>организации, уполномоченной на их эксплуатацию</w:t>
        </w:r>
        <w:bookmarkEnd w:id="125"/>
      </w:hyperlink>
    </w:p>
    <w:p w14:paraId="1F5D3E3F" w14:textId="77777777" w:rsidR="00720F9E" w:rsidRPr="00CE7919" w:rsidRDefault="00720F9E" w:rsidP="00720F9E">
      <w:pPr>
        <w:pStyle w:val="a0"/>
        <w:rPr>
          <w:lang w:eastAsia="ru-RU"/>
        </w:rPr>
      </w:pPr>
    </w:p>
    <w:p w14:paraId="5729B11B" w14:textId="77777777" w:rsidR="004F519F" w:rsidRPr="00CE7919" w:rsidRDefault="004F519F" w:rsidP="004F519F">
      <w:pPr>
        <w:pStyle w:val="a0"/>
        <w:ind w:firstLine="709"/>
        <w:jc w:val="both"/>
        <w:rPr>
          <w:lang w:eastAsia="ru-RU"/>
        </w:rPr>
      </w:pPr>
      <w:bookmarkStart w:id="126" w:name="_Hlk110606642"/>
      <w:r w:rsidRPr="00CE7919">
        <w:rPr>
          <w:lang w:eastAsia="ru-RU"/>
        </w:rPr>
        <w:t>На территории муниципального образования бесхозяйные тепловые сети отсутствуют.</w:t>
      </w:r>
    </w:p>
    <w:bookmarkEnd w:id="126"/>
    <w:p w14:paraId="757C4351" w14:textId="77777777" w:rsidR="004F519F" w:rsidRPr="00CE7919" w:rsidRDefault="004F519F" w:rsidP="00720F9E">
      <w:pPr>
        <w:pStyle w:val="a0"/>
        <w:rPr>
          <w:lang w:eastAsia="ru-RU"/>
        </w:rPr>
      </w:pPr>
    </w:p>
    <w:p w14:paraId="3B2F6F2A" w14:textId="77777777" w:rsidR="00720F9E" w:rsidRPr="00CE7919" w:rsidRDefault="00720F9E" w:rsidP="00720F9E">
      <w:pPr>
        <w:pStyle w:val="2"/>
        <w:ind w:left="0" w:firstLine="0"/>
      </w:pPr>
      <w:bookmarkStart w:id="127" w:name="_Toc53926873"/>
      <w:bookmarkStart w:id="128" w:name="_Toc54952772"/>
      <w:bookmarkStart w:id="129" w:name="_Toc111450294"/>
      <w:r w:rsidRPr="00CE7919">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bookmarkEnd w:id="127"/>
      <w:bookmarkEnd w:id="128"/>
      <w:bookmarkEnd w:id="129"/>
    </w:p>
    <w:p w14:paraId="25C87819" w14:textId="77777777" w:rsidR="00720F9E" w:rsidRPr="00CE7919" w:rsidRDefault="00720F9E" w:rsidP="00720F9E">
      <w:pPr>
        <w:pStyle w:val="af"/>
        <w:ind w:left="142" w:right="102" w:firstLine="709"/>
        <w:jc w:val="both"/>
        <w:rPr>
          <w:rFonts w:cs="Times New Roman"/>
          <w:spacing w:val="1"/>
          <w:lang w:val="ru-RU"/>
        </w:rPr>
      </w:pPr>
    </w:p>
    <w:p w14:paraId="16B428C2" w14:textId="77777777" w:rsidR="004F519F" w:rsidRPr="00CE7919" w:rsidRDefault="004F519F" w:rsidP="004F519F">
      <w:pPr>
        <w:pStyle w:val="a0"/>
        <w:ind w:firstLine="709"/>
        <w:jc w:val="both"/>
        <w:rPr>
          <w:lang w:eastAsia="ru-RU"/>
        </w:rPr>
      </w:pPr>
      <w:bookmarkStart w:id="130" w:name="_Hlk103930227"/>
      <w:r w:rsidRPr="00CE7919">
        <w:rPr>
          <w:rFonts w:eastAsia="Microsoft YaHei" w:cs="Times New Roman"/>
          <w:szCs w:val="24"/>
        </w:rPr>
        <w:t xml:space="preserve">С момента предыдущей актуализации схемы теплоснабжения муниципального образования </w:t>
      </w:r>
      <w:r w:rsidRPr="00CE7919">
        <w:rPr>
          <w:rFonts w:cs="Times New Roman"/>
        </w:rPr>
        <w:t>были актуализированы сведения по характеристике тепловых сетей, статистике аварийных ситуаций.</w:t>
      </w:r>
    </w:p>
    <w:bookmarkEnd w:id="130"/>
    <w:p w14:paraId="188C4D81" w14:textId="77777777" w:rsidR="004B2A4C" w:rsidRPr="00CE7919" w:rsidRDefault="004B2A4C"/>
    <w:p w14:paraId="59861C16" w14:textId="77777777" w:rsidR="00720F9E" w:rsidRPr="00CE7919" w:rsidRDefault="00A321A0" w:rsidP="00720F9E">
      <w:pPr>
        <w:pStyle w:val="2"/>
        <w:ind w:left="0" w:firstLine="0"/>
      </w:pPr>
      <w:hyperlink r:id="rId68" w:anchor="bookmark51" w:history="1">
        <w:bookmarkStart w:id="131" w:name="_Toc31810063"/>
        <w:bookmarkStart w:id="132" w:name="_Toc30058709"/>
        <w:bookmarkStart w:id="133" w:name="_Toc111450295"/>
        <w:r w:rsidR="00720F9E" w:rsidRPr="00CE7919">
          <w:t>Часть 4. ЗОНЫ ДЕЙСТВИЯ ИСТОЧНИКОВ ТЕПЛОВОЙ ЭНЕРГИИ</w:t>
        </w:r>
        <w:bookmarkEnd w:id="131"/>
        <w:bookmarkEnd w:id="132"/>
        <w:bookmarkEnd w:id="133"/>
      </w:hyperlink>
    </w:p>
    <w:p w14:paraId="08F06A1D" w14:textId="77777777" w:rsidR="00720F9E" w:rsidRPr="00CE7919" w:rsidRDefault="00720F9E" w:rsidP="00720F9E">
      <w:pPr>
        <w:pStyle w:val="a0"/>
      </w:pPr>
    </w:p>
    <w:p w14:paraId="0A238027" w14:textId="77777777" w:rsidR="00720F9E" w:rsidRPr="00CE7919" w:rsidRDefault="00720F9E" w:rsidP="00720F9E">
      <w:pPr>
        <w:pStyle w:val="a0"/>
      </w:pPr>
      <w:r w:rsidRPr="00CE7919">
        <w:tab/>
      </w:r>
      <w:r w:rsidRPr="00CE7919">
        <w:rPr>
          <w:lang w:eastAsia="ru-RU"/>
        </w:rPr>
        <w:t>В МО Большесырский сельсовет действует один источник тепловой энергии СЦТ № 18 Котельная № 11, с. Большие Сыры, ул. Космонавтов, 8, стр. 2, зона действия источника тепловой энергии распространяется на все МО.</w:t>
      </w:r>
    </w:p>
    <w:p w14:paraId="0EF812B1" w14:textId="77777777" w:rsidR="00720F9E" w:rsidRPr="00CE7919" w:rsidRDefault="00720F9E" w:rsidP="00720F9E">
      <w:pPr>
        <w:pStyle w:val="a0"/>
        <w:rPr>
          <w:lang w:eastAsia="ru-RU"/>
        </w:rPr>
      </w:pPr>
    </w:p>
    <w:p w14:paraId="5DF1BE75" w14:textId="77777777" w:rsidR="00E141B3" w:rsidRPr="00CE7919" w:rsidRDefault="00E141B3" w:rsidP="00720F9E">
      <w:pPr>
        <w:pStyle w:val="a0"/>
        <w:rPr>
          <w:lang w:eastAsia="ru-RU"/>
        </w:rPr>
      </w:pPr>
    </w:p>
    <w:p w14:paraId="1E246426" w14:textId="77777777" w:rsidR="00E141B3" w:rsidRPr="00CE7919" w:rsidRDefault="00E141B3" w:rsidP="00720F9E">
      <w:pPr>
        <w:pStyle w:val="a0"/>
        <w:rPr>
          <w:lang w:eastAsia="ru-RU"/>
        </w:rPr>
      </w:pPr>
    </w:p>
    <w:p w14:paraId="7522D0E1" w14:textId="77777777" w:rsidR="00E141B3" w:rsidRPr="00CE7919" w:rsidRDefault="00E141B3" w:rsidP="00720F9E">
      <w:pPr>
        <w:pStyle w:val="a0"/>
        <w:rPr>
          <w:lang w:eastAsia="ru-RU"/>
        </w:rPr>
      </w:pPr>
    </w:p>
    <w:p w14:paraId="53B44817" w14:textId="77777777" w:rsidR="00E141B3" w:rsidRPr="00CE7919" w:rsidRDefault="00E141B3" w:rsidP="00720F9E">
      <w:pPr>
        <w:pStyle w:val="a0"/>
        <w:rPr>
          <w:lang w:eastAsia="ru-RU"/>
        </w:rPr>
      </w:pPr>
    </w:p>
    <w:p w14:paraId="463E7A0A" w14:textId="77777777" w:rsidR="00E141B3" w:rsidRPr="00CE7919" w:rsidRDefault="00E141B3" w:rsidP="00720F9E">
      <w:pPr>
        <w:pStyle w:val="a0"/>
        <w:rPr>
          <w:lang w:eastAsia="ru-RU"/>
        </w:rPr>
      </w:pPr>
    </w:p>
    <w:p w14:paraId="65DCA9BF" w14:textId="77777777" w:rsidR="00E141B3" w:rsidRPr="00CE7919" w:rsidRDefault="00E141B3" w:rsidP="00720F9E">
      <w:pPr>
        <w:pStyle w:val="a0"/>
        <w:rPr>
          <w:lang w:eastAsia="ru-RU"/>
        </w:rPr>
      </w:pPr>
    </w:p>
    <w:p w14:paraId="5D68F59A" w14:textId="77777777" w:rsidR="00720F9E" w:rsidRPr="00CE7919" w:rsidRDefault="00A321A0" w:rsidP="00720F9E">
      <w:pPr>
        <w:pStyle w:val="2"/>
        <w:ind w:left="0" w:firstLine="0"/>
      </w:pPr>
      <w:hyperlink r:id="rId69" w:anchor="bookmark55" w:history="1">
        <w:bookmarkStart w:id="134" w:name="_Toc54952844"/>
        <w:bookmarkStart w:id="135" w:name="_Toc111450296"/>
        <w:r w:rsidR="00720F9E" w:rsidRPr="00CE7919">
          <w:t>Часть 5. ТЕПЛОВЫЕ НАГРУЗКИ ПОТРЕБИТЕЛЕЙ ТЕПЛОВОЙ ЭНЕРГИИ, ГРУПП</w:t>
        </w:r>
      </w:hyperlink>
      <w:r w:rsidR="00720F9E" w:rsidRPr="00CE7919">
        <w:t xml:space="preserve"> </w:t>
      </w:r>
      <w:hyperlink r:id="rId70" w:anchor="bookmark55" w:history="1">
        <w:r w:rsidR="00720F9E" w:rsidRPr="00CE7919">
          <w:t>ПОТРЕБИТЕЛЕЙ ТЕПЛОВОЙ ЭНЕРГИИ</w:t>
        </w:r>
        <w:bookmarkEnd w:id="134"/>
        <w:bookmarkEnd w:id="135"/>
      </w:hyperlink>
    </w:p>
    <w:p w14:paraId="1EA30065" w14:textId="77777777" w:rsidR="00720F9E" w:rsidRPr="00CE7919" w:rsidRDefault="00720F9E" w:rsidP="00720F9E">
      <w:pPr>
        <w:pStyle w:val="a0"/>
      </w:pPr>
    </w:p>
    <w:p w14:paraId="6E52E84C" w14:textId="77777777" w:rsidR="00720F9E" w:rsidRPr="00CE7919" w:rsidRDefault="00720F9E" w:rsidP="00720F9E">
      <w:pPr>
        <w:pStyle w:val="2"/>
        <w:ind w:left="0" w:firstLine="0"/>
      </w:pPr>
      <w:bookmarkStart w:id="136" w:name="_Toc45099613"/>
      <w:bookmarkStart w:id="137" w:name="_Toc45614808"/>
      <w:bookmarkStart w:id="138" w:name="_Toc54952846"/>
      <w:bookmarkStart w:id="139" w:name="_Toc111450297"/>
      <w:r w:rsidRPr="00CE7919">
        <w:t xml:space="preserve">1.5.1 </w:t>
      </w:r>
      <w:hyperlink r:id="rId71" w:anchor="bookmark56" w:history="1">
        <w:r w:rsidRPr="00CE7919">
          <w:rPr>
            <w:szCs w:val="22"/>
          </w:rPr>
          <w:t>О</w:t>
        </w:r>
      </w:hyperlink>
      <w:bookmarkEnd w:id="136"/>
      <w:r w:rsidRPr="00CE7919">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37"/>
      <w:bookmarkEnd w:id="138"/>
      <w:bookmarkEnd w:id="139"/>
    </w:p>
    <w:p w14:paraId="7DA6A1FE" w14:textId="77777777" w:rsidR="00720F9E" w:rsidRPr="00CE7919" w:rsidRDefault="00720F9E" w:rsidP="00720F9E">
      <w:pPr>
        <w:rPr>
          <w:lang w:eastAsia="ru-RU"/>
        </w:rPr>
      </w:pPr>
    </w:p>
    <w:p w14:paraId="7CA18D2C" w14:textId="77777777" w:rsidR="00720F9E" w:rsidRPr="00CE7919" w:rsidRDefault="00720F9E" w:rsidP="00720F9E">
      <w:pPr>
        <w:ind w:firstLine="709"/>
        <w:rPr>
          <w:b/>
        </w:rPr>
      </w:pPr>
      <w:r w:rsidRPr="00CE7919">
        <w:rPr>
          <w:lang w:eastAsia="ru-RU"/>
        </w:rPr>
        <w:t>В таблице ниже приведены объемы потребления тепловой энергии за 2021 г в зоне действия источника тепловой энергии.</w:t>
      </w:r>
    </w:p>
    <w:p w14:paraId="5CB1D395" w14:textId="77777777" w:rsidR="004B2A4C" w:rsidRPr="00CE7919" w:rsidRDefault="00720F9E">
      <w:pPr>
        <w:spacing w:before="400" w:after="200"/>
      </w:pPr>
      <w:r w:rsidRPr="00CE7919">
        <w:rPr>
          <w:b/>
        </w:rPr>
        <w:t>Таблица 1.5.1.1 - Объемы потребления тепловой энергии</w:t>
      </w:r>
    </w:p>
    <w:tbl>
      <w:tblPr>
        <w:tblStyle w:val="aa"/>
        <w:tblW w:w="5000" w:type="pct"/>
        <w:jc w:val="center"/>
        <w:tblLook w:val="04A0" w:firstRow="1" w:lastRow="0" w:firstColumn="1" w:lastColumn="0" w:noHBand="0" w:noVBand="1"/>
      </w:tblPr>
      <w:tblGrid>
        <w:gridCol w:w="634"/>
        <w:gridCol w:w="1848"/>
        <w:gridCol w:w="1451"/>
        <w:gridCol w:w="1197"/>
        <w:gridCol w:w="1788"/>
        <w:gridCol w:w="1151"/>
        <w:gridCol w:w="1276"/>
      </w:tblGrid>
      <w:tr w:rsidR="004B2A4C" w:rsidRPr="00CE7919" w14:paraId="35A312D1" w14:textId="77777777" w:rsidTr="000D5A18">
        <w:trPr>
          <w:jc w:val="center"/>
        </w:trPr>
        <w:tc>
          <w:tcPr>
            <w:tcW w:w="634" w:type="dxa"/>
            <w:vMerge w:val="restart"/>
            <w:shd w:val="clear" w:color="auto" w:fill="F2F2F2"/>
            <w:tcMar>
              <w:top w:w="120" w:type="dxa"/>
              <w:left w:w="200" w:type="dxa"/>
              <w:bottom w:w="120" w:type="dxa"/>
              <w:right w:w="200" w:type="dxa"/>
            </w:tcMar>
            <w:vAlign w:val="center"/>
          </w:tcPr>
          <w:p w14:paraId="2D0EEC0C" w14:textId="77777777" w:rsidR="004B2A4C" w:rsidRPr="00CE7919" w:rsidRDefault="00720F9E">
            <w:pPr>
              <w:jc w:val="center"/>
            </w:pPr>
            <w:r w:rsidRPr="00CE7919">
              <w:rPr>
                <w:rFonts w:eastAsia="Times New Roman" w:cs="Times New Roman"/>
                <w:sz w:val="22"/>
              </w:rPr>
              <w:t>№</w:t>
            </w:r>
          </w:p>
        </w:tc>
        <w:tc>
          <w:tcPr>
            <w:tcW w:w="1848" w:type="dxa"/>
            <w:vMerge w:val="restart"/>
            <w:shd w:val="clear" w:color="auto" w:fill="F2F2F2"/>
            <w:tcMar>
              <w:top w:w="120" w:type="dxa"/>
              <w:left w:w="200" w:type="dxa"/>
              <w:bottom w:w="120" w:type="dxa"/>
              <w:right w:w="200" w:type="dxa"/>
            </w:tcMar>
            <w:vAlign w:val="center"/>
          </w:tcPr>
          <w:p w14:paraId="308257EF" w14:textId="77777777" w:rsidR="004B2A4C" w:rsidRPr="00CE7919" w:rsidRDefault="00720F9E">
            <w:pPr>
              <w:jc w:val="center"/>
            </w:pPr>
            <w:r w:rsidRPr="00CE7919">
              <w:rPr>
                <w:rFonts w:eastAsia="Times New Roman" w:cs="Times New Roman"/>
                <w:sz w:val="22"/>
              </w:rPr>
              <w:t>Наименование котельной</w:t>
            </w:r>
          </w:p>
        </w:tc>
        <w:tc>
          <w:tcPr>
            <w:tcW w:w="5587" w:type="dxa"/>
            <w:gridSpan w:val="4"/>
            <w:shd w:val="clear" w:color="auto" w:fill="F2F2F2"/>
            <w:tcMar>
              <w:top w:w="120" w:type="dxa"/>
              <w:left w:w="200" w:type="dxa"/>
              <w:bottom w:w="120" w:type="dxa"/>
              <w:right w:w="200" w:type="dxa"/>
            </w:tcMar>
            <w:vAlign w:val="center"/>
          </w:tcPr>
          <w:p w14:paraId="137441EB" w14:textId="77777777" w:rsidR="004B2A4C" w:rsidRPr="00CE7919" w:rsidRDefault="00720F9E">
            <w:pPr>
              <w:jc w:val="center"/>
            </w:pPr>
            <w:r w:rsidRPr="00CE7919">
              <w:rPr>
                <w:rFonts w:eastAsia="Times New Roman" w:cs="Times New Roman"/>
                <w:sz w:val="22"/>
              </w:rPr>
              <w:t>Объекты потребления, Гкал</w:t>
            </w:r>
          </w:p>
        </w:tc>
        <w:tc>
          <w:tcPr>
            <w:tcW w:w="1276" w:type="dxa"/>
            <w:vMerge w:val="restart"/>
            <w:shd w:val="clear" w:color="auto" w:fill="F2F2F2"/>
            <w:tcMar>
              <w:top w:w="120" w:type="dxa"/>
              <w:left w:w="200" w:type="dxa"/>
              <w:bottom w:w="120" w:type="dxa"/>
              <w:right w:w="200" w:type="dxa"/>
            </w:tcMar>
            <w:vAlign w:val="center"/>
          </w:tcPr>
          <w:p w14:paraId="6E11A2E5" w14:textId="77777777" w:rsidR="004B2A4C" w:rsidRPr="00CE7919" w:rsidRDefault="00720F9E">
            <w:pPr>
              <w:jc w:val="center"/>
            </w:pPr>
            <w:r w:rsidRPr="00CE7919">
              <w:rPr>
                <w:rFonts w:eastAsia="Times New Roman" w:cs="Times New Roman"/>
                <w:sz w:val="22"/>
              </w:rPr>
              <w:t>Итого</w:t>
            </w:r>
          </w:p>
        </w:tc>
      </w:tr>
      <w:tr w:rsidR="004B2A4C" w:rsidRPr="00CE7919" w14:paraId="420D5D8C" w14:textId="77777777" w:rsidTr="000D5A18">
        <w:trPr>
          <w:jc w:val="center"/>
        </w:trPr>
        <w:tc>
          <w:tcPr>
            <w:tcW w:w="634" w:type="dxa"/>
            <w:vMerge/>
          </w:tcPr>
          <w:p w14:paraId="4C15BDDB" w14:textId="77777777" w:rsidR="004B2A4C" w:rsidRPr="00CE7919" w:rsidRDefault="004B2A4C"/>
        </w:tc>
        <w:tc>
          <w:tcPr>
            <w:tcW w:w="1848" w:type="dxa"/>
            <w:vMerge/>
          </w:tcPr>
          <w:p w14:paraId="792163E8" w14:textId="77777777" w:rsidR="004B2A4C" w:rsidRPr="00CE7919" w:rsidRDefault="004B2A4C"/>
        </w:tc>
        <w:tc>
          <w:tcPr>
            <w:tcW w:w="1451" w:type="dxa"/>
            <w:shd w:val="clear" w:color="auto" w:fill="F2F2F2"/>
            <w:tcMar>
              <w:top w:w="120" w:type="dxa"/>
              <w:left w:w="200" w:type="dxa"/>
              <w:bottom w:w="120" w:type="dxa"/>
              <w:right w:w="200" w:type="dxa"/>
            </w:tcMar>
            <w:vAlign w:val="center"/>
          </w:tcPr>
          <w:p w14:paraId="1102A3F6" w14:textId="77777777" w:rsidR="004B2A4C" w:rsidRPr="00CE7919" w:rsidRDefault="00720F9E">
            <w:pPr>
              <w:jc w:val="center"/>
            </w:pPr>
            <w:r w:rsidRPr="00CE7919">
              <w:rPr>
                <w:rFonts w:eastAsia="Times New Roman" w:cs="Times New Roman"/>
                <w:sz w:val="22"/>
              </w:rPr>
              <w:t>Население</w:t>
            </w:r>
          </w:p>
        </w:tc>
        <w:tc>
          <w:tcPr>
            <w:tcW w:w="1197" w:type="dxa"/>
            <w:shd w:val="clear" w:color="auto" w:fill="F2F2F2"/>
            <w:tcMar>
              <w:top w:w="120" w:type="dxa"/>
              <w:left w:w="200" w:type="dxa"/>
              <w:bottom w:w="120" w:type="dxa"/>
              <w:right w:w="200" w:type="dxa"/>
            </w:tcMar>
            <w:vAlign w:val="center"/>
          </w:tcPr>
          <w:p w14:paraId="2D58BE67" w14:textId="77777777" w:rsidR="004B2A4C" w:rsidRPr="00CE7919" w:rsidRDefault="00720F9E">
            <w:pPr>
              <w:jc w:val="center"/>
            </w:pPr>
            <w:r w:rsidRPr="00CE7919">
              <w:rPr>
                <w:rFonts w:eastAsia="Times New Roman" w:cs="Times New Roman"/>
                <w:sz w:val="22"/>
              </w:rPr>
              <w:t>Бюджет</w:t>
            </w:r>
          </w:p>
        </w:tc>
        <w:tc>
          <w:tcPr>
            <w:tcW w:w="1788" w:type="dxa"/>
            <w:shd w:val="clear" w:color="auto" w:fill="F2F2F2"/>
            <w:tcMar>
              <w:top w:w="120" w:type="dxa"/>
              <w:left w:w="200" w:type="dxa"/>
              <w:bottom w:w="120" w:type="dxa"/>
              <w:right w:w="200" w:type="dxa"/>
            </w:tcMar>
            <w:vAlign w:val="center"/>
          </w:tcPr>
          <w:p w14:paraId="408D4B70" w14:textId="77777777" w:rsidR="004B2A4C" w:rsidRPr="00CE7919" w:rsidRDefault="00720F9E">
            <w:pPr>
              <w:jc w:val="center"/>
            </w:pPr>
            <w:r w:rsidRPr="00CE7919">
              <w:rPr>
                <w:rFonts w:eastAsia="Times New Roman" w:cs="Times New Roman"/>
                <w:sz w:val="22"/>
              </w:rPr>
              <w:t>Производство</w:t>
            </w:r>
          </w:p>
        </w:tc>
        <w:tc>
          <w:tcPr>
            <w:tcW w:w="1151" w:type="dxa"/>
            <w:shd w:val="clear" w:color="auto" w:fill="F2F2F2"/>
            <w:tcMar>
              <w:top w:w="120" w:type="dxa"/>
              <w:left w:w="200" w:type="dxa"/>
              <w:bottom w:w="120" w:type="dxa"/>
              <w:right w:w="200" w:type="dxa"/>
            </w:tcMar>
            <w:vAlign w:val="center"/>
          </w:tcPr>
          <w:p w14:paraId="0793CF3F" w14:textId="77777777" w:rsidR="004B2A4C" w:rsidRPr="00CE7919" w:rsidRDefault="00720F9E">
            <w:pPr>
              <w:jc w:val="center"/>
            </w:pPr>
            <w:r w:rsidRPr="00CE7919">
              <w:rPr>
                <w:rFonts w:eastAsia="Times New Roman" w:cs="Times New Roman"/>
                <w:sz w:val="22"/>
              </w:rPr>
              <w:t>Прочие</w:t>
            </w:r>
          </w:p>
        </w:tc>
        <w:tc>
          <w:tcPr>
            <w:tcW w:w="1276" w:type="dxa"/>
            <w:vMerge/>
          </w:tcPr>
          <w:p w14:paraId="4C826945" w14:textId="77777777" w:rsidR="004B2A4C" w:rsidRPr="00CE7919" w:rsidRDefault="004B2A4C"/>
        </w:tc>
      </w:tr>
      <w:tr w:rsidR="004B2A4C" w:rsidRPr="00CE7919" w14:paraId="6397FA94" w14:textId="77777777" w:rsidTr="000D5A18">
        <w:trPr>
          <w:jc w:val="center"/>
        </w:trPr>
        <w:tc>
          <w:tcPr>
            <w:tcW w:w="634" w:type="dxa"/>
            <w:shd w:val="clear" w:color="auto" w:fill="F2F2F2"/>
            <w:tcMar>
              <w:top w:w="20" w:type="dxa"/>
              <w:left w:w="20" w:type="dxa"/>
              <w:bottom w:w="20" w:type="dxa"/>
              <w:right w:w="20" w:type="dxa"/>
            </w:tcMar>
            <w:vAlign w:val="center"/>
          </w:tcPr>
          <w:p w14:paraId="15CAA9C4" w14:textId="77777777" w:rsidR="004B2A4C" w:rsidRPr="00CE7919" w:rsidRDefault="00720F9E">
            <w:pPr>
              <w:jc w:val="center"/>
            </w:pPr>
            <w:r w:rsidRPr="00CE7919">
              <w:rPr>
                <w:rFonts w:eastAsia="Times New Roman" w:cs="Times New Roman"/>
                <w:sz w:val="16"/>
                <w:szCs w:val="16"/>
              </w:rPr>
              <w:t>1</w:t>
            </w:r>
          </w:p>
        </w:tc>
        <w:tc>
          <w:tcPr>
            <w:tcW w:w="1848" w:type="dxa"/>
            <w:shd w:val="clear" w:color="auto" w:fill="F2F2F2"/>
            <w:tcMar>
              <w:top w:w="20" w:type="dxa"/>
              <w:left w:w="200" w:type="dxa"/>
              <w:bottom w:w="20" w:type="dxa"/>
              <w:right w:w="200" w:type="dxa"/>
            </w:tcMar>
            <w:vAlign w:val="center"/>
          </w:tcPr>
          <w:p w14:paraId="1ADF78E1" w14:textId="77777777" w:rsidR="004B2A4C" w:rsidRPr="00CE7919" w:rsidRDefault="00720F9E">
            <w:pPr>
              <w:jc w:val="center"/>
            </w:pPr>
            <w:r w:rsidRPr="00CE7919">
              <w:rPr>
                <w:rFonts w:eastAsia="Times New Roman" w:cs="Times New Roman"/>
                <w:sz w:val="16"/>
                <w:szCs w:val="16"/>
              </w:rPr>
              <w:t>2</w:t>
            </w:r>
          </w:p>
        </w:tc>
        <w:tc>
          <w:tcPr>
            <w:tcW w:w="1451" w:type="dxa"/>
            <w:shd w:val="clear" w:color="auto" w:fill="F2F2F2"/>
            <w:tcMar>
              <w:top w:w="20" w:type="dxa"/>
              <w:left w:w="200" w:type="dxa"/>
              <w:bottom w:w="20" w:type="dxa"/>
              <w:right w:w="200" w:type="dxa"/>
            </w:tcMar>
            <w:vAlign w:val="center"/>
          </w:tcPr>
          <w:p w14:paraId="0A2D1DD1" w14:textId="77777777" w:rsidR="004B2A4C" w:rsidRPr="00CE7919" w:rsidRDefault="00720F9E">
            <w:pPr>
              <w:jc w:val="center"/>
            </w:pPr>
            <w:r w:rsidRPr="00CE7919">
              <w:rPr>
                <w:rFonts w:eastAsia="Times New Roman" w:cs="Times New Roman"/>
                <w:sz w:val="16"/>
                <w:szCs w:val="16"/>
              </w:rPr>
              <w:t>3</w:t>
            </w:r>
          </w:p>
        </w:tc>
        <w:tc>
          <w:tcPr>
            <w:tcW w:w="1197" w:type="dxa"/>
            <w:shd w:val="clear" w:color="auto" w:fill="F2F2F2"/>
            <w:tcMar>
              <w:top w:w="20" w:type="dxa"/>
              <w:left w:w="200" w:type="dxa"/>
              <w:bottom w:w="20" w:type="dxa"/>
              <w:right w:w="200" w:type="dxa"/>
            </w:tcMar>
            <w:vAlign w:val="center"/>
          </w:tcPr>
          <w:p w14:paraId="7FDD98BD" w14:textId="77777777" w:rsidR="004B2A4C" w:rsidRPr="00CE7919" w:rsidRDefault="00720F9E">
            <w:pPr>
              <w:jc w:val="center"/>
            </w:pPr>
            <w:r w:rsidRPr="00CE7919">
              <w:rPr>
                <w:rFonts w:eastAsia="Times New Roman" w:cs="Times New Roman"/>
                <w:sz w:val="16"/>
                <w:szCs w:val="16"/>
              </w:rPr>
              <w:t>4</w:t>
            </w:r>
          </w:p>
        </w:tc>
        <w:tc>
          <w:tcPr>
            <w:tcW w:w="1788" w:type="dxa"/>
            <w:shd w:val="clear" w:color="auto" w:fill="F2F2F2"/>
            <w:tcMar>
              <w:top w:w="20" w:type="dxa"/>
              <w:left w:w="200" w:type="dxa"/>
              <w:bottom w:w="20" w:type="dxa"/>
              <w:right w:w="200" w:type="dxa"/>
            </w:tcMar>
            <w:vAlign w:val="center"/>
          </w:tcPr>
          <w:p w14:paraId="7339853D" w14:textId="77777777" w:rsidR="004B2A4C" w:rsidRPr="00CE7919" w:rsidRDefault="00720F9E">
            <w:pPr>
              <w:jc w:val="center"/>
            </w:pPr>
            <w:r w:rsidRPr="00CE7919">
              <w:rPr>
                <w:rFonts w:eastAsia="Times New Roman" w:cs="Times New Roman"/>
                <w:sz w:val="16"/>
                <w:szCs w:val="16"/>
              </w:rPr>
              <w:t>5</w:t>
            </w:r>
          </w:p>
        </w:tc>
        <w:tc>
          <w:tcPr>
            <w:tcW w:w="1151" w:type="dxa"/>
            <w:shd w:val="clear" w:color="auto" w:fill="F2F2F2"/>
            <w:tcMar>
              <w:top w:w="20" w:type="dxa"/>
              <w:left w:w="200" w:type="dxa"/>
              <w:bottom w:w="20" w:type="dxa"/>
              <w:right w:w="200" w:type="dxa"/>
            </w:tcMar>
            <w:vAlign w:val="center"/>
          </w:tcPr>
          <w:p w14:paraId="00B97BA9" w14:textId="77777777" w:rsidR="004B2A4C" w:rsidRPr="00CE7919" w:rsidRDefault="00720F9E">
            <w:pPr>
              <w:jc w:val="center"/>
            </w:pPr>
            <w:r w:rsidRPr="00CE7919">
              <w:rPr>
                <w:rFonts w:eastAsia="Times New Roman" w:cs="Times New Roman"/>
                <w:sz w:val="16"/>
                <w:szCs w:val="16"/>
              </w:rPr>
              <w:t>6</w:t>
            </w:r>
          </w:p>
        </w:tc>
        <w:tc>
          <w:tcPr>
            <w:tcW w:w="1276" w:type="dxa"/>
            <w:shd w:val="clear" w:color="auto" w:fill="F2F2F2"/>
            <w:tcMar>
              <w:top w:w="20" w:type="dxa"/>
              <w:left w:w="200" w:type="dxa"/>
              <w:bottom w:w="20" w:type="dxa"/>
              <w:right w:w="200" w:type="dxa"/>
            </w:tcMar>
            <w:vAlign w:val="center"/>
          </w:tcPr>
          <w:p w14:paraId="66C9B7AB" w14:textId="77777777" w:rsidR="004B2A4C" w:rsidRPr="00CE7919" w:rsidRDefault="00720F9E">
            <w:pPr>
              <w:jc w:val="center"/>
            </w:pPr>
            <w:r w:rsidRPr="00CE7919">
              <w:rPr>
                <w:rFonts w:eastAsia="Times New Roman" w:cs="Times New Roman"/>
                <w:sz w:val="16"/>
                <w:szCs w:val="16"/>
              </w:rPr>
              <w:t>7</w:t>
            </w:r>
          </w:p>
        </w:tc>
      </w:tr>
      <w:tr w:rsidR="000D5A18" w:rsidRPr="00CE7919" w14:paraId="4A38B630" w14:textId="77777777" w:rsidTr="000D5A18">
        <w:trPr>
          <w:jc w:val="center"/>
        </w:trPr>
        <w:tc>
          <w:tcPr>
            <w:tcW w:w="634" w:type="dxa"/>
            <w:shd w:val="clear" w:color="auto" w:fill="FFFFFF"/>
            <w:tcMar>
              <w:top w:w="40" w:type="dxa"/>
              <w:left w:w="20" w:type="dxa"/>
              <w:bottom w:w="40" w:type="dxa"/>
              <w:right w:w="20" w:type="dxa"/>
            </w:tcMar>
            <w:vAlign w:val="center"/>
          </w:tcPr>
          <w:p w14:paraId="5874F4CD" w14:textId="77777777" w:rsidR="000D5A18" w:rsidRPr="00CE7919" w:rsidRDefault="000D5A18">
            <w:pPr>
              <w:jc w:val="center"/>
            </w:pPr>
            <w:r w:rsidRPr="00CE7919">
              <w:rPr>
                <w:rFonts w:eastAsia="Times New Roman" w:cs="Times New Roman"/>
                <w:sz w:val="22"/>
              </w:rPr>
              <w:t>1</w:t>
            </w:r>
          </w:p>
        </w:tc>
        <w:tc>
          <w:tcPr>
            <w:tcW w:w="1848" w:type="dxa"/>
            <w:shd w:val="clear" w:color="auto" w:fill="FFFFFF"/>
            <w:tcMar>
              <w:top w:w="40" w:type="dxa"/>
              <w:left w:w="200" w:type="dxa"/>
              <w:bottom w:w="40" w:type="dxa"/>
              <w:right w:w="200" w:type="dxa"/>
            </w:tcMar>
            <w:vAlign w:val="center"/>
          </w:tcPr>
          <w:p w14:paraId="19E0520A" w14:textId="77777777" w:rsidR="000D5A18" w:rsidRPr="00CE7919" w:rsidRDefault="000D5A1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5587" w:type="dxa"/>
            <w:gridSpan w:val="4"/>
            <w:shd w:val="clear" w:color="auto" w:fill="FFFFFF"/>
            <w:tcMar>
              <w:top w:w="40" w:type="dxa"/>
              <w:left w:w="200" w:type="dxa"/>
              <w:bottom w:w="40" w:type="dxa"/>
              <w:right w:w="200" w:type="dxa"/>
            </w:tcMar>
            <w:vAlign w:val="center"/>
          </w:tcPr>
          <w:p w14:paraId="4DB7FCE2" w14:textId="77777777" w:rsidR="000D5A18" w:rsidRPr="00CE7919" w:rsidRDefault="000D5A18">
            <w:pPr>
              <w:jc w:val="center"/>
            </w:pPr>
            <w:r w:rsidRPr="00CE7919">
              <w:rPr>
                <w:rFonts w:eastAsia="Times New Roman" w:cs="Times New Roman"/>
                <w:sz w:val="22"/>
              </w:rPr>
              <w:t>431,0000</w:t>
            </w:r>
          </w:p>
        </w:tc>
        <w:tc>
          <w:tcPr>
            <w:tcW w:w="1276" w:type="dxa"/>
            <w:shd w:val="clear" w:color="auto" w:fill="FFFFFF"/>
            <w:tcMar>
              <w:top w:w="40" w:type="dxa"/>
              <w:left w:w="200" w:type="dxa"/>
              <w:bottom w:w="40" w:type="dxa"/>
              <w:right w:w="200" w:type="dxa"/>
            </w:tcMar>
            <w:vAlign w:val="center"/>
          </w:tcPr>
          <w:p w14:paraId="266D4D3C" w14:textId="77777777" w:rsidR="000D5A18" w:rsidRPr="00CE7919" w:rsidRDefault="000D5A18">
            <w:pPr>
              <w:jc w:val="center"/>
            </w:pPr>
            <w:r w:rsidRPr="00CE7919">
              <w:rPr>
                <w:rFonts w:eastAsia="Times New Roman" w:cs="Times New Roman"/>
                <w:sz w:val="22"/>
              </w:rPr>
              <w:t>431,0000</w:t>
            </w:r>
          </w:p>
        </w:tc>
      </w:tr>
    </w:tbl>
    <w:p w14:paraId="7CB21C89" w14:textId="77777777" w:rsidR="00720F9E" w:rsidRPr="00CE7919" w:rsidRDefault="00720F9E" w:rsidP="00720F9E">
      <w:pPr>
        <w:pStyle w:val="a0"/>
        <w:rPr>
          <w:lang w:eastAsia="ru-RU"/>
        </w:rPr>
      </w:pPr>
    </w:p>
    <w:p w14:paraId="57FDB073" w14:textId="77777777" w:rsidR="00720F9E" w:rsidRPr="00CE7919" w:rsidRDefault="00720F9E" w:rsidP="00720F9E">
      <w:pPr>
        <w:pStyle w:val="2"/>
        <w:ind w:left="0" w:firstLine="0"/>
        <w:rPr>
          <w:szCs w:val="22"/>
        </w:rPr>
      </w:pPr>
      <w:bookmarkStart w:id="140" w:name="_Toc111450298"/>
      <w:r w:rsidRPr="00CE7919">
        <w:t xml:space="preserve">1.5.2 </w:t>
      </w:r>
      <w:hyperlink r:id="rId72" w:anchor="bookmark60" w:history="1">
        <w:bookmarkStart w:id="141" w:name="_Toc30058718"/>
        <w:r w:rsidRPr="00CE7919">
          <w:rPr>
            <w:szCs w:val="22"/>
          </w:rPr>
          <w:t>Описание значений расчетных тепловых нагрузок на коллекторах источников</w:t>
        </w:r>
      </w:hyperlink>
      <w:r w:rsidRPr="00CE7919">
        <w:rPr>
          <w:szCs w:val="22"/>
        </w:rPr>
        <w:t xml:space="preserve"> </w:t>
      </w:r>
      <w:hyperlink r:id="rId73" w:anchor="bookmark60" w:history="1">
        <w:r w:rsidRPr="00CE7919">
          <w:rPr>
            <w:szCs w:val="22"/>
          </w:rPr>
          <w:t>тепловой энергии</w:t>
        </w:r>
        <w:bookmarkEnd w:id="140"/>
        <w:bookmarkEnd w:id="141"/>
      </w:hyperlink>
    </w:p>
    <w:p w14:paraId="3A670F35" w14:textId="77777777" w:rsidR="00720F9E" w:rsidRPr="00CE7919" w:rsidRDefault="00720F9E" w:rsidP="00720F9E">
      <w:pPr>
        <w:pStyle w:val="af"/>
        <w:spacing w:before="2"/>
        <w:ind w:right="113" w:firstLine="708"/>
        <w:jc w:val="both"/>
        <w:rPr>
          <w:rFonts w:eastAsiaTheme="minorHAnsi" w:cs="Times New Roman"/>
          <w:szCs w:val="22"/>
          <w:lang w:val="ru-RU" w:eastAsia="ru-RU"/>
        </w:rPr>
      </w:pPr>
    </w:p>
    <w:p w14:paraId="1EBF3F85" w14:textId="77777777" w:rsidR="00720F9E" w:rsidRPr="00CE7919" w:rsidRDefault="00720F9E" w:rsidP="00720F9E">
      <w:pPr>
        <w:pStyle w:val="af"/>
        <w:spacing w:before="2"/>
        <w:ind w:right="113" w:firstLine="708"/>
        <w:jc w:val="both"/>
        <w:rPr>
          <w:rFonts w:eastAsiaTheme="minorHAnsi" w:cs="Times New Roman"/>
          <w:szCs w:val="22"/>
          <w:lang w:val="ru-RU" w:eastAsia="ru-RU"/>
        </w:rPr>
      </w:pPr>
      <w:r w:rsidRPr="00CE7919">
        <w:rPr>
          <w:rFonts w:eastAsiaTheme="minorHAnsi" w:cs="Times New Roman"/>
          <w:szCs w:val="22"/>
          <w:lang w:val="ru-RU" w:eastAsia="ru-RU"/>
        </w:rPr>
        <w:t>Значение расчетных тепловых нагрузок на коллекторах источников тепловой энергии, рассчитаны исходя из суммарных договорных нагрузок потребителей на нужды отопления, вентиляции и горячего водоснабжения.</w:t>
      </w:r>
    </w:p>
    <w:p w14:paraId="29F48DEF" w14:textId="77777777" w:rsidR="004B2A4C" w:rsidRPr="00CE7919" w:rsidRDefault="00720F9E">
      <w:pPr>
        <w:spacing w:before="400" w:after="200"/>
      </w:pPr>
      <w:r w:rsidRPr="00CE7919">
        <w:rPr>
          <w:b/>
        </w:rPr>
        <w:t>Таблица 1.5.2.1 - Значения расчетных тепловых нагрузок на коллекторах</w:t>
      </w:r>
    </w:p>
    <w:tbl>
      <w:tblPr>
        <w:tblStyle w:val="aa"/>
        <w:tblW w:w="5000" w:type="pct"/>
        <w:jc w:val="center"/>
        <w:tblLook w:val="04A0" w:firstRow="1" w:lastRow="0" w:firstColumn="1" w:lastColumn="0" w:noHBand="0" w:noVBand="1"/>
      </w:tblPr>
      <w:tblGrid>
        <w:gridCol w:w="3193"/>
        <w:gridCol w:w="3193"/>
        <w:gridCol w:w="1339"/>
        <w:gridCol w:w="1620"/>
      </w:tblGrid>
      <w:tr w:rsidR="004B2A4C" w:rsidRPr="00CE7919" w14:paraId="13F5DB87" w14:textId="77777777">
        <w:trPr>
          <w:jc w:val="center"/>
        </w:trPr>
        <w:tc>
          <w:tcPr>
            <w:tcW w:w="2310" w:type="pct"/>
            <w:shd w:val="clear" w:color="auto" w:fill="F2F2F2"/>
            <w:tcMar>
              <w:top w:w="120" w:type="dxa"/>
              <w:left w:w="200" w:type="dxa"/>
              <w:bottom w:w="120" w:type="dxa"/>
              <w:right w:w="200" w:type="dxa"/>
            </w:tcMar>
            <w:vAlign w:val="center"/>
          </w:tcPr>
          <w:p w14:paraId="25F5E1A4" w14:textId="77777777" w:rsidR="004B2A4C" w:rsidRPr="00CE7919" w:rsidRDefault="00720F9E">
            <w:pPr>
              <w:jc w:val="center"/>
            </w:pPr>
            <w:r w:rsidRPr="00CE7919">
              <w:rPr>
                <w:rFonts w:eastAsia="Times New Roman" w:cs="Times New Roman"/>
                <w:sz w:val="22"/>
              </w:rPr>
              <w:t>Источник тепловой энергии</w:t>
            </w:r>
          </w:p>
        </w:tc>
        <w:tc>
          <w:tcPr>
            <w:tcW w:w="2310" w:type="pct"/>
            <w:shd w:val="clear" w:color="auto" w:fill="F2F2F2"/>
            <w:tcMar>
              <w:top w:w="120" w:type="dxa"/>
              <w:left w:w="200" w:type="dxa"/>
              <w:bottom w:w="120" w:type="dxa"/>
              <w:right w:w="200" w:type="dxa"/>
            </w:tcMar>
            <w:vAlign w:val="center"/>
          </w:tcPr>
          <w:p w14:paraId="64DE25EB" w14:textId="77777777" w:rsidR="004B2A4C" w:rsidRPr="00CE7919" w:rsidRDefault="00720F9E">
            <w:pPr>
              <w:jc w:val="center"/>
              <w:rPr>
                <w:lang w:val="ru-RU"/>
              </w:rPr>
            </w:pPr>
            <w:r w:rsidRPr="00CE7919">
              <w:rPr>
                <w:rFonts w:eastAsia="Times New Roman" w:cs="Times New Roman"/>
                <w:sz w:val="22"/>
                <w:lang w:val="ru-RU"/>
              </w:rPr>
              <w:t>Потери в сетях, Гкал/ч</w:t>
            </w:r>
          </w:p>
        </w:tc>
        <w:tc>
          <w:tcPr>
            <w:tcW w:w="2310" w:type="pct"/>
            <w:shd w:val="clear" w:color="auto" w:fill="F2F2F2"/>
            <w:tcMar>
              <w:top w:w="120" w:type="dxa"/>
              <w:left w:w="200" w:type="dxa"/>
              <w:bottom w:w="120" w:type="dxa"/>
              <w:right w:w="200" w:type="dxa"/>
            </w:tcMar>
            <w:vAlign w:val="center"/>
          </w:tcPr>
          <w:p w14:paraId="3961A44E" w14:textId="77777777" w:rsidR="004B2A4C" w:rsidRPr="00CE7919" w:rsidRDefault="00720F9E">
            <w:pPr>
              <w:jc w:val="center"/>
            </w:pPr>
            <w:r w:rsidRPr="00CE7919">
              <w:rPr>
                <w:rFonts w:eastAsia="Times New Roman" w:cs="Times New Roman"/>
                <w:sz w:val="22"/>
              </w:rPr>
              <w:t>Расчетная нагрузка, Гкал/ч</w:t>
            </w:r>
          </w:p>
        </w:tc>
        <w:tc>
          <w:tcPr>
            <w:tcW w:w="2310" w:type="pct"/>
            <w:shd w:val="clear" w:color="auto" w:fill="F2F2F2"/>
            <w:tcMar>
              <w:top w:w="120" w:type="dxa"/>
              <w:left w:w="200" w:type="dxa"/>
              <w:bottom w:w="120" w:type="dxa"/>
              <w:right w:w="200" w:type="dxa"/>
            </w:tcMar>
            <w:vAlign w:val="center"/>
          </w:tcPr>
          <w:p w14:paraId="71E90871" w14:textId="77777777" w:rsidR="004B2A4C" w:rsidRPr="00CE7919" w:rsidRDefault="00720F9E">
            <w:pPr>
              <w:jc w:val="center"/>
              <w:rPr>
                <w:lang w:val="ru-RU"/>
              </w:rPr>
            </w:pPr>
            <w:r w:rsidRPr="00CE7919">
              <w:rPr>
                <w:rFonts w:eastAsia="Times New Roman" w:cs="Times New Roman"/>
                <w:sz w:val="22"/>
                <w:lang w:val="ru-RU"/>
              </w:rPr>
              <w:t>Расчетные значения тепловых нагрузок на коллекторах, Гкал/ч</w:t>
            </w:r>
          </w:p>
        </w:tc>
      </w:tr>
      <w:tr w:rsidR="004B2A4C" w:rsidRPr="00CE7919" w14:paraId="6DF21FAD" w14:textId="77777777">
        <w:trPr>
          <w:jc w:val="center"/>
        </w:trPr>
        <w:tc>
          <w:tcPr>
            <w:tcW w:w="2310" w:type="pct"/>
            <w:gridSpan w:val="4"/>
            <w:shd w:val="clear" w:color="auto" w:fill="DBE5F1"/>
            <w:tcMar>
              <w:top w:w="40" w:type="dxa"/>
              <w:left w:w="200" w:type="dxa"/>
              <w:bottom w:w="40" w:type="dxa"/>
              <w:right w:w="200" w:type="dxa"/>
            </w:tcMar>
            <w:vAlign w:val="center"/>
          </w:tcPr>
          <w:p w14:paraId="59F382EA" w14:textId="77777777" w:rsidR="004B2A4C" w:rsidRPr="00CE7919" w:rsidRDefault="00720F9E">
            <w:pPr>
              <w:jc w:val="center"/>
            </w:pPr>
            <w:r w:rsidRPr="00CE7919">
              <w:rPr>
                <w:rFonts w:eastAsia="Times New Roman" w:cs="Times New Roman"/>
                <w:sz w:val="22"/>
              </w:rPr>
              <w:t>АО «КрасЭко»</w:t>
            </w:r>
          </w:p>
        </w:tc>
      </w:tr>
      <w:tr w:rsidR="004B2A4C" w:rsidRPr="00CE7919" w14:paraId="0C1AFF53" w14:textId="77777777">
        <w:trPr>
          <w:jc w:val="center"/>
        </w:trPr>
        <w:tc>
          <w:tcPr>
            <w:tcW w:w="2310" w:type="pct"/>
            <w:shd w:val="clear" w:color="auto" w:fill="FFFFFF"/>
            <w:tcMar>
              <w:top w:w="40" w:type="dxa"/>
              <w:left w:w="200" w:type="dxa"/>
              <w:bottom w:w="40" w:type="dxa"/>
              <w:right w:w="200" w:type="dxa"/>
            </w:tcMar>
            <w:vAlign w:val="center"/>
          </w:tcPr>
          <w:p w14:paraId="7CB6136D" w14:textId="77777777" w:rsidR="004B2A4C" w:rsidRPr="00CE7919" w:rsidRDefault="00720F9E">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2310" w:type="pct"/>
            <w:shd w:val="clear" w:color="auto" w:fill="FFFFFF"/>
            <w:tcMar>
              <w:top w:w="40" w:type="dxa"/>
              <w:left w:w="200" w:type="dxa"/>
              <w:bottom w:w="40" w:type="dxa"/>
              <w:right w:w="200" w:type="dxa"/>
            </w:tcMar>
            <w:vAlign w:val="center"/>
          </w:tcPr>
          <w:p w14:paraId="701425DF" w14:textId="77777777" w:rsidR="004B2A4C" w:rsidRPr="00CE7919" w:rsidRDefault="00720F9E">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4FFDBDCB" w14:textId="77777777" w:rsidR="004B2A4C" w:rsidRPr="00CE7919" w:rsidRDefault="00720F9E">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5466F03C" w14:textId="77777777" w:rsidR="004B2A4C" w:rsidRPr="00CE7919" w:rsidRDefault="00720F9E">
            <w:pPr>
              <w:jc w:val="center"/>
            </w:pPr>
            <w:r w:rsidRPr="00CE7919">
              <w:rPr>
                <w:rFonts w:eastAsia="Times New Roman" w:cs="Times New Roman"/>
                <w:sz w:val="22"/>
              </w:rPr>
              <w:t>0,1142</w:t>
            </w:r>
          </w:p>
        </w:tc>
      </w:tr>
      <w:tr w:rsidR="004B2A4C" w:rsidRPr="00CE7919" w14:paraId="1EE33097" w14:textId="77777777">
        <w:trPr>
          <w:jc w:val="center"/>
        </w:trPr>
        <w:tc>
          <w:tcPr>
            <w:tcW w:w="2310" w:type="pct"/>
            <w:shd w:val="clear" w:color="auto" w:fill="FBD4B4"/>
            <w:tcMar>
              <w:top w:w="40" w:type="dxa"/>
              <w:left w:w="200" w:type="dxa"/>
              <w:bottom w:w="40" w:type="dxa"/>
              <w:right w:w="200" w:type="dxa"/>
            </w:tcMar>
            <w:vAlign w:val="center"/>
          </w:tcPr>
          <w:p w14:paraId="02C1B83F" w14:textId="77777777" w:rsidR="004B2A4C" w:rsidRPr="00CE7919" w:rsidRDefault="00720F9E">
            <w:r w:rsidRPr="00CE7919">
              <w:rPr>
                <w:rFonts w:eastAsia="Times New Roman" w:cs="Times New Roman"/>
                <w:b/>
                <w:sz w:val="22"/>
              </w:rPr>
              <w:t>Итого:</w:t>
            </w:r>
          </w:p>
        </w:tc>
        <w:tc>
          <w:tcPr>
            <w:tcW w:w="2310" w:type="pct"/>
            <w:shd w:val="clear" w:color="auto" w:fill="FBD4B4"/>
            <w:tcMar>
              <w:top w:w="40" w:type="dxa"/>
              <w:left w:w="200" w:type="dxa"/>
              <w:bottom w:w="40" w:type="dxa"/>
              <w:right w:w="200" w:type="dxa"/>
            </w:tcMar>
            <w:vAlign w:val="center"/>
          </w:tcPr>
          <w:p w14:paraId="5CC5F8FD" w14:textId="77777777" w:rsidR="004B2A4C" w:rsidRPr="00CE7919" w:rsidRDefault="00720F9E">
            <w:pPr>
              <w:jc w:val="center"/>
            </w:pPr>
            <w:r w:rsidRPr="00CE7919">
              <w:rPr>
                <w:rFonts w:eastAsia="Times New Roman" w:cs="Times New Roman"/>
                <w:sz w:val="22"/>
              </w:rPr>
              <w:t>0,0020</w:t>
            </w:r>
          </w:p>
        </w:tc>
        <w:tc>
          <w:tcPr>
            <w:tcW w:w="2310" w:type="pct"/>
            <w:shd w:val="clear" w:color="auto" w:fill="FBD4B4"/>
            <w:tcMar>
              <w:top w:w="40" w:type="dxa"/>
              <w:left w:w="200" w:type="dxa"/>
              <w:bottom w:w="40" w:type="dxa"/>
              <w:right w:w="200" w:type="dxa"/>
            </w:tcMar>
            <w:vAlign w:val="center"/>
          </w:tcPr>
          <w:p w14:paraId="31EDF348" w14:textId="77777777" w:rsidR="004B2A4C" w:rsidRPr="00CE7919" w:rsidRDefault="00720F9E">
            <w:pPr>
              <w:jc w:val="center"/>
            </w:pPr>
            <w:r w:rsidRPr="00CE7919">
              <w:rPr>
                <w:rFonts w:eastAsia="Times New Roman" w:cs="Times New Roman"/>
                <w:sz w:val="22"/>
              </w:rPr>
              <w:t>0,1122</w:t>
            </w:r>
          </w:p>
        </w:tc>
        <w:tc>
          <w:tcPr>
            <w:tcW w:w="2310" w:type="pct"/>
            <w:shd w:val="clear" w:color="auto" w:fill="FBD4B4"/>
            <w:tcMar>
              <w:top w:w="40" w:type="dxa"/>
              <w:left w:w="200" w:type="dxa"/>
              <w:bottom w:w="40" w:type="dxa"/>
              <w:right w:w="200" w:type="dxa"/>
            </w:tcMar>
            <w:vAlign w:val="center"/>
          </w:tcPr>
          <w:p w14:paraId="109AD4D2" w14:textId="77777777" w:rsidR="004B2A4C" w:rsidRPr="00CE7919" w:rsidRDefault="00720F9E">
            <w:pPr>
              <w:jc w:val="center"/>
            </w:pPr>
            <w:r w:rsidRPr="00CE7919">
              <w:rPr>
                <w:rFonts w:eastAsia="Times New Roman" w:cs="Times New Roman"/>
                <w:sz w:val="22"/>
              </w:rPr>
              <w:t>0,1142</w:t>
            </w:r>
          </w:p>
        </w:tc>
      </w:tr>
      <w:tr w:rsidR="004B2A4C" w:rsidRPr="00CE7919" w14:paraId="245FFD6E" w14:textId="77777777">
        <w:trPr>
          <w:jc w:val="center"/>
        </w:trPr>
        <w:tc>
          <w:tcPr>
            <w:tcW w:w="2310" w:type="pct"/>
            <w:shd w:val="clear" w:color="auto" w:fill="F2F2F2"/>
            <w:tcMar>
              <w:top w:w="40" w:type="dxa"/>
              <w:left w:w="200" w:type="dxa"/>
              <w:bottom w:w="40" w:type="dxa"/>
              <w:right w:w="200" w:type="dxa"/>
            </w:tcMar>
            <w:vAlign w:val="center"/>
          </w:tcPr>
          <w:p w14:paraId="0CCBE275" w14:textId="77777777" w:rsidR="004B2A4C" w:rsidRPr="00CE7919" w:rsidRDefault="00720F9E">
            <w:pPr>
              <w:jc w:val="right"/>
            </w:pPr>
            <w:r w:rsidRPr="00CE7919">
              <w:rPr>
                <w:rFonts w:eastAsia="Times New Roman" w:cs="Times New Roman"/>
                <w:sz w:val="22"/>
              </w:rPr>
              <w:t>Итого по МО:</w:t>
            </w:r>
          </w:p>
        </w:tc>
        <w:tc>
          <w:tcPr>
            <w:tcW w:w="2310" w:type="pct"/>
            <w:shd w:val="clear" w:color="auto" w:fill="F2F2F2"/>
            <w:tcMar>
              <w:top w:w="40" w:type="dxa"/>
              <w:left w:w="200" w:type="dxa"/>
              <w:bottom w:w="40" w:type="dxa"/>
              <w:right w:w="200" w:type="dxa"/>
            </w:tcMar>
            <w:vAlign w:val="center"/>
          </w:tcPr>
          <w:p w14:paraId="04BB4E91" w14:textId="77777777" w:rsidR="004B2A4C" w:rsidRPr="00CE7919" w:rsidRDefault="00720F9E">
            <w:pPr>
              <w:jc w:val="center"/>
            </w:pPr>
            <w:r w:rsidRPr="00CE7919">
              <w:rPr>
                <w:rFonts w:eastAsia="Times New Roman" w:cs="Times New Roman"/>
                <w:sz w:val="22"/>
              </w:rPr>
              <w:t>0,0020</w:t>
            </w:r>
          </w:p>
        </w:tc>
        <w:tc>
          <w:tcPr>
            <w:tcW w:w="2310" w:type="pct"/>
            <w:shd w:val="clear" w:color="auto" w:fill="F2F2F2"/>
            <w:tcMar>
              <w:top w:w="40" w:type="dxa"/>
              <w:left w:w="200" w:type="dxa"/>
              <w:bottom w:w="40" w:type="dxa"/>
              <w:right w:w="200" w:type="dxa"/>
            </w:tcMar>
            <w:vAlign w:val="center"/>
          </w:tcPr>
          <w:p w14:paraId="20C1BCA9" w14:textId="77777777" w:rsidR="004B2A4C" w:rsidRPr="00CE7919" w:rsidRDefault="00720F9E">
            <w:pPr>
              <w:jc w:val="center"/>
            </w:pPr>
            <w:r w:rsidRPr="00CE7919">
              <w:rPr>
                <w:rFonts w:eastAsia="Times New Roman" w:cs="Times New Roman"/>
                <w:sz w:val="22"/>
              </w:rPr>
              <w:t>0,1122</w:t>
            </w:r>
          </w:p>
        </w:tc>
        <w:tc>
          <w:tcPr>
            <w:tcW w:w="2310" w:type="pct"/>
            <w:shd w:val="clear" w:color="auto" w:fill="F2F2F2"/>
            <w:tcMar>
              <w:top w:w="40" w:type="dxa"/>
              <w:left w:w="200" w:type="dxa"/>
              <w:bottom w:w="40" w:type="dxa"/>
              <w:right w:w="200" w:type="dxa"/>
            </w:tcMar>
            <w:vAlign w:val="center"/>
          </w:tcPr>
          <w:p w14:paraId="436F6AC6" w14:textId="77777777" w:rsidR="004B2A4C" w:rsidRPr="00CE7919" w:rsidRDefault="00720F9E">
            <w:pPr>
              <w:jc w:val="center"/>
            </w:pPr>
            <w:r w:rsidRPr="00CE7919">
              <w:rPr>
                <w:rFonts w:eastAsia="Times New Roman" w:cs="Times New Roman"/>
                <w:sz w:val="22"/>
              </w:rPr>
              <w:t>0,1142</w:t>
            </w:r>
          </w:p>
        </w:tc>
      </w:tr>
    </w:tbl>
    <w:p w14:paraId="118A3417" w14:textId="77777777" w:rsidR="00720F9E" w:rsidRPr="00CE7919" w:rsidRDefault="00720F9E" w:rsidP="00720F9E">
      <w:pPr>
        <w:pStyle w:val="a0"/>
        <w:rPr>
          <w:lang w:val="en-US" w:eastAsia="ru-RU"/>
        </w:rPr>
      </w:pPr>
    </w:p>
    <w:p w14:paraId="7DFD02A2" w14:textId="77777777" w:rsidR="00720F9E" w:rsidRPr="00CE7919" w:rsidRDefault="00720F9E" w:rsidP="00720F9E">
      <w:pPr>
        <w:pStyle w:val="2"/>
        <w:ind w:left="0" w:firstLine="0"/>
        <w:rPr>
          <w:szCs w:val="22"/>
        </w:rPr>
      </w:pPr>
      <w:bookmarkStart w:id="142" w:name="_Toc111450299"/>
      <w:r w:rsidRPr="00CE7919">
        <w:lastRenderedPageBreak/>
        <w:t xml:space="preserve">1.5.3 </w:t>
      </w:r>
      <w:hyperlink r:id="rId74" w:anchor="bookmark61" w:history="1">
        <w:r w:rsidRPr="00CE7919">
          <w:rPr>
            <w:szCs w:val="22"/>
          </w:rPr>
          <w:t>Описание случаев и условий применения отопления жилых помещений в</w:t>
        </w:r>
      </w:hyperlink>
      <w:r w:rsidRPr="00CE7919">
        <w:rPr>
          <w:szCs w:val="22"/>
        </w:rPr>
        <w:t xml:space="preserve"> </w:t>
      </w:r>
      <w:hyperlink r:id="rId75" w:anchor="bookmark61" w:history="1">
        <w:r w:rsidRPr="00CE7919">
          <w:rPr>
            <w:szCs w:val="22"/>
          </w:rPr>
          <w:t>многоквартирных домах с использованием индивидуальных квартирных источников</w:t>
        </w:r>
      </w:hyperlink>
      <w:r w:rsidRPr="00CE7919">
        <w:rPr>
          <w:szCs w:val="22"/>
        </w:rPr>
        <w:t xml:space="preserve"> </w:t>
      </w:r>
      <w:hyperlink r:id="rId76" w:anchor="bookmark61" w:history="1">
        <w:r w:rsidRPr="00CE7919">
          <w:rPr>
            <w:szCs w:val="22"/>
          </w:rPr>
          <w:t>тепловой энергии</w:t>
        </w:r>
        <w:bookmarkEnd w:id="142"/>
      </w:hyperlink>
    </w:p>
    <w:p w14:paraId="6E5B0E77" w14:textId="77777777" w:rsidR="00720F9E" w:rsidRPr="00CE7919" w:rsidRDefault="00720F9E" w:rsidP="00720F9E"/>
    <w:p w14:paraId="3646D0C2" w14:textId="77777777" w:rsidR="00720F9E" w:rsidRPr="00CE7919" w:rsidRDefault="00A321A0" w:rsidP="00720F9E">
      <w:pPr>
        <w:ind w:firstLine="709"/>
        <w:rPr>
          <w:lang w:eastAsia="ru-RU"/>
        </w:rPr>
      </w:pPr>
      <w:hyperlink r:id="rId77" w:anchor="bookmark38" w:history="1"/>
      <w:r w:rsidR="00720F9E" w:rsidRPr="00CE7919">
        <w:rPr>
          <w:lang w:eastAsia="ru-RU"/>
        </w:rPr>
        <w:t>Квартиры с индивидуальными источниками тепловой энергии отсутствуют.</w:t>
      </w:r>
    </w:p>
    <w:p w14:paraId="55C3811C" w14:textId="77777777" w:rsidR="00720F9E" w:rsidRPr="00CE7919" w:rsidRDefault="00A321A0" w:rsidP="00720F9E">
      <w:hyperlink r:id="rId78" w:anchor="bookmark38" w:history="1"/>
    </w:p>
    <w:p w14:paraId="483CF8D2" w14:textId="77777777" w:rsidR="00720F9E" w:rsidRPr="00CE7919" w:rsidRDefault="00720F9E" w:rsidP="00720F9E">
      <w:pPr>
        <w:pStyle w:val="2"/>
        <w:ind w:left="0" w:firstLine="0"/>
        <w:rPr>
          <w:szCs w:val="22"/>
        </w:rPr>
      </w:pPr>
      <w:bookmarkStart w:id="143" w:name="_Toc111450300"/>
      <w:r w:rsidRPr="00CE7919">
        <w:t xml:space="preserve">1.5.4 </w:t>
      </w:r>
      <w:hyperlink r:id="rId79" w:anchor="bookmark62" w:history="1">
        <w:r w:rsidRPr="00CE7919">
          <w:rPr>
            <w:szCs w:val="22"/>
          </w:rPr>
          <w:t>Описание величины потребления тепловой энергии в расчетных элементах</w:t>
        </w:r>
      </w:hyperlink>
      <w:r w:rsidRPr="00CE7919">
        <w:rPr>
          <w:szCs w:val="22"/>
        </w:rPr>
        <w:t xml:space="preserve"> </w:t>
      </w:r>
      <w:hyperlink r:id="rId80" w:anchor="bookmark62" w:history="1">
        <w:r w:rsidRPr="00CE7919">
          <w:rPr>
            <w:szCs w:val="22"/>
          </w:rPr>
          <w:t>территориального деления за отопительный период и за год в целом</w:t>
        </w:r>
        <w:bookmarkEnd w:id="143"/>
      </w:hyperlink>
    </w:p>
    <w:p w14:paraId="66226E79" w14:textId="77777777" w:rsidR="004B2A4C" w:rsidRPr="00CE7919" w:rsidRDefault="00720F9E">
      <w:pPr>
        <w:spacing w:before="400" w:after="200"/>
      </w:pPr>
      <w:r w:rsidRPr="00CE7919">
        <w:rPr>
          <w:b/>
        </w:rPr>
        <w:t>Таблица 1.5.4.1 - Потребление тепловой энергии за отопительный период и за год в целом</w:t>
      </w:r>
    </w:p>
    <w:tbl>
      <w:tblPr>
        <w:tblStyle w:val="aa"/>
        <w:tblW w:w="5000" w:type="pct"/>
        <w:jc w:val="center"/>
        <w:tblLook w:val="04A0" w:firstRow="1" w:lastRow="0" w:firstColumn="1" w:lastColumn="0" w:noHBand="0" w:noVBand="1"/>
      </w:tblPr>
      <w:tblGrid>
        <w:gridCol w:w="1056"/>
        <w:gridCol w:w="3072"/>
        <w:gridCol w:w="3096"/>
        <w:gridCol w:w="2121"/>
      </w:tblGrid>
      <w:tr w:rsidR="004B2A4C" w:rsidRPr="00CE7919" w14:paraId="4831060A" w14:textId="77777777">
        <w:trPr>
          <w:jc w:val="center"/>
        </w:trPr>
        <w:tc>
          <w:tcPr>
            <w:tcW w:w="0" w:type="dxa"/>
            <w:vMerge w:val="restart"/>
            <w:shd w:val="clear" w:color="auto" w:fill="F2F2F2"/>
            <w:tcMar>
              <w:top w:w="120" w:type="dxa"/>
              <w:left w:w="200" w:type="dxa"/>
              <w:bottom w:w="120" w:type="dxa"/>
              <w:right w:w="200" w:type="dxa"/>
            </w:tcMar>
            <w:vAlign w:val="center"/>
          </w:tcPr>
          <w:p w14:paraId="51F4FE29" w14:textId="77777777" w:rsidR="004B2A4C" w:rsidRPr="00CE7919" w:rsidRDefault="00720F9E">
            <w:pPr>
              <w:jc w:val="center"/>
            </w:pPr>
            <w:r w:rsidRPr="00CE7919">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14:paraId="3EC73B71" w14:textId="77777777" w:rsidR="004B2A4C" w:rsidRPr="00CE7919" w:rsidRDefault="00720F9E">
            <w:pPr>
              <w:jc w:val="center"/>
            </w:pPr>
            <w:r w:rsidRPr="00CE7919">
              <w:rPr>
                <w:rFonts w:eastAsia="Times New Roman" w:cs="Times New Roman"/>
                <w:sz w:val="22"/>
              </w:rPr>
              <w:t>Наименование источника</w:t>
            </w:r>
          </w:p>
        </w:tc>
        <w:tc>
          <w:tcPr>
            <w:tcW w:w="0" w:type="dxa"/>
            <w:gridSpan w:val="2"/>
            <w:shd w:val="clear" w:color="auto" w:fill="F2F2F2"/>
            <w:tcMar>
              <w:top w:w="120" w:type="dxa"/>
              <w:left w:w="200" w:type="dxa"/>
              <w:bottom w:w="120" w:type="dxa"/>
              <w:right w:w="200" w:type="dxa"/>
            </w:tcMar>
            <w:vAlign w:val="center"/>
          </w:tcPr>
          <w:p w14:paraId="7C404200" w14:textId="77777777" w:rsidR="004B2A4C" w:rsidRPr="00CE7919" w:rsidRDefault="00720F9E">
            <w:pPr>
              <w:jc w:val="center"/>
              <w:rPr>
                <w:lang w:val="ru-RU"/>
              </w:rPr>
            </w:pPr>
            <w:r w:rsidRPr="00CE7919">
              <w:rPr>
                <w:rFonts w:eastAsia="Times New Roman" w:cs="Times New Roman"/>
                <w:sz w:val="22"/>
                <w:lang w:val="ru-RU"/>
              </w:rPr>
              <w:t>Потребление тепловой энергии, Гкал/год</w:t>
            </w:r>
          </w:p>
        </w:tc>
      </w:tr>
      <w:tr w:rsidR="004B2A4C" w:rsidRPr="00CE7919" w14:paraId="238AC99B" w14:textId="77777777">
        <w:trPr>
          <w:jc w:val="center"/>
        </w:trPr>
        <w:tc>
          <w:tcPr>
            <w:tcW w:w="0" w:type="dxa"/>
            <w:vMerge/>
          </w:tcPr>
          <w:p w14:paraId="1BC19A35" w14:textId="77777777" w:rsidR="004B2A4C" w:rsidRPr="00CE7919" w:rsidRDefault="004B2A4C">
            <w:pPr>
              <w:rPr>
                <w:lang w:val="ru-RU"/>
              </w:rPr>
            </w:pPr>
          </w:p>
        </w:tc>
        <w:tc>
          <w:tcPr>
            <w:tcW w:w="0" w:type="dxa"/>
            <w:vMerge/>
          </w:tcPr>
          <w:p w14:paraId="6D459E4C" w14:textId="77777777" w:rsidR="004B2A4C" w:rsidRPr="00CE7919" w:rsidRDefault="004B2A4C">
            <w:pPr>
              <w:rPr>
                <w:lang w:val="ru-RU"/>
              </w:rPr>
            </w:pPr>
          </w:p>
        </w:tc>
        <w:tc>
          <w:tcPr>
            <w:tcW w:w="0" w:type="dxa"/>
            <w:shd w:val="clear" w:color="auto" w:fill="F2F2F2"/>
            <w:tcMar>
              <w:top w:w="120" w:type="dxa"/>
              <w:left w:w="200" w:type="dxa"/>
              <w:bottom w:w="120" w:type="dxa"/>
              <w:right w:w="200" w:type="dxa"/>
            </w:tcMar>
            <w:vAlign w:val="center"/>
          </w:tcPr>
          <w:p w14:paraId="22D6A88C" w14:textId="77777777" w:rsidR="004B2A4C" w:rsidRPr="00CE7919" w:rsidRDefault="00720F9E">
            <w:pPr>
              <w:jc w:val="center"/>
            </w:pPr>
            <w:r w:rsidRPr="00CE7919">
              <w:rPr>
                <w:rFonts w:eastAsia="Times New Roman" w:cs="Times New Roman"/>
                <w:sz w:val="22"/>
              </w:rPr>
              <w:t>Отопительный период</w:t>
            </w:r>
          </w:p>
        </w:tc>
        <w:tc>
          <w:tcPr>
            <w:tcW w:w="0" w:type="dxa"/>
            <w:shd w:val="clear" w:color="auto" w:fill="F2F2F2"/>
            <w:tcMar>
              <w:top w:w="120" w:type="dxa"/>
              <w:left w:w="200" w:type="dxa"/>
              <w:bottom w:w="120" w:type="dxa"/>
              <w:right w:w="200" w:type="dxa"/>
            </w:tcMar>
            <w:vAlign w:val="center"/>
          </w:tcPr>
          <w:p w14:paraId="200CBBBB" w14:textId="77777777" w:rsidR="004B2A4C" w:rsidRPr="00CE7919" w:rsidRDefault="00720F9E">
            <w:pPr>
              <w:jc w:val="center"/>
            </w:pPr>
            <w:r w:rsidRPr="00CE7919">
              <w:rPr>
                <w:rFonts w:eastAsia="Times New Roman" w:cs="Times New Roman"/>
                <w:sz w:val="22"/>
              </w:rPr>
              <w:t>Всего за год</w:t>
            </w:r>
          </w:p>
        </w:tc>
      </w:tr>
      <w:tr w:rsidR="004B2A4C" w:rsidRPr="00CE7919" w14:paraId="01BAC1C5" w14:textId="77777777">
        <w:trPr>
          <w:jc w:val="center"/>
        </w:trPr>
        <w:tc>
          <w:tcPr>
            <w:tcW w:w="0" w:type="dxa"/>
            <w:shd w:val="clear" w:color="auto" w:fill="F2F2F2"/>
            <w:tcMar>
              <w:top w:w="20" w:type="dxa"/>
              <w:left w:w="20" w:type="dxa"/>
              <w:bottom w:w="20" w:type="dxa"/>
              <w:right w:w="20" w:type="dxa"/>
            </w:tcMar>
            <w:vAlign w:val="center"/>
          </w:tcPr>
          <w:p w14:paraId="1E64FC87"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233889E2"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4B0E577A"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003EBBE4" w14:textId="77777777" w:rsidR="004B2A4C" w:rsidRPr="00CE7919" w:rsidRDefault="00720F9E">
            <w:pPr>
              <w:jc w:val="center"/>
            </w:pPr>
            <w:r w:rsidRPr="00CE7919">
              <w:rPr>
                <w:rFonts w:eastAsia="Times New Roman" w:cs="Times New Roman"/>
                <w:sz w:val="16"/>
                <w:szCs w:val="16"/>
              </w:rPr>
              <w:t>4</w:t>
            </w:r>
          </w:p>
        </w:tc>
      </w:tr>
      <w:tr w:rsidR="004B2A4C" w:rsidRPr="00CE7919" w14:paraId="0F27FB0B" w14:textId="77777777">
        <w:trPr>
          <w:jc w:val="center"/>
        </w:trPr>
        <w:tc>
          <w:tcPr>
            <w:tcW w:w="0" w:type="dxa"/>
            <w:shd w:val="clear" w:color="auto" w:fill="FFFFFF"/>
            <w:tcMar>
              <w:top w:w="40" w:type="dxa"/>
              <w:left w:w="20" w:type="dxa"/>
              <w:bottom w:w="40" w:type="dxa"/>
              <w:right w:w="20" w:type="dxa"/>
            </w:tcMar>
            <w:vAlign w:val="center"/>
          </w:tcPr>
          <w:p w14:paraId="74A84EEC"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77E8B053"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34C16334" w14:textId="77777777" w:rsidR="004B2A4C" w:rsidRPr="00CE7919" w:rsidRDefault="00720F9E">
            <w:pPr>
              <w:jc w:val="center"/>
            </w:pPr>
            <w:r w:rsidRPr="00CE7919">
              <w:rPr>
                <w:rFonts w:eastAsia="Times New Roman" w:cs="Times New Roman"/>
                <w:sz w:val="22"/>
              </w:rPr>
              <w:t>431,0000</w:t>
            </w:r>
          </w:p>
        </w:tc>
        <w:tc>
          <w:tcPr>
            <w:tcW w:w="0" w:type="dxa"/>
            <w:shd w:val="clear" w:color="auto" w:fill="FFFFFF"/>
            <w:tcMar>
              <w:top w:w="40" w:type="dxa"/>
              <w:left w:w="200" w:type="dxa"/>
              <w:bottom w:w="40" w:type="dxa"/>
              <w:right w:w="200" w:type="dxa"/>
            </w:tcMar>
            <w:vAlign w:val="center"/>
          </w:tcPr>
          <w:p w14:paraId="7A078FE3" w14:textId="77777777" w:rsidR="004B2A4C" w:rsidRPr="00CE7919" w:rsidRDefault="00720F9E">
            <w:pPr>
              <w:jc w:val="center"/>
            </w:pPr>
            <w:r w:rsidRPr="00CE7919">
              <w:rPr>
                <w:rFonts w:eastAsia="Times New Roman" w:cs="Times New Roman"/>
                <w:sz w:val="22"/>
              </w:rPr>
              <w:t>431,0000</w:t>
            </w:r>
          </w:p>
        </w:tc>
      </w:tr>
    </w:tbl>
    <w:p w14:paraId="0BD686FA" w14:textId="77777777" w:rsidR="00720F9E" w:rsidRPr="00CE7919" w:rsidRDefault="00A321A0" w:rsidP="00720F9E">
      <w:hyperlink r:id="rId81" w:anchor="bookmark38" w:history="1"/>
    </w:p>
    <w:p w14:paraId="4004DE37" w14:textId="77777777" w:rsidR="00720F9E" w:rsidRPr="00CE7919" w:rsidRDefault="00720F9E" w:rsidP="00720F9E">
      <w:pPr>
        <w:pStyle w:val="2"/>
        <w:ind w:left="0" w:firstLine="0"/>
        <w:rPr>
          <w:szCs w:val="22"/>
        </w:rPr>
      </w:pPr>
      <w:bookmarkStart w:id="144" w:name="_Toc111450301"/>
      <w:r w:rsidRPr="00CE7919">
        <w:t xml:space="preserve">1.5.5 </w:t>
      </w:r>
      <w:hyperlink r:id="rId82" w:anchor="bookmark63" w:history="1">
        <w:r w:rsidRPr="00CE7919">
          <w:rPr>
            <w:szCs w:val="22"/>
          </w:rPr>
          <w:t>Описание существующих нормативов потребления тепловой энергии для населения</w:t>
        </w:r>
      </w:hyperlink>
      <w:r w:rsidRPr="00CE7919">
        <w:rPr>
          <w:szCs w:val="22"/>
        </w:rPr>
        <w:t xml:space="preserve"> </w:t>
      </w:r>
      <w:hyperlink r:id="rId83" w:anchor="bookmark63" w:history="1">
        <w:r w:rsidRPr="00CE7919">
          <w:rPr>
            <w:szCs w:val="22"/>
          </w:rPr>
          <w:t>на отопление и горячее водоснабжение</w:t>
        </w:r>
        <w:bookmarkEnd w:id="144"/>
      </w:hyperlink>
    </w:p>
    <w:p w14:paraId="15CDC311" w14:textId="77777777" w:rsidR="00720F9E" w:rsidRPr="00CE7919" w:rsidRDefault="00720F9E" w:rsidP="00720F9E">
      <w:pPr>
        <w:ind w:firstLine="709"/>
        <w:rPr>
          <w:lang w:eastAsia="ru-RU"/>
        </w:rPr>
      </w:pPr>
    </w:p>
    <w:p w14:paraId="11C129E9" w14:textId="77777777" w:rsidR="000D5A18" w:rsidRPr="00CE7919" w:rsidRDefault="000D5A18" w:rsidP="000D5A18">
      <w:pPr>
        <w:ind w:firstLine="709"/>
        <w:jc w:val="both"/>
        <w:rPr>
          <w:lang w:eastAsia="ru-RU"/>
        </w:rPr>
      </w:pPr>
      <w:bookmarkStart w:id="145" w:name="_Hlk104537360"/>
      <w:r w:rsidRPr="00CE7919">
        <w:rPr>
          <w:lang w:eastAsia="ru-RU"/>
        </w:rPr>
        <w:t>Нормативы потребления коммунальной услуги по отоплению в жилых и нежилых помещениях в многоквартирных домах и нежилых помещениях многоквартирных домах и жилых домов на территории Красноярского края применяется согласно Приказу Министерства промышленности, энергетики и жилищно-коммунального хозяйства Красноярского края от 04.012.2020г. №14-36н.</w:t>
      </w:r>
    </w:p>
    <w:bookmarkEnd w:id="145"/>
    <w:p w14:paraId="3A71951B" w14:textId="77777777" w:rsidR="00720F9E" w:rsidRPr="00CE7919" w:rsidRDefault="00720F9E" w:rsidP="00720F9E">
      <w:r w:rsidRPr="00CE7919">
        <w:fldChar w:fldCharType="begin"/>
      </w:r>
      <w:r w:rsidRPr="00CE7919">
        <w:instrText xml:space="preserve"> HYPERLINK "file:///C:\\Users\\t1\\Desktop\\кировск\\2019%20Том%201%20Схема%20ТС%20Кировск.doc" \l "bookmark38" </w:instrText>
      </w:r>
      <w:r w:rsidRPr="00CE7919">
        <w:fldChar w:fldCharType="end"/>
      </w:r>
    </w:p>
    <w:p w14:paraId="3271EEE6" w14:textId="77777777" w:rsidR="00720F9E" w:rsidRPr="00CE7919" w:rsidRDefault="00720F9E" w:rsidP="00720F9E">
      <w:pPr>
        <w:pStyle w:val="2"/>
        <w:ind w:left="0" w:firstLine="0"/>
      </w:pPr>
      <w:bookmarkStart w:id="146" w:name="_Toc111450302"/>
      <w:r w:rsidRPr="00CE7919">
        <w:t>1.5.6 Описание сравнения величины договорной и расчетной тепловой нагрузки по зоне действия каждого источника тепловой энергии</w:t>
      </w:r>
      <w:bookmarkEnd w:id="146"/>
    </w:p>
    <w:p w14:paraId="57E6A8F9" w14:textId="77777777" w:rsidR="00720F9E" w:rsidRPr="00CE7919" w:rsidRDefault="00720F9E" w:rsidP="00720F9E">
      <w:pPr>
        <w:ind w:firstLine="709"/>
        <w:rPr>
          <w:lang w:eastAsia="ru-RU"/>
        </w:rPr>
      </w:pPr>
    </w:p>
    <w:p w14:paraId="46ED33DF" w14:textId="77777777" w:rsidR="00720F9E" w:rsidRPr="00CE7919" w:rsidRDefault="00720F9E" w:rsidP="00720F9E">
      <w:pPr>
        <w:ind w:firstLine="709"/>
        <w:rPr>
          <w:lang w:eastAsia="ru-RU"/>
        </w:rPr>
      </w:pPr>
      <w:r w:rsidRPr="00CE7919">
        <w:rPr>
          <w:lang w:eastAsia="ru-RU"/>
        </w:rPr>
        <w:t>По предварительной оценке, договорные тепловые нагрузки не превышают расчетные (фактические). Значения договорных тепловых нагрузок, соответствуют величине потребления тепловой энергии при расчетных температурах наружного воздуха в зонах действия источников тепловой энергии.</w:t>
      </w:r>
    </w:p>
    <w:p w14:paraId="14EBBC91" w14:textId="77777777" w:rsidR="004B2A4C" w:rsidRPr="00CE7919" w:rsidRDefault="00720F9E">
      <w:pPr>
        <w:spacing w:before="400" w:after="200"/>
      </w:pPr>
      <w:r w:rsidRPr="00CE7919">
        <w:rPr>
          <w:b/>
        </w:rPr>
        <w:t>Таблица 1.5.6.1 - Тепловые нагрузки</w:t>
      </w:r>
    </w:p>
    <w:tbl>
      <w:tblPr>
        <w:tblStyle w:val="aa"/>
        <w:tblW w:w="5000" w:type="pct"/>
        <w:jc w:val="center"/>
        <w:tblLook w:val="04A0" w:firstRow="1" w:lastRow="0" w:firstColumn="1" w:lastColumn="0" w:noHBand="0" w:noVBand="1"/>
      </w:tblPr>
      <w:tblGrid>
        <w:gridCol w:w="302"/>
        <w:gridCol w:w="2140"/>
        <w:gridCol w:w="2196"/>
        <w:gridCol w:w="2378"/>
        <w:gridCol w:w="2329"/>
      </w:tblGrid>
      <w:tr w:rsidR="004B2A4C" w:rsidRPr="00CE7919" w14:paraId="5833F106" w14:textId="77777777">
        <w:trPr>
          <w:jc w:val="center"/>
        </w:trPr>
        <w:tc>
          <w:tcPr>
            <w:tcW w:w="0" w:type="dxa"/>
            <w:shd w:val="clear" w:color="auto" w:fill="F2F2F2"/>
            <w:tcMar>
              <w:top w:w="120" w:type="dxa"/>
              <w:left w:w="20" w:type="dxa"/>
              <w:bottom w:w="120" w:type="dxa"/>
              <w:right w:w="20" w:type="dxa"/>
            </w:tcMar>
            <w:vAlign w:val="center"/>
          </w:tcPr>
          <w:p w14:paraId="32ADD640"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2012B58" w14:textId="77777777" w:rsidR="004B2A4C" w:rsidRPr="00CE7919" w:rsidRDefault="00720F9E">
            <w:pPr>
              <w:jc w:val="center"/>
            </w:pPr>
            <w:r w:rsidRPr="00CE7919">
              <w:rPr>
                <w:rFonts w:eastAsia="Times New Roman" w:cs="Times New Roman"/>
                <w:sz w:val="22"/>
              </w:rPr>
              <w:t>Наименование источника</w:t>
            </w:r>
          </w:p>
        </w:tc>
        <w:tc>
          <w:tcPr>
            <w:tcW w:w="0" w:type="dxa"/>
            <w:shd w:val="clear" w:color="auto" w:fill="F2F2F2"/>
            <w:tcMar>
              <w:top w:w="120" w:type="dxa"/>
              <w:left w:w="200" w:type="dxa"/>
              <w:bottom w:w="120" w:type="dxa"/>
              <w:right w:w="200" w:type="dxa"/>
            </w:tcMar>
            <w:vAlign w:val="center"/>
          </w:tcPr>
          <w:p w14:paraId="11E89D7F" w14:textId="77777777" w:rsidR="004B2A4C" w:rsidRPr="00CE7919" w:rsidRDefault="00720F9E">
            <w:pPr>
              <w:jc w:val="center"/>
            </w:pPr>
            <w:r w:rsidRPr="00CE7919">
              <w:rPr>
                <w:rFonts w:eastAsia="Times New Roman" w:cs="Times New Roman"/>
                <w:sz w:val="22"/>
              </w:rPr>
              <w:t>Установленная мощность, Гкал/час</w:t>
            </w:r>
          </w:p>
        </w:tc>
        <w:tc>
          <w:tcPr>
            <w:tcW w:w="0" w:type="dxa"/>
            <w:shd w:val="clear" w:color="auto" w:fill="F2F2F2"/>
            <w:tcMar>
              <w:top w:w="120" w:type="dxa"/>
              <w:left w:w="200" w:type="dxa"/>
              <w:bottom w:w="120" w:type="dxa"/>
              <w:right w:w="200" w:type="dxa"/>
            </w:tcMar>
            <w:vAlign w:val="center"/>
          </w:tcPr>
          <w:p w14:paraId="23EED267" w14:textId="77777777" w:rsidR="004B2A4C" w:rsidRPr="00CE7919" w:rsidRDefault="00720F9E">
            <w:pPr>
              <w:jc w:val="center"/>
            </w:pPr>
            <w:r w:rsidRPr="00CE7919">
              <w:rPr>
                <w:rFonts w:eastAsia="Times New Roman" w:cs="Times New Roman"/>
                <w:sz w:val="22"/>
              </w:rPr>
              <w:t>Присоединенная нагрузка, Гкал/час</w:t>
            </w:r>
          </w:p>
        </w:tc>
        <w:tc>
          <w:tcPr>
            <w:tcW w:w="0" w:type="dxa"/>
            <w:shd w:val="clear" w:color="auto" w:fill="F2F2F2"/>
            <w:tcMar>
              <w:top w:w="120" w:type="dxa"/>
              <w:left w:w="200" w:type="dxa"/>
              <w:bottom w:w="120" w:type="dxa"/>
              <w:right w:w="200" w:type="dxa"/>
            </w:tcMar>
            <w:vAlign w:val="center"/>
          </w:tcPr>
          <w:p w14:paraId="1C0A74EA" w14:textId="77777777" w:rsidR="004B2A4C" w:rsidRPr="00CE7919" w:rsidRDefault="00720F9E">
            <w:pPr>
              <w:jc w:val="center"/>
              <w:rPr>
                <w:lang w:val="ru-RU"/>
              </w:rPr>
            </w:pPr>
            <w:r w:rsidRPr="00CE7919">
              <w:rPr>
                <w:rFonts w:eastAsia="Times New Roman" w:cs="Times New Roman"/>
                <w:sz w:val="22"/>
                <w:lang w:val="ru-RU"/>
              </w:rPr>
              <w:t>Перспективная присоединенная нагрузка, Гкал/час</w:t>
            </w:r>
          </w:p>
        </w:tc>
      </w:tr>
      <w:tr w:rsidR="004B2A4C" w:rsidRPr="00CE7919" w14:paraId="5D7324F7" w14:textId="77777777">
        <w:trPr>
          <w:jc w:val="center"/>
        </w:trPr>
        <w:tc>
          <w:tcPr>
            <w:tcW w:w="0" w:type="dxa"/>
            <w:shd w:val="clear" w:color="auto" w:fill="F2F2F2"/>
            <w:tcMar>
              <w:top w:w="20" w:type="dxa"/>
              <w:left w:w="20" w:type="dxa"/>
              <w:bottom w:w="20" w:type="dxa"/>
              <w:right w:w="20" w:type="dxa"/>
            </w:tcMar>
            <w:vAlign w:val="center"/>
          </w:tcPr>
          <w:p w14:paraId="5BB25FF9"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6518C9C4"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03015D24"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665EE7FF"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61F70B23" w14:textId="77777777" w:rsidR="004B2A4C" w:rsidRPr="00CE7919" w:rsidRDefault="00720F9E">
            <w:pPr>
              <w:jc w:val="center"/>
            </w:pPr>
            <w:r w:rsidRPr="00CE7919">
              <w:rPr>
                <w:rFonts w:eastAsia="Times New Roman" w:cs="Times New Roman"/>
                <w:sz w:val="16"/>
                <w:szCs w:val="16"/>
              </w:rPr>
              <w:t>5</w:t>
            </w:r>
          </w:p>
        </w:tc>
      </w:tr>
      <w:tr w:rsidR="004B2A4C" w:rsidRPr="00CE7919" w14:paraId="21C3EBCC" w14:textId="77777777">
        <w:trPr>
          <w:jc w:val="center"/>
        </w:trPr>
        <w:tc>
          <w:tcPr>
            <w:tcW w:w="0" w:type="dxa"/>
            <w:gridSpan w:val="5"/>
            <w:shd w:val="clear" w:color="auto" w:fill="DBE5F1"/>
            <w:tcMar>
              <w:top w:w="40" w:type="dxa"/>
              <w:left w:w="20" w:type="dxa"/>
              <w:bottom w:w="40" w:type="dxa"/>
              <w:right w:w="20" w:type="dxa"/>
            </w:tcMar>
            <w:vAlign w:val="center"/>
          </w:tcPr>
          <w:p w14:paraId="255DFD1C" w14:textId="77777777" w:rsidR="004B2A4C" w:rsidRPr="00CE7919" w:rsidRDefault="00720F9E">
            <w:pPr>
              <w:jc w:val="center"/>
            </w:pPr>
            <w:r w:rsidRPr="00CE7919">
              <w:rPr>
                <w:rFonts w:eastAsia="Times New Roman" w:cs="Times New Roman"/>
                <w:sz w:val="22"/>
              </w:rPr>
              <w:t>АО «КрасЭко»</w:t>
            </w:r>
          </w:p>
        </w:tc>
      </w:tr>
      <w:tr w:rsidR="004B2A4C" w:rsidRPr="00CE7919" w14:paraId="4137B2F2" w14:textId="77777777">
        <w:trPr>
          <w:jc w:val="center"/>
        </w:trPr>
        <w:tc>
          <w:tcPr>
            <w:tcW w:w="0" w:type="dxa"/>
            <w:shd w:val="clear" w:color="auto" w:fill="FFFFFF"/>
            <w:tcMar>
              <w:top w:w="40" w:type="dxa"/>
              <w:left w:w="20" w:type="dxa"/>
              <w:bottom w:w="40" w:type="dxa"/>
              <w:right w:w="20" w:type="dxa"/>
            </w:tcMar>
            <w:vAlign w:val="center"/>
          </w:tcPr>
          <w:p w14:paraId="7439B5AA"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64FB42AD"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1639D3DF" w14:textId="77777777" w:rsidR="004B2A4C" w:rsidRPr="00CE7919" w:rsidRDefault="00720F9E">
            <w:pPr>
              <w:jc w:val="center"/>
            </w:pPr>
            <w:r w:rsidRPr="00CE7919">
              <w:rPr>
                <w:rFonts w:eastAsia="Times New Roman" w:cs="Times New Roman"/>
                <w:sz w:val="22"/>
              </w:rPr>
              <w:t>0,5400</w:t>
            </w:r>
          </w:p>
        </w:tc>
        <w:tc>
          <w:tcPr>
            <w:tcW w:w="0" w:type="dxa"/>
            <w:shd w:val="clear" w:color="auto" w:fill="FFFFFF"/>
            <w:tcMar>
              <w:top w:w="40" w:type="dxa"/>
              <w:left w:w="200" w:type="dxa"/>
              <w:bottom w:w="40" w:type="dxa"/>
              <w:right w:w="200" w:type="dxa"/>
            </w:tcMar>
            <w:vAlign w:val="center"/>
          </w:tcPr>
          <w:p w14:paraId="4381D081" w14:textId="77777777" w:rsidR="004B2A4C" w:rsidRPr="00CE7919" w:rsidRDefault="00720F9E">
            <w:pPr>
              <w:jc w:val="center"/>
            </w:pPr>
            <w:r w:rsidRPr="00CE7919">
              <w:rPr>
                <w:rFonts w:eastAsia="Times New Roman" w:cs="Times New Roman"/>
                <w:sz w:val="22"/>
              </w:rPr>
              <w:t>0,1122</w:t>
            </w:r>
          </w:p>
        </w:tc>
        <w:tc>
          <w:tcPr>
            <w:tcW w:w="0" w:type="dxa"/>
            <w:shd w:val="clear" w:color="auto" w:fill="FFFFFF"/>
            <w:tcMar>
              <w:top w:w="40" w:type="dxa"/>
              <w:left w:w="200" w:type="dxa"/>
              <w:bottom w:w="40" w:type="dxa"/>
              <w:right w:w="200" w:type="dxa"/>
            </w:tcMar>
            <w:vAlign w:val="center"/>
          </w:tcPr>
          <w:p w14:paraId="6628AB12" w14:textId="77777777" w:rsidR="004B2A4C" w:rsidRPr="00CE7919" w:rsidRDefault="00720F9E">
            <w:pPr>
              <w:jc w:val="center"/>
            </w:pPr>
            <w:r w:rsidRPr="00CE7919">
              <w:rPr>
                <w:rFonts w:eastAsia="Times New Roman" w:cs="Times New Roman"/>
                <w:sz w:val="22"/>
              </w:rPr>
              <w:t>0,1122</w:t>
            </w:r>
          </w:p>
        </w:tc>
      </w:tr>
      <w:tr w:rsidR="004B2A4C" w:rsidRPr="00CE7919" w14:paraId="4D073F5B" w14:textId="77777777">
        <w:trPr>
          <w:jc w:val="center"/>
        </w:trPr>
        <w:tc>
          <w:tcPr>
            <w:tcW w:w="0" w:type="dxa"/>
            <w:gridSpan w:val="2"/>
            <w:shd w:val="clear" w:color="auto" w:fill="FBD4B4"/>
            <w:tcMar>
              <w:top w:w="40" w:type="dxa"/>
              <w:left w:w="20" w:type="dxa"/>
              <w:bottom w:w="40" w:type="dxa"/>
              <w:right w:w="20" w:type="dxa"/>
            </w:tcMar>
            <w:vAlign w:val="center"/>
          </w:tcPr>
          <w:p w14:paraId="10D8CCDA" w14:textId="77777777" w:rsidR="004B2A4C" w:rsidRPr="00CE7919" w:rsidRDefault="00720F9E">
            <w:pPr>
              <w:jc w:val="center"/>
            </w:pPr>
            <w:r w:rsidRPr="00CE7919">
              <w:rPr>
                <w:rFonts w:eastAsia="Times New Roman" w:cs="Times New Roman"/>
                <w:b/>
                <w:sz w:val="22"/>
              </w:rPr>
              <w:lastRenderedPageBreak/>
              <w:t>Итого по АО «КрасЭко»</w:t>
            </w:r>
          </w:p>
        </w:tc>
        <w:tc>
          <w:tcPr>
            <w:tcW w:w="0" w:type="dxa"/>
            <w:shd w:val="clear" w:color="auto" w:fill="FBD4B4"/>
            <w:tcMar>
              <w:top w:w="40" w:type="dxa"/>
              <w:left w:w="200" w:type="dxa"/>
              <w:bottom w:w="40" w:type="dxa"/>
              <w:right w:w="200" w:type="dxa"/>
            </w:tcMar>
            <w:vAlign w:val="center"/>
          </w:tcPr>
          <w:p w14:paraId="68377FFD" w14:textId="77777777" w:rsidR="004B2A4C" w:rsidRPr="00CE7919" w:rsidRDefault="00720F9E">
            <w:pPr>
              <w:jc w:val="center"/>
            </w:pPr>
            <w:r w:rsidRPr="00CE7919">
              <w:rPr>
                <w:rFonts w:eastAsia="Times New Roman" w:cs="Times New Roman"/>
                <w:sz w:val="22"/>
              </w:rPr>
              <w:t>0,5400</w:t>
            </w:r>
          </w:p>
        </w:tc>
        <w:tc>
          <w:tcPr>
            <w:tcW w:w="0" w:type="dxa"/>
            <w:shd w:val="clear" w:color="auto" w:fill="FBD4B4"/>
            <w:tcMar>
              <w:top w:w="40" w:type="dxa"/>
              <w:left w:w="200" w:type="dxa"/>
              <w:bottom w:w="40" w:type="dxa"/>
              <w:right w:w="200" w:type="dxa"/>
            </w:tcMar>
            <w:vAlign w:val="center"/>
          </w:tcPr>
          <w:p w14:paraId="343600FA" w14:textId="77777777" w:rsidR="004B2A4C" w:rsidRPr="00CE7919" w:rsidRDefault="00720F9E">
            <w:pPr>
              <w:jc w:val="center"/>
            </w:pPr>
            <w:r w:rsidRPr="00CE7919">
              <w:rPr>
                <w:rFonts w:eastAsia="Times New Roman" w:cs="Times New Roman"/>
                <w:sz w:val="22"/>
              </w:rPr>
              <w:t>0,1122</w:t>
            </w:r>
          </w:p>
        </w:tc>
        <w:tc>
          <w:tcPr>
            <w:tcW w:w="0" w:type="dxa"/>
            <w:shd w:val="clear" w:color="auto" w:fill="FBD4B4"/>
            <w:tcMar>
              <w:top w:w="40" w:type="dxa"/>
              <w:left w:w="200" w:type="dxa"/>
              <w:bottom w:w="40" w:type="dxa"/>
              <w:right w:w="200" w:type="dxa"/>
            </w:tcMar>
            <w:vAlign w:val="center"/>
          </w:tcPr>
          <w:p w14:paraId="16D03829" w14:textId="77777777" w:rsidR="004B2A4C" w:rsidRPr="00CE7919" w:rsidRDefault="00720F9E">
            <w:pPr>
              <w:jc w:val="center"/>
            </w:pPr>
            <w:r w:rsidRPr="00CE7919">
              <w:rPr>
                <w:rFonts w:eastAsia="Times New Roman" w:cs="Times New Roman"/>
                <w:sz w:val="22"/>
              </w:rPr>
              <w:t>0,1122</w:t>
            </w:r>
          </w:p>
        </w:tc>
      </w:tr>
      <w:tr w:rsidR="004B2A4C" w:rsidRPr="00CE7919" w14:paraId="03FFC63F" w14:textId="77777777">
        <w:trPr>
          <w:jc w:val="center"/>
        </w:trPr>
        <w:tc>
          <w:tcPr>
            <w:tcW w:w="0" w:type="dxa"/>
            <w:gridSpan w:val="2"/>
            <w:shd w:val="clear" w:color="auto" w:fill="F2F2F2"/>
            <w:tcMar>
              <w:top w:w="40" w:type="dxa"/>
              <w:left w:w="200" w:type="dxa"/>
              <w:bottom w:w="40" w:type="dxa"/>
              <w:right w:w="200" w:type="dxa"/>
            </w:tcMar>
            <w:vAlign w:val="center"/>
          </w:tcPr>
          <w:p w14:paraId="2A166452" w14:textId="77777777" w:rsidR="004B2A4C" w:rsidRPr="00CE7919" w:rsidRDefault="00720F9E">
            <w:pPr>
              <w:jc w:val="right"/>
            </w:pPr>
            <w:r w:rsidRPr="00CE7919">
              <w:rPr>
                <w:rFonts w:eastAsia="Times New Roman" w:cs="Times New Roman"/>
                <w:sz w:val="22"/>
              </w:rPr>
              <w:t>Итого по МО:</w:t>
            </w:r>
          </w:p>
        </w:tc>
        <w:tc>
          <w:tcPr>
            <w:tcW w:w="0" w:type="dxa"/>
            <w:shd w:val="clear" w:color="auto" w:fill="F2F2F2"/>
            <w:tcMar>
              <w:top w:w="40" w:type="dxa"/>
              <w:left w:w="200" w:type="dxa"/>
              <w:bottom w:w="40" w:type="dxa"/>
              <w:right w:w="200" w:type="dxa"/>
            </w:tcMar>
            <w:vAlign w:val="center"/>
          </w:tcPr>
          <w:p w14:paraId="38136499" w14:textId="77777777" w:rsidR="004B2A4C" w:rsidRPr="00CE7919" w:rsidRDefault="00720F9E">
            <w:pPr>
              <w:jc w:val="center"/>
            </w:pPr>
            <w:r w:rsidRPr="00CE7919">
              <w:rPr>
                <w:rFonts w:eastAsia="Times New Roman" w:cs="Times New Roman"/>
                <w:sz w:val="22"/>
              </w:rPr>
              <w:t>0,5400</w:t>
            </w:r>
          </w:p>
        </w:tc>
        <w:tc>
          <w:tcPr>
            <w:tcW w:w="0" w:type="dxa"/>
            <w:shd w:val="clear" w:color="auto" w:fill="F2F2F2"/>
            <w:tcMar>
              <w:top w:w="40" w:type="dxa"/>
              <w:left w:w="200" w:type="dxa"/>
              <w:bottom w:w="40" w:type="dxa"/>
              <w:right w:w="200" w:type="dxa"/>
            </w:tcMar>
            <w:vAlign w:val="center"/>
          </w:tcPr>
          <w:p w14:paraId="5B070E02" w14:textId="77777777" w:rsidR="004B2A4C" w:rsidRPr="00CE7919" w:rsidRDefault="00720F9E">
            <w:pPr>
              <w:jc w:val="center"/>
            </w:pPr>
            <w:r w:rsidRPr="00CE7919">
              <w:rPr>
                <w:rFonts w:eastAsia="Times New Roman" w:cs="Times New Roman"/>
                <w:sz w:val="22"/>
              </w:rPr>
              <w:t>0,1122</w:t>
            </w:r>
          </w:p>
        </w:tc>
        <w:tc>
          <w:tcPr>
            <w:tcW w:w="0" w:type="dxa"/>
            <w:shd w:val="clear" w:color="auto" w:fill="F2F2F2"/>
            <w:tcMar>
              <w:top w:w="40" w:type="dxa"/>
              <w:left w:w="200" w:type="dxa"/>
              <w:bottom w:w="40" w:type="dxa"/>
              <w:right w:w="200" w:type="dxa"/>
            </w:tcMar>
            <w:vAlign w:val="center"/>
          </w:tcPr>
          <w:p w14:paraId="38B1470E" w14:textId="77777777" w:rsidR="004B2A4C" w:rsidRPr="00CE7919" w:rsidRDefault="00720F9E">
            <w:pPr>
              <w:jc w:val="center"/>
            </w:pPr>
            <w:r w:rsidRPr="00CE7919">
              <w:rPr>
                <w:rFonts w:eastAsia="Times New Roman" w:cs="Times New Roman"/>
                <w:sz w:val="22"/>
              </w:rPr>
              <w:t>0,1122</w:t>
            </w:r>
          </w:p>
        </w:tc>
      </w:tr>
    </w:tbl>
    <w:p w14:paraId="0665106B" w14:textId="77777777" w:rsidR="00E141B3" w:rsidRPr="00CE7919" w:rsidRDefault="00E141B3" w:rsidP="00720F9E"/>
    <w:p w14:paraId="6E338ED1" w14:textId="77777777" w:rsidR="00720F9E" w:rsidRPr="00CE7919" w:rsidRDefault="00A321A0" w:rsidP="00720F9E">
      <w:hyperlink r:id="rId84" w:anchor="bookmark38" w:history="1"/>
    </w:p>
    <w:p w14:paraId="4AFADFBC" w14:textId="77777777" w:rsidR="00720F9E" w:rsidRPr="00CE7919" w:rsidRDefault="00720F9E" w:rsidP="00720F9E">
      <w:pPr>
        <w:pStyle w:val="2"/>
        <w:ind w:left="0" w:firstLine="0"/>
      </w:pPr>
      <w:bookmarkStart w:id="147" w:name="_Toc111450303"/>
      <w:r w:rsidRPr="00CE7919">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147"/>
    </w:p>
    <w:p w14:paraId="15661A39" w14:textId="77777777" w:rsidR="004B2A4C" w:rsidRPr="00CE7919" w:rsidRDefault="00720F9E">
      <w:pPr>
        <w:spacing w:before="400" w:after="200"/>
      </w:pPr>
      <w:r w:rsidRPr="00CE7919">
        <w:rPr>
          <w:b/>
        </w:rPr>
        <w:t>Таблица 1.5.7.1 - Изменения тепловых нагрузок потребителей тепловой энергии</w:t>
      </w:r>
    </w:p>
    <w:tbl>
      <w:tblPr>
        <w:tblStyle w:val="aa"/>
        <w:tblW w:w="5000" w:type="pct"/>
        <w:jc w:val="center"/>
        <w:tblLook w:val="04A0" w:firstRow="1" w:lastRow="0" w:firstColumn="1" w:lastColumn="0" w:noHBand="0" w:noVBand="1"/>
      </w:tblPr>
      <w:tblGrid>
        <w:gridCol w:w="286"/>
        <w:gridCol w:w="1927"/>
        <w:gridCol w:w="1158"/>
        <w:gridCol w:w="2424"/>
        <w:gridCol w:w="1911"/>
        <w:gridCol w:w="1639"/>
      </w:tblGrid>
      <w:tr w:rsidR="004B2A4C" w:rsidRPr="00CE7919" w14:paraId="1E96BCBF" w14:textId="77777777">
        <w:trPr>
          <w:jc w:val="center"/>
        </w:trPr>
        <w:tc>
          <w:tcPr>
            <w:tcW w:w="0" w:type="dxa"/>
            <w:shd w:val="clear" w:color="auto" w:fill="F2F2F2"/>
            <w:tcMar>
              <w:top w:w="120" w:type="dxa"/>
              <w:left w:w="20" w:type="dxa"/>
              <w:bottom w:w="120" w:type="dxa"/>
              <w:right w:w="20" w:type="dxa"/>
            </w:tcMar>
            <w:vAlign w:val="center"/>
          </w:tcPr>
          <w:p w14:paraId="0908B7E7"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2E83DF6D" w14:textId="77777777" w:rsidR="004B2A4C" w:rsidRPr="00CE7919" w:rsidRDefault="00720F9E">
            <w:pPr>
              <w:jc w:val="center"/>
            </w:pPr>
            <w:r w:rsidRPr="00CE7919">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14:paraId="141F2F84" w14:textId="77777777" w:rsidR="004B2A4C" w:rsidRPr="00CE7919" w:rsidRDefault="00720F9E">
            <w:pPr>
              <w:jc w:val="center"/>
            </w:pPr>
            <w:r w:rsidRPr="00CE7919">
              <w:rPr>
                <w:rFonts w:eastAsia="Times New Roman" w:cs="Times New Roman"/>
                <w:sz w:val="22"/>
              </w:rPr>
              <w:t>Ед. изм.</w:t>
            </w:r>
          </w:p>
        </w:tc>
        <w:tc>
          <w:tcPr>
            <w:tcW w:w="0" w:type="dxa"/>
            <w:shd w:val="clear" w:color="auto" w:fill="F2F2F2"/>
            <w:tcMar>
              <w:top w:w="120" w:type="dxa"/>
              <w:left w:w="200" w:type="dxa"/>
              <w:bottom w:w="120" w:type="dxa"/>
              <w:right w:w="200" w:type="dxa"/>
            </w:tcMar>
            <w:vAlign w:val="center"/>
          </w:tcPr>
          <w:p w14:paraId="0B6EA968" w14:textId="77777777" w:rsidR="004B2A4C" w:rsidRPr="00CE7919" w:rsidRDefault="00720F9E">
            <w:pPr>
              <w:jc w:val="center"/>
            </w:pPr>
            <w:r w:rsidRPr="00CE7919">
              <w:rPr>
                <w:rFonts w:eastAsia="Times New Roman" w:cs="Times New Roman"/>
                <w:sz w:val="22"/>
              </w:rPr>
              <w:t>Предшествующий  актуализации схемы теплоснабжения</w:t>
            </w:r>
          </w:p>
        </w:tc>
        <w:tc>
          <w:tcPr>
            <w:tcW w:w="0" w:type="dxa"/>
            <w:shd w:val="clear" w:color="auto" w:fill="F2F2F2"/>
            <w:tcMar>
              <w:top w:w="120" w:type="dxa"/>
              <w:left w:w="200" w:type="dxa"/>
              <w:bottom w:w="120" w:type="dxa"/>
              <w:right w:w="200" w:type="dxa"/>
            </w:tcMar>
            <w:vAlign w:val="center"/>
          </w:tcPr>
          <w:p w14:paraId="2F65B514" w14:textId="77777777" w:rsidR="004B2A4C" w:rsidRPr="00CE7919" w:rsidRDefault="00720F9E">
            <w:pPr>
              <w:jc w:val="center"/>
            </w:pPr>
            <w:r w:rsidRPr="00CE7919">
              <w:rPr>
                <w:rFonts w:eastAsia="Times New Roman" w:cs="Times New Roman"/>
                <w:sz w:val="22"/>
              </w:rPr>
              <w:t>На момент актуализации 2021</w:t>
            </w:r>
          </w:p>
        </w:tc>
        <w:tc>
          <w:tcPr>
            <w:tcW w:w="0" w:type="dxa"/>
            <w:shd w:val="clear" w:color="auto" w:fill="F2F2F2"/>
            <w:tcMar>
              <w:top w:w="120" w:type="dxa"/>
              <w:left w:w="200" w:type="dxa"/>
              <w:bottom w:w="120" w:type="dxa"/>
              <w:right w:w="200" w:type="dxa"/>
            </w:tcMar>
            <w:vAlign w:val="center"/>
          </w:tcPr>
          <w:p w14:paraId="6BE07FE1" w14:textId="77777777" w:rsidR="004B2A4C" w:rsidRPr="00CE7919" w:rsidRDefault="00720F9E">
            <w:pPr>
              <w:jc w:val="center"/>
            </w:pPr>
            <w:r w:rsidRPr="00CE7919">
              <w:rPr>
                <w:rFonts w:eastAsia="Times New Roman" w:cs="Times New Roman"/>
                <w:sz w:val="22"/>
              </w:rPr>
              <w:t>Изменения</w:t>
            </w:r>
          </w:p>
        </w:tc>
      </w:tr>
      <w:tr w:rsidR="004B2A4C" w:rsidRPr="00CE7919" w14:paraId="2FE0AF29" w14:textId="77777777">
        <w:trPr>
          <w:jc w:val="center"/>
        </w:trPr>
        <w:tc>
          <w:tcPr>
            <w:tcW w:w="0" w:type="dxa"/>
            <w:gridSpan w:val="6"/>
            <w:shd w:val="clear" w:color="auto" w:fill="DBE5F1"/>
            <w:tcMar>
              <w:top w:w="40" w:type="dxa"/>
              <w:left w:w="20" w:type="dxa"/>
              <w:bottom w:w="40" w:type="dxa"/>
              <w:right w:w="20" w:type="dxa"/>
            </w:tcMar>
            <w:vAlign w:val="center"/>
          </w:tcPr>
          <w:p w14:paraId="17D3B558" w14:textId="77777777" w:rsidR="004B2A4C" w:rsidRPr="00CE7919" w:rsidRDefault="00720F9E">
            <w:pPr>
              <w:jc w:val="center"/>
            </w:pPr>
            <w:r w:rsidRPr="00CE7919">
              <w:rPr>
                <w:rFonts w:eastAsia="Times New Roman" w:cs="Times New Roman"/>
                <w:sz w:val="22"/>
              </w:rPr>
              <w:t>АО «КрасЭко»</w:t>
            </w:r>
          </w:p>
        </w:tc>
      </w:tr>
      <w:tr w:rsidR="004B2A4C" w:rsidRPr="00CE7919" w14:paraId="5F6B448A" w14:textId="77777777">
        <w:trPr>
          <w:jc w:val="center"/>
        </w:trPr>
        <w:tc>
          <w:tcPr>
            <w:tcW w:w="0" w:type="dxa"/>
            <w:shd w:val="clear" w:color="auto" w:fill="FFFFFF"/>
            <w:tcMar>
              <w:top w:w="40" w:type="dxa"/>
              <w:left w:w="20" w:type="dxa"/>
              <w:bottom w:w="40" w:type="dxa"/>
              <w:right w:w="20" w:type="dxa"/>
            </w:tcMar>
            <w:vAlign w:val="center"/>
          </w:tcPr>
          <w:p w14:paraId="59AC8897"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4B00FABF"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7FA04ED2" w14:textId="77777777" w:rsidR="004B2A4C" w:rsidRPr="00CE7919" w:rsidRDefault="00720F9E">
            <w:pPr>
              <w:jc w:val="center"/>
            </w:pPr>
            <w:r w:rsidRPr="00CE7919">
              <w:rPr>
                <w:rFonts w:eastAsia="Times New Roman" w:cs="Times New Roman"/>
                <w:sz w:val="22"/>
              </w:rPr>
              <w:t>Гкал/ч</w:t>
            </w:r>
          </w:p>
        </w:tc>
        <w:tc>
          <w:tcPr>
            <w:tcW w:w="0" w:type="dxa"/>
            <w:shd w:val="clear" w:color="auto" w:fill="FFFFFF"/>
            <w:tcMar>
              <w:top w:w="40" w:type="dxa"/>
              <w:left w:w="200" w:type="dxa"/>
              <w:bottom w:w="40" w:type="dxa"/>
              <w:right w:w="200" w:type="dxa"/>
            </w:tcMar>
            <w:vAlign w:val="center"/>
          </w:tcPr>
          <w:p w14:paraId="43FCBB89" w14:textId="77777777" w:rsidR="004B2A4C" w:rsidRPr="00CE7919" w:rsidRDefault="00E141B3">
            <w:pPr>
              <w:jc w:val="center"/>
              <w:rPr>
                <w:sz w:val="22"/>
                <w:lang w:val="ru-RU"/>
              </w:rPr>
            </w:pPr>
            <w:r w:rsidRPr="00CE7919">
              <w:rPr>
                <w:sz w:val="22"/>
                <w:lang w:val="ru-RU"/>
              </w:rPr>
              <w:t>0,112</w:t>
            </w:r>
          </w:p>
        </w:tc>
        <w:tc>
          <w:tcPr>
            <w:tcW w:w="0" w:type="dxa"/>
            <w:shd w:val="clear" w:color="auto" w:fill="FFFFFF"/>
            <w:tcMar>
              <w:top w:w="40" w:type="dxa"/>
              <w:left w:w="200" w:type="dxa"/>
              <w:bottom w:w="40" w:type="dxa"/>
              <w:right w:w="200" w:type="dxa"/>
            </w:tcMar>
            <w:vAlign w:val="center"/>
          </w:tcPr>
          <w:p w14:paraId="51B34A50" w14:textId="77777777" w:rsidR="004B2A4C" w:rsidRPr="00CE7919" w:rsidRDefault="00720F9E">
            <w:pPr>
              <w:jc w:val="center"/>
            </w:pPr>
            <w:r w:rsidRPr="00CE7919">
              <w:rPr>
                <w:rFonts w:eastAsia="Times New Roman" w:cs="Times New Roman"/>
                <w:sz w:val="22"/>
              </w:rPr>
              <w:t>0,112</w:t>
            </w:r>
          </w:p>
        </w:tc>
        <w:tc>
          <w:tcPr>
            <w:tcW w:w="0" w:type="dxa"/>
            <w:shd w:val="clear" w:color="auto" w:fill="FFFFFF"/>
            <w:tcMar>
              <w:top w:w="40" w:type="dxa"/>
              <w:left w:w="200" w:type="dxa"/>
              <w:bottom w:w="40" w:type="dxa"/>
              <w:right w:w="200" w:type="dxa"/>
            </w:tcMar>
            <w:vAlign w:val="center"/>
          </w:tcPr>
          <w:p w14:paraId="6636CD35" w14:textId="77777777" w:rsidR="004B2A4C" w:rsidRPr="00CE7919" w:rsidRDefault="00E141B3">
            <w:pPr>
              <w:jc w:val="center"/>
              <w:rPr>
                <w:sz w:val="22"/>
                <w:lang w:val="ru-RU"/>
              </w:rPr>
            </w:pPr>
            <w:r w:rsidRPr="00CE7919">
              <w:rPr>
                <w:sz w:val="22"/>
                <w:lang w:val="ru-RU"/>
              </w:rPr>
              <w:t>0</w:t>
            </w:r>
          </w:p>
        </w:tc>
      </w:tr>
    </w:tbl>
    <w:p w14:paraId="31315D9E" w14:textId="77777777" w:rsidR="00720F9E" w:rsidRPr="00CE7919" w:rsidRDefault="00A321A0" w:rsidP="00720F9E">
      <w:hyperlink r:id="rId85" w:anchor="bookmark38" w:history="1"/>
    </w:p>
    <w:p w14:paraId="4DE13710" w14:textId="77777777" w:rsidR="00720F9E" w:rsidRPr="00CE7919" w:rsidRDefault="00A321A0" w:rsidP="00720F9E">
      <w:pPr>
        <w:pStyle w:val="2"/>
        <w:ind w:left="0" w:firstLine="0"/>
      </w:pPr>
      <w:hyperlink r:id="rId86" w:anchor="bookmark66" w:history="1">
        <w:bookmarkStart w:id="148" w:name="_Toc31810078"/>
        <w:bookmarkStart w:id="149" w:name="_Toc111450304"/>
        <w:bookmarkStart w:id="150" w:name="_Toc30058724"/>
        <w:r w:rsidR="00720F9E" w:rsidRPr="00CE7919">
          <w:t>Часть 6. БАЛАНСЫ ТЕПЛОВОЙ МОЩНОСТИ И ТЕПЛОВОЙ НАГРУЗКИ</w:t>
        </w:r>
        <w:bookmarkEnd w:id="148"/>
        <w:bookmarkEnd w:id="149"/>
        <w:r w:rsidR="00720F9E" w:rsidRPr="00CE7919">
          <w:t xml:space="preserve"> </w:t>
        </w:r>
      </w:hyperlink>
      <w:bookmarkEnd w:id="150"/>
    </w:p>
    <w:p w14:paraId="540A3149" w14:textId="77777777" w:rsidR="00720F9E" w:rsidRPr="00CE7919" w:rsidRDefault="00720F9E" w:rsidP="00720F9E">
      <w:pPr>
        <w:pStyle w:val="a0"/>
      </w:pPr>
      <w:bookmarkStart w:id="151" w:name="_Toc53926922"/>
      <w:bookmarkStart w:id="152" w:name="_Toc54952854"/>
      <w:bookmarkStart w:id="153" w:name="_Toc30058725"/>
      <w:bookmarkStart w:id="154" w:name="_Toc31810079"/>
      <w:bookmarkStart w:id="155" w:name="_Hlk55504295"/>
    </w:p>
    <w:p w14:paraId="26119A82" w14:textId="77777777" w:rsidR="00720F9E" w:rsidRPr="00CE7919" w:rsidRDefault="00720F9E" w:rsidP="00720F9E">
      <w:pPr>
        <w:pStyle w:val="2"/>
        <w:ind w:left="0" w:firstLine="0"/>
      </w:pPr>
      <w:bookmarkStart w:id="156" w:name="_Toc111450305"/>
      <w:r w:rsidRPr="00CE7919">
        <w:rPr>
          <w:szCs w:val="22"/>
        </w:rPr>
        <w:t xml:space="preserve">1.6.1 </w:t>
      </w:r>
      <w:r w:rsidRPr="00CE7919">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56"/>
    </w:p>
    <w:bookmarkEnd w:id="151"/>
    <w:bookmarkEnd w:id="152"/>
    <w:bookmarkEnd w:id="153"/>
    <w:bookmarkEnd w:id="154"/>
    <w:bookmarkEnd w:id="155"/>
    <w:p w14:paraId="0C6130AA" w14:textId="77777777" w:rsidR="00720F9E" w:rsidRPr="00CE7919" w:rsidRDefault="00720F9E" w:rsidP="00720F9E">
      <w:pPr>
        <w:ind w:firstLine="709"/>
        <w:rPr>
          <w:lang w:eastAsia="ru-RU"/>
        </w:rPr>
      </w:pPr>
    </w:p>
    <w:p w14:paraId="0794AF85" w14:textId="77777777" w:rsidR="00720F9E" w:rsidRPr="00CE7919" w:rsidRDefault="00720F9E" w:rsidP="00720F9E">
      <w:pPr>
        <w:ind w:firstLine="709"/>
        <w:rPr>
          <w:lang w:eastAsia="ru-RU"/>
        </w:rPr>
      </w:pPr>
      <w:r w:rsidRPr="00CE7919">
        <w:rPr>
          <w:lang w:eastAsia="ru-RU"/>
        </w:rPr>
        <w:t>Балансы тепловой мощности приведены в таблице ниже</w:t>
      </w:r>
    </w:p>
    <w:p w14:paraId="6E1E38E9" w14:textId="77777777" w:rsidR="004B2A4C" w:rsidRPr="00CE7919" w:rsidRDefault="00720F9E">
      <w:pPr>
        <w:spacing w:before="400" w:after="200"/>
      </w:pPr>
      <w:r w:rsidRPr="00CE7919">
        <w:rPr>
          <w:b/>
        </w:rPr>
        <w:t>Таблица 1.6.1.1 - Балансы тепловой мощности</w:t>
      </w:r>
    </w:p>
    <w:tbl>
      <w:tblPr>
        <w:tblStyle w:val="aa"/>
        <w:tblW w:w="5000" w:type="pct"/>
        <w:jc w:val="center"/>
        <w:tblLook w:val="04A0" w:firstRow="1" w:lastRow="0" w:firstColumn="1" w:lastColumn="0" w:noHBand="0" w:noVBand="1"/>
      </w:tblPr>
      <w:tblGrid>
        <w:gridCol w:w="284"/>
        <w:gridCol w:w="1369"/>
        <w:gridCol w:w="1402"/>
        <w:gridCol w:w="1371"/>
        <w:gridCol w:w="1278"/>
        <w:gridCol w:w="1103"/>
        <w:gridCol w:w="1030"/>
        <w:gridCol w:w="1508"/>
      </w:tblGrid>
      <w:tr w:rsidR="004B2A4C" w:rsidRPr="00CE7919" w14:paraId="5FBEA8C2" w14:textId="77777777">
        <w:trPr>
          <w:jc w:val="center"/>
        </w:trPr>
        <w:tc>
          <w:tcPr>
            <w:tcW w:w="0" w:type="dxa"/>
            <w:shd w:val="clear" w:color="auto" w:fill="F2F2F2"/>
            <w:tcMar>
              <w:top w:w="120" w:type="dxa"/>
              <w:left w:w="20" w:type="dxa"/>
              <w:bottom w:w="120" w:type="dxa"/>
              <w:right w:w="20" w:type="dxa"/>
            </w:tcMar>
            <w:vAlign w:val="center"/>
          </w:tcPr>
          <w:p w14:paraId="187A3A4F"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241B9F53" w14:textId="77777777" w:rsidR="004B2A4C" w:rsidRPr="00CE7919" w:rsidRDefault="00720F9E">
            <w:pPr>
              <w:jc w:val="center"/>
            </w:pPr>
            <w:r w:rsidRPr="00CE7919">
              <w:rPr>
                <w:rFonts w:eastAsia="Times New Roman" w:cs="Times New Roman"/>
                <w:sz w:val="20"/>
                <w:szCs w:val="20"/>
              </w:rPr>
              <w:t>Наименование</w:t>
            </w:r>
          </w:p>
        </w:tc>
        <w:tc>
          <w:tcPr>
            <w:tcW w:w="0" w:type="dxa"/>
            <w:shd w:val="clear" w:color="auto" w:fill="F2F2F2"/>
            <w:tcMar>
              <w:top w:w="120" w:type="dxa"/>
              <w:left w:w="200" w:type="dxa"/>
              <w:bottom w:w="120" w:type="dxa"/>
              <w:right w:w="200" w:type="dxa"/>
            </w:tcMar>
            <w:vAlign w:val="center"/>
          </w:tcPr>
          <w:p w14:paraId="52BBF696" w14:textId="77777777" w:rsidR="004B2A4C" w:rsidRPr="00CE7919" w:rsidRDefault="00720F9E">
            <w:pPr>
              <w:jc w:val="center"/>
            </w:pPr>
            <w:r w:rsidRPr="00CE7919">
              <w:rPr>
                <w:rFonts w:eastAsia="Times New Roman" w:cs="Times New Roman"/>
                <w:sz w:val="20"/>
                <w:szCs w:val="20"/>
              </w:rPr>
              <w:t>Установленная мощность, Гкал/час</w:t>
            </w:r>
          </w:p>
        </w:tc>
        <w:tc>
          <w:tcPr>
            <w:tcW w:w="0" w:type="dxa"/>
            <w:shd w:val="clear" w:color="auto" w:fill="F2F2F2"/>
            <w:tcMar>
              <w:top w:w="120" w:type="dxa"/>
              <w:left w:w="200" w:type="dxa"/>
              <w:bottom w:w="120" w:type="dxa"/>
              <w:right w:w="200" w:type="dxa"/>
            </w:tcMar>
            <w:vAlign w:val="center"/>
          </w:tcPr>
          <w:p w14:paraId="0FEFC49E" w14:textId="77777777" w:rsidR="004B2A4C" w:rsidRPr="00CE7919" w:rsidRDefault="00720F9E">
            <w:pPr>
              <w:jc w:val="center"/>
            </w:pPr>
            <w:r w:rsidRPr="00CE7919">
              <w:rPr>
                <w:rFonts w:eastAsia="Times New Roman" w:cs="Times New Roman"/>
                <w:sz w:val="20"/>
                <w:szCs w:val="20"/>
              </w:rPr>
              <w:t>Располагаемая мощность, Гкал/час</w:t>
            </w:r>
          </w:p>
        </w:tc>
        <w:tc>
          <w:tcPr>
            <w:tcW w:w="0" w:type="dxa"/>
            <w:shd w:val="clear" w:color="auto" w:fill="F2F2F2"/>
            <w:tcMar>
              <w:top w:w="120" w:type="dxa"/>
              <w:left w:w="200" w:type="dxa"/>
              <w:bottom w:w="120" w:type="dxa"/>
              <w:right w:w="200" w:type="dxa"/>
            </w:tcMar>
            <w:vAlign w:val="center"/>
          </w:tcPr>
          <w:p w14:paraId="7C5698FE" w14:textId="77777777" w:rsidR="004B2A4C" w:rsidRPr="00CE7919" w:rsidRDefault="00720F9E">
            <w:pPr>
              <w:jc w:val="center"/>
            </w:pPr>
            <w:r w:rsidRPr="00CE7919">
              <w:rPr>
                <w:rFonts w:eastAsia="Times New Roman" w:cs="Times New Roman"/>
                <w:sz w:val="20"/>
                <w:szCs w:val="20"/>
              </w:rPr>
              <w:t>Собственные нужды, Гкал/час</w:t>
            </w:r>
          </w:p>
        </w:tc>
        <w:tc>
          <w:tcPr>
            <w:tcW w:w="0" w:type="dxa"/>
            <w:shd w:val="clear" w:color="auto" w:fill="F2F2F2"/>
            <w:tcMar>
              <w:top w:w="120" w:type="dxa"/>
              <w:left w:w="200" w:type="dxa"/>
              <w:bottom w:w="120" w:type="dxa"/>
              <w:right w:w="200" w:type="dxa"/>
            </w:tcMar>
            <w:vAlign w:val="center"/>
          </w:tcPr>
          <w:p w14:paraId="21383FF0" w14:textId="77777777" w:rsidR="004B2A4C" w:rsidRPr="00CE7919" w:rsidRDefault="00720F9E">
            <w:pPr>
              <w:jc w:val="center"/>
            </w:pPr>
            <w:r w:rsidRPr="00CE7919">
              <w:rPr>
                <w:rFonts w:eastAsia="Times New Roman" w:cs="Times New Roman"/>
                <w:sz w:val="20"/>
                <w:szCs w:val="20"/>
              </w:rPr>
              <w:t>Мощность нетто, Гкал/час</w:t>
            </w:r>
          </w:p>
        </w:tc>
        <w:tc>
          <w:tcPr>
            <w:tcW w:w="0" w:type="dxa"/>
            <w:shd w:val="clear" w:color="auto" w:fill="F2F2F2"/>
            <w:tcMar>
              <w:top w:w="120" w:type="dxa"/>
              <w:left w:w="200" w:type="dxa"/>
              <w:bottom w:w="120" w:type="dxa"/>
              <w:right w:w="200" w:type="dxa"/>
            </w:tcMar>
            <w:vAlign w:val="center"/>
          </w:tcPr>
          <w:p w14:paraId="05F990D0" w14:textId="77777777" w:rsidR="004B2A4C" w:rsidRPr="00CE7919" w:rsidRDefault="00720F9E">
            <w:pPr>
              <w:jc w:val="center"/>
              <w:rPr>
                <w:lang w:val="ru-RU"/>
              </w:rPr>
            </w:pPr>
            <w:r w:rsidRPr="00CE7919">
              <w:rPr>
                <w:rFonts w:eastAsia="Times New Roman" w:cs="Times New Roman"/>
                <w:sz w:val="20"/>
                <w:szCs w:val="20"/>
                <w:lang w:val="ru-RU"/>
              </w:rPr>
              <w:t>Потери в тепловых сетях, Гкал/час</w:t>
            </w:r>
          </w:p>
        </w:tc>
        <w:tc>
          <w:tcPr>
            <w:tcW w:w="0" w:type="dxa"/>
            <w:shd w:val="clear" w:color="auto" w:fill="F2F2F2"/>
            <w:tcMar>
              <w:top w:w="120" w:type="dxa"/>
              <w:left w:w="200" w:type="dxa"/>
              <w:bottom w:w="120" w:type="dxa"/>
              <w:right w:w="200" w:type="dxa"/>
            </w:tcMar>
            <w:vAlign w:val="center"/>
          </w:tcPr>
          <w:p w14:paraId="52353EFF" w14:textId="77777777" w:rsidR="004B2A4C" w:rsidRPr="00CE7919" w:rsidRDefault="00720F9E">
            <w:pPr>
              <w:jc w:val="center"/>
            </w:pPr>
            <w:r w:rsidRPr="00CE7919">
              <w:rPr>
                <w:rFonts w:eastAsia="Times New Roman" w:cs="Times New Roman"/>
                <w:sz w:val="20"/>
                <w:szCs w:val="20"/>
              </w:rPr>
              <w:t>Присоединенная нагрузка, Гкал/час</w:t>
            </w:r>
          </w:p>
        </w:tc>
      </w:tr>
      <w:tr w:rsidR="004B2A4C" w:rsidRPr="00CE7919" w14:paraId="4863F99D" w14:textId="77777777">
        <w:trPr>
          <w:jc w:val="center"/>
        </w:trPr>
        <w:tc>
          <w:tcPr>
            <w:tcW w:w="0" w:type="dxa"/>
            <w:shd w:val="clear" w:color="auto" w:fill="F2F2F2"/>
            <w:tcMar>
              <w:top w:w="20" w:type="dxa"/>
              <w:left w:w="20" w:type="dxa"/>
              <w:bottom w:w="20" w:type="dxa"/>
              <w:right w:w="20" w:type="dxa"/>
            </w:tcMar>
            <w:vAlign w:val="center"/>
          </w:tcPr>
          <w:p w14:paraId="305CF870"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79B3B1FB"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7DBFED74"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47058456"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39B2A132" w14:textId="77777777" w:rsidR="004B2A4C" w:rsidRPr="00CE7919" w:rsidRDefault="00720F9E">
            <w:pPr>
              <w:jc w:val="center"/>
            </w:pPr>
            <w:r w:rsidRPr="00CE7919">
              <w:rPr>
                <w:rFonts w:eastAsia="Times New Roman" w:cs="Times New Roman"/>
                <w:sz w:val="16"/>
                <w:szCs w:val="16"/>
              </w:rPr>
              <w:t>5</w:t>
            </w:r>
          </w:p>
        </w:tc>
        <w:tc>
          <w:tcPr>
            <w:tcW w:w="0" w:type="dxa"/>
            <w:shd w:val="clear" w:color="auto" w:fill="F2F2F2"/>
            <w:tcMar>
              <w:top w:w="20" w:type="dxa"/>
              <w:left w:w="200" w:type="dxa"/>
              <w:bottom w:w="20" w:type="dxa"/>
              <w:right w:w="200" w:type="dxa"/>
            </w:tcMar>
            <w:vAlign w:val="center"/>
          </w:tcPr>
          <w:p w14:paraId="14DEDFB9" w14:textId="77777777" w:rsidR="004B2A4C" w:rsidRPr="00CE7919" w:rsidRDefault="00720F9E">
            <w:pPr>
              <w:jc w:val="center"/>
            </w:pPr>
            <w:r w:rsidRPr="00CE7919">
              <w:rPr>
                <w:rFonts w:eastAsia="Times New Roman" w:cs="Times New Roman"/>
                <w:sz w:val="16"/>
                <w:szCs w:val="16"/>
              </w:rPr>
              <w:t>6</w:t>
            </w:r>
          </w:p>
        </w:tc>
        <w:tc>
          <w:tcPr>
            <w:tcW w:w="0" w:type="dxa"/>
            <w:shd w:val="clear" w:color="auto" w:fill="F2F2F2"/>
            <w:tcMar>
              <w:top w:w="20" w:type="dxa"/>
              <w:left w:w="200" w:type="dxa"/>
              <w:bottom w:w="20" w:type="dxa"/>
              <w:right w:w="200" w:type="dxa"/>
            </w:tcMar>
            <w:vAlign w:val="center"/>
          </w:tcPr>
          <w:p w14:paraId="4539668B" w14:textId="77777777" w:rsidR="004B2A4C" w:rsidRPr="00CE7919" w:rsidRDefault="00720F9E">
            <w:pPr>
              <w:jc w:val="center"/>
            </w:pPr>
            <w:r w:rsidRPr="00CE7919">
              <w:rPr>
                <w:rFonts w:eastAsia="Times New Roman" w:cs="Times New Roman"/>
                <w:sz w:val="16"/>
                <w:szCs w:val="16"/>
              </w:rPr>
              <w:t>7</w:t>
            </w:r>
          </w:p>
        </w:tc>
        <w:tc>
          <w:tcPr>
            <w:tcW w:w="0" w:type="dxa"/>
            <w:shd w:val="clear" w:color="auto" w:fill="F2F2F2"/>
            <w:tcMar>
              <w:top w:w="20" w:type="dxa"/>
              <w:left w:w="200" w:type="dxa"/>
              <w:bottom w:w="20" w:type="dxa"/>
              <w:right w:w="200" w:type="dxa"/>
            </w:tcMar>
            <w:vAlign w:val="center"/>
          </w:tcPr>
          <w:p w14:paraId="461FAE06" w14:textId="77777777" w:rsidR="004B2A4C" w:rsidRPr="00CE7919" w:rsidRDefault="00720F9E">
            <w:pPr>
              <w:jc w:val="center"/>
            </w:pPr>
            <w:r w:rsidRPr="00CE7919">
              <w:rPr>
                <w:rFonts w:eastAsia="Times New Roman" w:cs="Times New Roman"/>
                <w:sz w:val="16"/>
                <w:szCs w:val="16"/>
              </w:rPr>
              <w:t>8</w:t>
            </w:r>
          </w:p>
        </w:tc>
      </w:tr>
      <w:tr w:rsidR="004B2A4C" w:rsidRPr="00CE7919" w14:paraId="4CE1428D" w14:textId="77777777">
        <w:trPr>
          <w:jc w:val="center"/>
        </w:trPr>
        <w:tc>
          <w:tcPr>
            <w:tcW w:w="0" w:type="dxa"/>
            <w:gridSpan w:val="8"/>
            <w:shd w:val="clear" w:color="auto" w:fill="DBE5F1"/>
            <w:tcMar>
              <w:top w:w="40" w:type="dxa"/>
              <w:left w:w="20" w:type="dxa"/>
              <w:bottom w:w="40" w:type="dxa"/>
              <w:right w:w="20" w:type="dxa"/>
            </w:tcMar>
            <w:vAlign w:val="center"/>
          </w:tcPr>
          <w:p w14:paraId="3E6BE948" w14:textId="77777777" w:rsidR="004B2A4C" w:rsidRPr="00CE7919" w:rsidRDefault="00720F9E">
            <w:pPr>
              <w:jc w:val="center"/>
            </w:pPr>
            <w:r w:rsidRPr="00CE7919">
              <w:rPr>
                <w:rFonts w:eastAsia="Times New Roman" w:cs="Times New Roman"/>
                <w:sz w:val="20"/>
                <w:szCs w:val="20"/>
              </w:rPr>
              <w:t>АО «КрасЭко»</w:t>
            </w:r>
          </w:p>
        </w:tc>
      </w:tr>
      <w:tr w:rsidR="004B2A4C" w:rsidRPr="00CE7919" w14:paraId="4A98FD20" w14:textId="77777777">
        <w:trPr>
          <w:jc w:val="center"/>
        </w:trPr>
        <w:tc>
          <w:tcPr>
            <w:tcW w:w="0" w:type="dxa"/>
            <w:shd w:val="clear" w:color="auto" w:fill="FFFFFF"/>
            <w:tcMar>
              <w:top w:w="40" w:type="dxa"/>
              <w:left w:w="20" w:type="dxa"/>
              <w:bottom w:w="40" w:type="dxa"/>
              <w:right w:w="20" w:type="dxa"/>
            </w:tcMar>
            <w:vAlign w:val="center"/>
          </w:tcPr>
          <w:p w14:paraId="78C2FB6D" w14:textId="77777777" w:rsidR="004B2A4C" w:rsidRPr="00CE7919" w:rsidRDefault="00720F9E">
            <w:pPr>
              <w:jc w:val="center"/>
            </w:pPr>
            <w:r w:rsidRPr="00CE7919">
              <w:rPr>
                <w:rFonts w:eastAsia="Times New Roman" w:cs="Times New Roman"/>
                <w:sz w:val="20"/>
                <w:szCs w:val="20"/>
              </w:rPr>
              <w:t>1</w:t>
            </w:r>
          </w:p>
        </w:tc>
        <w:tc>
          <w:tcPr>
            <w:tcW w:w="0" w:type="dxa"/>
            <w:shd w:val="clear" w:color="auto" w:fill="FFFFFF"/>
            <w:tcMar>
              <w:top w:w="40" w:type="dxa"/>
              <w:left w:w="200" w:type="dxa"/>
              <w:bottom w:w="40" w:type="dxa"/>
              <w:right w:w="200" w:type="dxa"/>
            </w:tcMar>
            <w:vAlign w:val="center"/>
          </w:tcPr>
          <w:p w14:paraId="6B348D7D" w14:textId="77777777" w:rsidR="004B2A4C" w:rsidRPr="00CE7919" w:rsidRDefault="00720F9E">
            <w:pPr>
              <w:jc w:val="center"/>
            </w:pPr>
            <w:r w:rsidRPr="00CE7919">
              <w:rPr>
                <w:rFonts w:eastAsia="Times New Roman" w:cs="Times New Roman"/>
                <w:sz w:val="20"/>
                <w:szCs w:val="20"/>
                <w:lang w:val="ru-RU"/>
              </w:rPr>
              <w:t xml:space="preserve">СЦТ № 18 Котельная № 11, с. Большие Сыры, ул. </w:t>
            </w:r>
            <w:r w:rsidRPr="00CE7919">
              <w:rPr>
                <w:rFonts w:eastAsia="Times New Roman" w:cs="Times New Roman"/>
                <w:sz w:val="20"/>
                <w:szCs w:val="20"/>
              </w:rPr>
              <w:t>Космонавтов, 8, стр. 2</w:t>
            </w:r>
          </w:p>
        </w:tc>
        <w:tc>
          <w:tcPr>
            <w:tcW w:w="0" w:type="dxa"/>
            <w:shd w:val="clear" w:color="auto" w:fill="FFFFFF"/>
            <w:tcMar>
              <w:top w:w="40" w:type="dxa"/>
              <w:left w:w="200" w:type="dxa"/>
              <w:bottom w:w="40" w:type="dxa"/>
              <w:right w:w="200" w:type="dxa"/>
            </w:tcMar>
            <w:vAlign w:val="center"/>
          </w:tcPr>
          <w:p w14:paraId="5A24EF37" w14:textId="77777777" w:rsidR="004B2A4C" w:rsidRPr="00CE7919" w:rsidRDefault="00720F9E">
            <w:pPr>
              <w:jc w:val="center"/>
            </w:pPr>
            <w:r w:rsidRPr="00CE7919">
              <w:rPr>
                <w:rFonts w:eastAsia="Times New Roman" w:cs="Times New Roman"/>
                <w:sz w:val="20"/>
                <w:szCs w:val="20"/>
              </w:rPr>
              <w:t>0,5400</w:t>
            </w:r>
          </w:p>
        </w:tc>
        <w:tc>
          <w:tcPr>
            <w:tcW w:w="0" w:type="dxa"/>
            <w:shd w:val="clear" w:color="auto" w:fill="FFFFFF"/>
            <w:tcMar>
              <w:top w:w="40" w:type="dxa"/>
              <w:left w:w="200" w:type="dxa"/>
              <w:bottom w:w="40" w:type="dxa"/>
              <w:right w:w="200" w:type="dxa"/>
            </w:tcMar>
            <w:vAlign w:val="center"/>
          </w:tcPr>
          <w:p w14:paraId="55FA0618" w14:textId="77777777" w:rsidR="004B2A4C" w:rsidRPr="00CE7919" w:rsidRDefault="00720F9E">
            <w:pPr>
              <w:jc w:val="center"/>
            </w:pPr>
            <w:r w:rsidRPr="00CE7919">
              <w:rPr>
                <w:rFonts w:eastAsia="Times New Roman" w:cs="Times New Roman"/>
                <w:sz w:val="20"/>
                <w:szCs w:val="20"/>
              </w:rPr>
              <w:t>0,5400</w:t>
            </w:r>
          </w:p>
        </w:tc>
        <w:tc>
          <w:tcPr>
            <w:tcW w:w="0" w:type="dxa"/>
            <w:shd w:val="clear" w:color="auto" w:fill="FFFFFF"/>
            <w:tcMar>
              <w:top w:w="40" w:type="dxa"/>
              <w:left w:w="200" w:type="dxa"/>
              <w:bottom w:w="40" w:type="dxa"/>
              <w:right w:w="200" w:type="dxa"/>
            </w:tcMar>
            <w:vAlign w:val="center"/>
          </w:tcPr>
          <w:p w14:paraId="73C89CE2" w14:textId="77777777" w:rsidR="004B2A4C" w:rsidRPr="00CE7919" w:rsidRDefault="00720F9E">
            <w:pPr>
              <w:jc w:val="center"/>
            </w:pPr>
            <w:r w:rsidRPr="00CE7919">
              <w:rPr>
                <w:rFonts w:eastAsia="Times New Roman" w:cs="Times New Roman"/>
                <w:sz w:val="20"/>
                <w:szCs w:val="20"/>
              </w:rPr>
              <w:t>0,0020</w:t>
            </w:r>
          </w:p>
        </w:tc>
        <w:tc>
          <w:tcPr>
            <w:tcW w:w="0" w:type="dxa"/>
            <w:shd w:val="clear" w:color="auto" w:fill="FFFFFF"/>
            <w:tcMar>
              <w:top w:w="40" w:type="dxa"/>
              <w:left w:w="200" w:type="dxa"/>
              <w:bottom w:w="40" w:type="dxa"/>
              <w:right w:w="200" w:type="dxa"/>
            </w:tcMar>
            <w:vAlign w:val="center"/>
          </w:tcPr>
          <w:p w14:paraId="723785F5" w14:textId="77777777" w:rsidR="004B2A4C" w:rsidRPr="00CE7919" w:rsidRDefault="00720F9E">
            <w:pPr>
              <w:jc w:val="center"/>
            </w:pPr>
            <w:r w:rsidRPr="00CE7919">
              <w:rPr>
                <w:rFonts w:eastAsia="Times New Roman" w:cs="Times New Roman"/>
                <w:sz w:val="20"/>
                <w:szCs w:val="20"/>
              </w:rPr>
              <w:t>0,5380</w:t>
            </w:r>
          </w:p>
        </w:tc>
        <w:tc>
          <w:tcPr>
            <w:tcW w:w="0" w:type="dxa"/>
            <w:shd w:val="clear" w:color="auto" w:fill="FFFFFF"/>
            <w:tcMar>
              <w:top w:w="40" w:type="dxa"/>
              <w:left w:w="200" w:type="dxa"/>
              <w:bottom w:w="40" w:type="dxa"/>
              <w:right w:w="200" w:type="dxa"/>
            </w:tcMar>
            <w:vAlign w:val="center"/>
          </w:tcPr>
          <w:p w14:paraId="571AEB95" w14:textId="77777777" w:rsidR="004B2A4C" w:rsidRPr="00CE7919" w:rsidRDefault="00720F9E">
            <w:pPr>
              <w:jc w:val="center"/>
            </w:pPr>
            <w:r w:rsidRPr="00CE7919">
              <w:rPr>
                <w:rFonts w:eastAsia="Times New Roman" w:cs="Times New Roman"/>
                <w:sz w:val="20"/>
                <w:szCs w:val="20"/>
              </w:rPr>
              <w:t>0,0020</w:t>
            </w:r>
          </w:p>
        </w:tc>
        <w:tc>
          <w:tcPr>
            <w:tcW w:w="0" w:type="dxa"/>
            <w:shd w:val="clear" w:color="auto" w:fill="FFFFFF"/>
            <w:tcMar>
              <w:top w:w="40" w:type="dxa"/>
              <w:left w:w="200" w:type="dxa"/>
              <w:bottom w:w="40" w:type="dxa"/>
              <w:right w:w="200" w:type="dxa"/>
            </w:tcMar>
            <w:vAlign w:val="center"/>
          </w:tcPr>
          <w:p w14:paraId="3ECC9C67" w14:textId="77777777" w:rsidR="004B2A4C" w:rsidRPr="00CE7919" w:rsidRDefault="00720F9E">
            <w:pPr>
              <w:jc w:val="center"/>
            </w:pPr>
            <w:r w:rsidRPr="00CE7919">
              <w:rPr>
                <w:rFonts w:eastAsia="Times New Roman" w:cs="Times New Roman"/>
                <w:sz w:val="20"/>
                <w:szCs w:val="20"/>
              </w:rPr>
              <w:t>0,1122</w:t>
            </w:r>
          </w:p>
        </w:tc>
      </w:tr>
      <w:tr w:rsidR="004B2A4C" w:rsidRPr="00CE7919" w14:paraId="2738F3B5" w14:textId="77777777">
        <w:trPr>
          <w:jc w:val="center"/>
        </w:trPr>
        <w:tc>
          <w:tcPr>
            <w:tcW w:w="0" w:type="dxa"/>
            <w:gridSpan w:val="2"/>
            <w:shd w:val="clear" w:color="auto" w:fill="FBD4B4"/>
            <w:tcMar>
              <w:top w:w="40" w:type="dxa"/>
              <w:left w:w="20" w:type="dxa"/>
              <w:bottom w:w="40" w:type="dxa"/>
              <w:right w:w="20" w:type="dxa"/>
            </w:tcMar>
            <w:vAlign w:val="center"/>
          </w:tcPr>
          <w:p w14:paraId="6A338911" w14:textId="77777777" w:rsidR="004B2A4C" w:rsidRPr="00CE7919" w:rsidRDefault="00720F9E">
            <w:pPr>
              <w:jc w:val="center"/>
            </w:pPr>
            <w:r w:rsidRPr="00CE7919">
              <w:rPr>
                <w:rFonts w:eastAsia="Times New Roman" w:cs="Times New Roman"/>
                <w:b/>
                <w:sz w:val="20"/>
                <w:szCs w:val="20"/>
              </w:rPr>
              <w:t xml:space="preserve">Итого по АО </w:t>
            </w:r>
            <w:r w:rsidRPr="00CE7919">
              <w:rPr>
                <w:rFonts w:eastAsia="Times New Roman" w:cs="Times New Roman"/>
                <w:b/>
                <w:sz w:val="20"/>
                <w:szCs w:val="20"/>
              </w:rPr>
              <w:lastRenderedPageBreak/>
              <w:t>«КрасЭко»</w:t>
            </w:r>
          </w:p>
        </w:tc>
        <w:tc>
          <w:tcPr>
            <w:tcW w:w="0" w:type="dxa"/>
            <w:shd w:val="clear" w:color="auto" w:fill="FBD4B4"/>
            <w:tcMar>
              <w:top w:w="40" w:type="dxa"/>
              <w:left w:w="200" w:type="dxa"/>
              <w:bottom w:w="40" w:type="dxa"/>
              <w:right w:w="200" w:type="dxa"/>
            </w:tcMar>
            <w:vAlign w:val="center"/>
          </w:tcPr>
          <w:p w14:paraId="561E4636" w14:textId="77777777" w:rsidR="004B2A4C" w:rsidRPr="00CE7919" w:rsidRDefault="00720F9E">
            <w:pPr>
              <w:jc w:val="center"/>
            </w:pPr>
            <w:r w:rsidRPr="00CE7919">
              <w:rPr>
                <w:rFonts w:eastAsia="Times New Roman" w:cs="Times New Roman"/>
                <w:sz w:val="20"/>
                <w:szCs w:val="20"/>
              </w:rPr>
              <w:lastRenderedPageBreak/>
              <w:t>0,5400</w:t>
            </w:r>
          </w:p>
        </w:tc>
        <w:tc>
          <w:tcPr>
            <w:tcW w:w="0" w:type="dxa"/>
            <w:shd w:val="clear" w:color="auto" w:fill="FBD4B4"/>
            <w:tcMar>
              <w:top w:w="40" w:type="dxa"/>
              <w:left w:w="200" w:type="dxa"/>
              <w:bottom w:w="40" w:type="dxa"/>
              <w:right w:w="200" w:type="dxa"/>
            </w:tcMar>
            <w:vAlign w:val="center"/>
          </w:tcPr>
          <w:p w14:paraId="62787B2E" w14:textId="77777777" w:rsidR="004B2A4C" w:rsidRPr="00CE7919" w:rsidRDefault="00720F9E">
            <w:pPr>
              <w:jc w:val="center"/>
            </w:pPr>
            <w:r w:rsidRPr="00CE7919">
              <w:rPr>
                <w:rFonts w:eastAsia="Times New Roman" w:cs="Times New Roman"/>
                <w:sz w:val="20"/>
                <w:szCs w:val="20"/>
              </w:rPr>
              <w:t>0,5400</w:t>
            </w:r>
          </w:p>
        </w:tc>
        <w:tc>
          <w:tcPr>
            <w:tcW w:w="0" w:type="dxa"/>
            <w:shd w:val="clear" w:color="auto" w:fill="FBD4B4"/>
            <w:tcMar>
              <w:top w:w="40" w:type="dxa"/>
              <w:left w:w="200" w:type="dxa"/>
              <w:bottom w:w="40" w:type="dxa"/>
              <w:right w:w="200" w:type="dxa"/>
            </w:tcMar>
            <w:vAlign w:val="center"/>
          </w:tcPr>
          <w:p w14:paraId="431A6D53" w14:textId="77777777" w:rsidR="004B2A4C" w:rsidRPr="00CE7919" w:rsidRDefault="00720F9E">
            <w:pPr>
              <w:jc w:val="center"/>
            </w:pPr>
            <w:r w:rsidRPr="00CE7919">
              <w:rPr>
                <w:rFonts w:eastAsia="Times New Roman" w:cs="Times New Roman"/>
                <w:sz w:val="20"/>
                <w:szCs w:val="20"/>
              </w:rPr>
              <w:t>0,0020</w:t>
            </w:r>
          </w:p>
        </w:tc>
        <w:tc>
          <w:tcPr>
            <w:tcW w:w="0" w:type="dxa"/>
            <w:shd w:val="clear" w:color="auto" w:fill="FBD4B4"/>
            <w:tcMar>
              <w:top w:w="40" w:type="dxa"/>
              <w:left w:w="200" w:type="dxa"/>
              <w:bottom w:w="40" w:type="dxa"/>
              <w:right w:w="200" w:type="dxa"/>
            </w:tcMar>
            <w:vAlign w:val="center"/>
          </w:tcPr>
          <w:p w14:paraId="67E0EC48" w14:textId="77777777" w:rsidR="004B2A4C" w:rsidRPr="00CE7919" w:rsidRDefault="00720F9E">
            <w:pPr>
              <w:jc w:val="center"/>
            </w:pPr>
            <w:r w:rsidRPr="00CE7919">
              <w:rPr>
                <w:rFonts w:eastAsia="Times New Roman" w:cs="Times New Roman"/>
                <w:sz w:val="20"/>
                <w:szCs w:val="20"/>
              </w:rPr>
              <w:t>0,5380</w:t>
            </w:r>
          </w:p>
        </w:tc>
        <w:tc>
          <w:tcPr>
            <w:tcW w:w="0" w:type="dxa"/>
            <w:shd w:val="clear" w:color="auto" w:fill="FBD4B4"/>
            <w:tcMar>
              <w:top w:w="40" w:type="dxa"/>
              <w:left w:w="200" w:type="dxa"/>
              <w:bottom w:w="40" w:type="dxa"/>
              <w:right w:w="200" w:type="dxa"/>
            </w:tcMar>
            <w:vAlign w:val="center"/>
          </w:tcPr>
          <w:p w14:paraId="3AD56BE9" w14:textId="77777777" w:rsidR="004B2A4C" w:rsidRPr="00CE7919" w:rsidRDefault="00720F9E">
            <w:pPr>
              <w:jc w:val="center"/>
            </w:pPr>
            <w:r w:rsidRPr="00CE7919">
              <w:rPr>
                <w:rFonts w:eastAsia="Times New Roman" w:cs="Times New Roman"/>
                <w:sz w:val="20"/>
                <w:szCs w:val="20"/>
              </w:rPr>
              <w:t>0,0020</w:t>
            </w:r>
          </w:p>
        </w:tc>
        <w:tc>
          <w:tcPr>
            <w:tcW w:w="0" w:type="dxa"/>
            <w:shd w:val="clear" w:color="auto" w:fill="FBD4B4"/>
            <w:tcMar>
              <w:top w:w="40" w:type="dxa"/>
              <w:left w:w="200" w:type="dxa"/>
              <w:bottom w:w="40" w:type="dxa"/>
              <w:right w:w="200" w:type="dxa"/>
            </w:tcMar>
            <w:vAlign w:val="center"/>
          </w:tcPr>
          <w:p w14:paraId="289996BF" w14:textId="77777777" w:rsidR="004B2A4C" w:rsidRPr="00CE7919" w:rsidRDefault="00720F9E">
            <w:pPr>
              <w:jc w:val="center"/>
            </w:pPr>
            <w:r w:rsidRPr="00CE7919">
              <w:rPr>
                <w:rFonts w:eastAsia="Times New Roman" w:cs="Times New Roman"/>
                <w:sz w:val="20"/>
                <w:szCs w:val="20"/>
              </w:rPr>
              <w:t>0,1122</w:t>
            </w:r>
          </w:p>
        </w:tc>
      </w:tr>
      <w:tr w:rsidR="004B2A4C" w:rsidRPr="00CE7919" w14:paraId="2998BF25" w14:textId="77777777">
        <w:trPr>
          <w:jc w:val="center"/>
        </w:trPr>
        <w:tc>
          <w:tcPr>
            <w:tcW w:w="0" w:type="dxa"/>
            <w:gridSpan w:val="2"/>
            <w:shd w:val="clear" w:color="auto" w:fill="F2F2F2"/>
            <w:tcMar>
              <w:top w:w="40" w:type="dxa"/>
              <w:left w:w="200" w:type="dxa"/>
              <w:bottom w:w="40" w:type="dxa"/>
              <w:right w:w="200" w:type="dxa"/>
            </w:tcMar>
            <w:vAlign w:val="center"/>
          </w:tcPr>
          <w:p w14:paraId="4EEA23D2" w14:textId="77777777" w:rsidR="004B2A4C" w:rsidRPr="00CE7919" w:rsidRDefault="00720F9E">
            <w:pPr>
              <w:jc w:val="right"/>
            </w:pPr>
            <w:r w:rsidRPr="00CE7919">
              <w:rPr>
                <w:rFonts w:eastAsia="Times New Roman" w:cs="Times New Roman"/>
                <w:sz w:val="20"/>
                <w:szCs w:val="20"/>
              </w:rPr>
              <w:t>Итого по МО:</w:t>
            </w:r>
          </w:p>
        </w:tc>
        <w:tc>
          <w:tcPr>
            <w:tcW w:w="0" w:type="dxa"/>
            <w:shd w:val="clear" w:color="auto" w:fill="F2F2F2"/>
            <w:tcMar>
              <w:top w:w="40" w:type="dxa"/>
              <w:left w:w="200" w:type="dxa"/>
              <w:bottom w:w="40" w:type="dxa"/>
              <w:right w:w="200" w:type="dxa"/>
            </w:tcMar>
            <w:vAlign w:val="center"/>
          </w:tcPr>
          <w:p w14:paraId="076D0A8E" w14:textId="77777777" w:rsidR="004B2A4C" w:rsidRPr="00CE7919" w:rsidRDefault="00720F9E">
            <w:pPr>
              <w:jc w:val="center"/>
            </w:pPr>
            <w:r w:rsidRPr="00CE7919">
              <w:rPr>
                <w:rFonts w:eastAsia="Times New Roman" w:cs="Times New Roman"/>
                <w:sz w:val="20"/>
                <w:szCs w:val="20"/>
              </w:rPr>
              <w:t>0,5400</w:t>
            </w:r>
          </w:p>
        </w:tc>
        <w:tc>
          <w:tcPr>
            <w:tcW w:w="0" w:type="dxa"/>
            <w:shd w:val="clear" w:color="auto" w:fill="F2F2F2"/>
            <w:tcMar>
              <w:top w:w="40" w:type="dxa"/>
              <w:left w:w="200" w:type="dxa"/>
              <w:bottom w:w="40" w:type="dxa"/>
              <w:right w:w="200" w:type="dxa"/>
            </w:tcMar>
            <w:vAlign w:val="center"/>
          </w:tcPr>
          <w:p w14:paraId="7D3AA633" w14:textId="77777777" w:rsidR="004B2A4C" w:rsidRPr="00CE7919" w:rsidRDefault="00720F9E">
            <w:pPr>
              <w:jc w:val="center"/>
            </w:pPr>
            <w:r w:rsidRPr="00CE7919">
              <w:rPr>
                <w:rFonts w:eastAsia="Times New Roman" w:cs="Times New Roman"/>
                <w:sz w:val="20"/>
                <w:szCs w:val="20"/>
              </w:rPr>
              <w:t>0,5400</w:t>
            </w:r>
          </w:p>
        </w:tc>
        <w:tc>
          <w:tcPr>
            <w:tcW w:w="0" w:type="dxa"/>
            <w:shd w:val="clear" w:color="auto" w:fill="F2F2F2"/>
            <w:tcMar>
              <w:top w:w="40" w:type="dxa"/>
              <w:left w:w="200" w:type="dxa"/>
              <w:bottom w:w="40" w:type="dxa"/>
              <w:right w:w="200" w:type="dxa"/>
            </w:tcMar>
            <w:vAlign w:val="center"/>
          </w:tcPr>
          <w:p w14:paraId="4E06F0B5" w14:textId="77777777" w:rsidR="004B2A4C" w:rsidRPr="00CE7919" w:rsidRDefault="00720F9E">
            <w:pPr>
              <w:jc w:val="center"/>
            </w:pPr>
            <w:r w:rsidRPr="00CE7919">
              <w:rPr>
                <w:rFonts w:eastAsia="Times New Roman" w:cs="Times New Roman"/>
                <w:sz w:val="20"/>
                <w:szCs w:val="20"/>
              </w:rPr>
              <w:t>0,0020</w:t>
            </w:r>
          </w:p>
        </w:tc>
        <w:tc>
          <w:tcPr>
            <w:tcW w:w="0" w:type="dxa"/>
            <w:shd w:val="clear" w:color="auto" w:fill="F2F2F2"/>
            <w:tcMar>
              <w:top w:w="40" w:type="dxa"/>
              <w:left w:w="200" w:type="dxa"/>
              <w:bottom w:w="40" w:type="dxa"/>
              <w:right w:w="200" w:type="dxa"/>
            </w:tcMar>
            <w:vAlign w:val="center"/>
          </w:tcPr>
          <w:p w14:paraId="7B4D2518" w14:textId="77777777" w:rsidR="004B2A4C" w:rsidRPr="00CE7919" w:rsidRDefault="00720F9E">
            <w:pPr>
              <w:jc w:val="center"/>
            </w:pPr>
            <w:r w:rsidRPr="00CE7919">
              <w:rPr>
                <w:rFonts w:eastAsia="Times New Roman" w:cs="Times New Roman"/>
                <w:sz w:val="20"/>
                <w:szCs w:val="20"/>
              </w:rPr>
              <w:t>0,5380</w:t>
            </w:r>
          </w:p>
        </w:tc>
        <w:tc>
          <w:tcPr>
            <w:tcW w:w="0" w:type="dxa"/>
            <w:shd w:val="clear" w:color="auto" w:fill="F2F2F2"/>
            <w:tcMar>
              <w:top w:w="40" w:type="dxa"/>
              <w:left w:w="200" w:type="dxa"/>
              <w:bottom w:w="40" w:type="dxa"/>
              <w:right w:w="200" w:type="dxa"/>
            </w:tcMar>
            <w:vAlign w:val="center"/>
          </w:tcPr>
          <w:p w14:paraId="599505A6" w14:textId="77777777" w:rsidR="004B2A4C" w:rsidRPr="00CE7919" w:rsidRDefault="00720F9E">
            <w:pPr>
              <w:jc w:val="center"/>
            </w:pPr>
            <w:r w:rsidRPr="00CE7919">
              <w:rPr>
                <w:rFonts w:eastAsia="Times New Roman" w:cs="Times New Roman"/>
                <w:sz w:val="20"/>
                <w:szCs w:val="20"/>
              </w:rPr>
              <w:t>0,0020</w:t>
            </w:r>
          </w:p>
        </w:tc>
        <w:tc>
          <w:tcPr>
            <w:tcW w:w="0" w:type="dxa"/>
            <w:shd w:val="clear" w:color="auto" w:fill="F2F2F2"/>
            <w:tcMar>
              <w:top w:w="40" w:type="dxa"/>
              <w:left w:w="200" w:type="dxa"/>
              <w:bottom w:w="40" w:type="dxa"/>
              <w:right w:w="200" w:type="dxa"/>
            </w:tcMar>
            <w:vAlign w:val="center"/>
          </w:tcPr>
          <w:p w14:paraId="45069BED" w14:textId="77777777" w:rsidR="004B2A4C" w:rsidRPr="00CE7919" w:rsidRDefault="00720F9E">
            <w:pPr>
              <w:jc w:val="center"/>
            </w:pPr>
            <w:r w:rsidRPr="00CE7919">
              <w:rPr>
                <w:rFonts w:eastAsia="Times New Roman" w:cs="Times New Roman"/>
                <w:sz w:val="20"/>
                <w:szCs w:val="20"/>
              </w:rPr>
              <w:t>0,1122</w:t>
            </w:r>
          </w:p>
        </w:tc>
      </w:tr>
    </w:tbl>
    <w:p w14:paraId="63E9C56E" w14:textId="77777777" w:rsidR="00720F9E" w:rsidRPr="00CE7919" w:rsidRDefault="00720F9E" w:rsidP="00720F9E">
      <w:pPr>
        <w:rPr>
          <w:lang w:eastAsia="ru-RU"/>
        </w:rPr>
      </w:pPr>
    </w:p>
    <w:p w14:paraId="1A4808BF" w14:textId="77777777" w:rsidR="00E141B3" w:rsidRPr="00CE7919" w:rsidRDefault="00E141B3" w:rsidP="00E141B3">
      <w:pPr>
        <w:pStyle w:val="a0"/>
        <w:rPr>
          <w:lang w:eastAsia="ru-RU"/>
        </w:rPr>
      </w:pPr>
    </w:p>
    <w:p w14:paraId="58843D8F" w14:textId="77777777" w:rsidR="00E141B3" w:rsidRPr="00CE7919" w:rsidRDefault="00E141B3" w:rsidP="00E141B3">
      <w:pPr>
        <w:pStyle w:val="a0"/>
        <w:rPr>
          <w:lang w:eastAsia="ru-RU"/>
        </w:rPr>
      </w:pPr>
    </w:p>
    <w:p w14:paraId="643A7D4D" w14:textId="77777777" w:rsidR="00E141B3" w:rsidRPr="00CE7919" w:rsidRDefault="00E141B3" w:rsidP="00E141B3">
      <w:pPr>
        <w:pStyle w:val="a0"/>
        <w:rPr>
          <w:lang w:eastAsia="ru-RU"/>
        </w:rPr>
      </w:pPr>
    </w:p>
    <w:p w14:paraId="32E5D175" w14:textId="77777777" w:rsidR="00720F9E" w:rsidRPr="00CE7919" w:rsidRDefault="00720F9E" w:rsidP="00720F9E">
      <w:pPr>
        <w:pStyle w:val="2"/>
        <w:ind w:left="0" w:firstLine="0"/>
        <w:rPr>
          <w:szCs w:val="22"/>
        </w:rPr>
      </w:pPr>
      <w:bookmarkStart w:id="157" w:name="_Toc45099622"/>
      <w:bookmarkStart w:id="158" w:name="_Toc45614817"/>
      <w:bookmarkStart w:id="159" w:name="_Toc54952856"/>
      <w:bookmarkStart w:id="160" w:name="_Toc111450306"/>
      <w:r w:rsidRPr="00CE7919">
        <w:rPr>
          <w:rFonts w:eastAsiaTheme="minorHAnsi"/>
          <w:szCs w:val="22"/>
        </w:rPr>
        <w:t>1.6.2 Описание</w:t>
      </w:r>
      <w:r w:rsidRPr="00CE7919">
        <w:rPr>
          <w:rFonts w:eastAsiaTheme="minorHAnsi"/>
          <w:b w:val="0"/>
          <w:bCs w:val="0"/>
          <w:szCs w:val="22"/>
        </w:rPr>
        <w:t xml:space="preserve"> </w:t>
      </w:r>
      <w:hyperlink r:id="rId87" w:anchor="bookmark71" w:history="1">
        <w:r w:rsidRPr="00CE7919">
          <w:rPr>
            <w:szCs w:val="22"/>
          </w:rPr>
          <w:t>резервов и дефицитов тепловой мощности нетто по каждому источнику тепловой</w:t>
        </w:r>
      </w:hyperlink>
      <w:r w:rsidRPr="00CE7919">
        <w:rPr>
          <w:szCs w:val="22"/>
        </w:rPr>
        <w:t xml:space="preserve"> </w:t>
      </w:r>
      <w:hyperlink r:id="rId88" w:anchor="bookmark71" w:history="1">
        <w:r w:rsidRPr="00CE7919">
          <w:rPr>
            <w:szCs w:val="22"/>
          </w:rPr>
          <w:t>энергии</w:t>
        </w:r>
        <w:bookmarkEnd w:id="157"/>
      </w:hyperlink>
      <w:r w:rsidRPr="00CE7919">
        <w:rPr>
          <w:szCs w:val="22"/>
        </w:rPr>
        <w:t xml:space="preserve">, </w:t>
      </w:r>
      <w:r w:rsidRPr="00CE7919">
        <w:t>а в ценовых зонах теплоснабжения - по каждой системе теплоснабжения</w:t>
      </w:r>
      <w:bookmarkEnd w:id="158"/>
      <w:bookmarkEnd w:id="159"/>
      <w:bookmarkEnd w:id="160"/>
    </w:p>
    <w:p w14:paraId="35A15138" w14:textId="77777777" w:rsidR="00720F9E" w:rsidRPr="00CE7919" w:rsidRDefault="00720F9E" w:rsidP="00720F9E">
      <w:pPr>
        <w:pStyle w:val="a0"/>
        <w:rPr>
          <w:lang w:eastAsia="ru-RU"/>
        </w:rPr>
      </w:pPr>
    </w:p>
    <w:p w14:paraId="08B59169" w14:textId="77777777" w:rsidR="00F4667D" w:rsidRPr="00CE7919" w:rsidRDefault="00F4667D" w:rsidP="00F4667D">
      <w:pPr>
        <w:pStyle w:val="a0"/>
        <w:spacing w:after="240"/>
        <w:ind w:firstLine="708"/>
        <w:jc w:val="both"/>
        <w:rPr>
          <w:lang w:eastAsia="ru-RU"/>
        </w:rPr>
      </w:pPr>
      <w:bookmarkStart w:id="161" w:name="_Hlk104537608"/>
      <w:r w:rsidRPr="00CE7919">
        <w:rPr>
          <w:lang w:eastAsia="ru-RU"/>
        </w:rPr>
        <w:t>Анализируя данные о балансах тепловой мощности и тепловой нагрузки можно сделать следующие выводы о том, что</w:t>
      </w:r>
      <w:bookmarkStart w:id="162" w:name="OLE_LINK24"/>
      <w:bookmarkStart w:id="163" w:name="OLE_LINK25"/>
      <w:bookmarkEnd w:id="162"/>
      <w:bookmarkEnd w:id="163"/>
      <w:r w:rsidRPr="00CE7919">
        <w:rPr>
          <w:lang w:eastAsia="ru-RU"/>
        </w:rPr>
        <w:t xml:space="preserve"> источник имеет резерв тепловой мощности. </w:t>
      </w:r>
    </w:p>
    <w:p w14:paraId="3898283C" w14:textId="77777777" w:rsidR="00F4667D" w:rsidRPr="00CE7919" w:rsidRDefault="00F4667D" w:rsidP="00F4667D">
      <w:pPr>
        <w:pStyle w:val="a0"/>
        <w:ind w:firstLine="709"/>
        <w:rPr>
          <w:lang w:eastAsia="ru-RU"/>
        </w:rPr>
      </w:pPr>
      <w:r w:rsidRPr="00CE7919">
        <w:rPr>
          <w:lang w:eastAsia="ru-RU"/>
        </w:rPr>
        <w:t>В таблице ниже представлены данные:</w:t>
      </w:r>
    </w:p>
    <w:bookmarkEnd w:id="161"/>
    <w:p w14:paraId="404C5D63" w14:textId="77777777" w:rsidR="004B2A4C" w:rsidRPr="00CE7919" w:rsidRDefault="00720F9E">
      <w:pPr>
        <w:spacing w:before="400" w:after="200"/>
      </w:pPr>
      <w:r w:rsidRPr="00CE7919">
        <w:rPr>
          <w:b/>
        </w:rPr>
        <w:t>Таблица 1.6.2.1 - Резервы и дефициты тепловой мощности</w:t>
      </w:r>
    </w:p>
    <w:tbl>
      <w:tblPr>
        <w:tblStyle w:val="aa"/>
        <w:tblW w:w="5000" w:type="pct"/>
        <w:jc w:val="center"/>
        <w:tblLook w:val="04A0" w:firstRow="1" w:lastRow="0" w:firstColumn="1" w:lastColumn="0" w:noHBand="0" w:noVBand="1"/>
      </w:tblPr>
      <w:tblGrid>
        <w:gridCol w:w="324"/>
        <w:gridCol w:w="2296"/>
        <w:gridCol w:w="1736"/>
        <w:gridCol w:w="2553"/>
        <w:gridCol w:w="2436"/>
      </w:tblGrid>
      <w:tr w:rsidR="004B2A4C" w:rsidRPr="00CE7919" w14:paraId="283D4A88" w14:textId="77777777">
        <w:trPr>
          <w:jc w:val="center"/>
        </w:trPr>
        <w:tc>
          <w:tcPr>
            <w:tcW w:w="0" w:type="dxa"/>
            <w:shd w:val="clear" w:color="auto" w:fill="F2F2F2"/>
            <w:tcMar>
              <w:top w:w="120" w:type="dxa"/>
              <w:left w:w="20" w:type="dxa"/>
              <w:bottom w:w="120" w:type="dxa"/>
              <w:right w:w="20" w:type="dxa"/>
            </w:tcMar>
            <w:vAlign w:val="center"/>
          </w:tcPr>
          <w:p w14:paraId="4CA785C4"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1C39222" w14:textId="77777777" w:rsidR="004B2A4C" w:rsidRPr="00CE7919" w:rsidRDefault="00720F9E">
            <w:pPr>
              <w:jc w:val="center"/>
            </w:pPr>
            <w:r w:rsidRPr="00CE7919">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14:paraId="56CA0BB3" w14:textId="77777777" w:rsidR="004B2A4C" w:rsidRPr="00CE7919" w:rsidRDefault="00720F9E">
            <w:pPr>
              <w:jc w:val="center"/>
              <w:rPr>
                <w:lang w:val="ru-RU"/>
              </w:rPr>
            </w:pPr>
            <w:r w:rsidRPr="00CE7919">
              <w:rPr>
                <w:rFonts w:eastAsia="Times New Roman" w:cs="Times New Roman"/>
                <w:sz w:val="22"/>
                <w:lang w:val="ru-RU"/>
              </w:rPr>
              <w:t>Тепловая мощность нетто, Гкал/час</w:t>
            </w:r>
          </w:p>
        </w:tc>
        <w:tc>
          <w:tcPr>
            <w:tcW w:w="0" w:type="dxa"/>
            <w:shd w:val="clear" w:color="auto" w:fill="F2F2F2"/>
            <w:tcMar>
              <w:top w:w="120" w:type="dxa"/>
              <w:left w:w="200" w:type="dxa"/>
              <w:bottom w:w="120" w:type="dxa"/>
              <w:right w:w="200" w:type="dxa"/>
            </w:tcMar>
            <w:vAlign w:val="center"/>
          </w:tcPr>
          <w:p w14:paraId="202FBAB4" w14:textId="77777777" w:rsidR="004B2A4C" w:rsidRPr="00CE7919" w:rsidRDefault="00720F9E">
            <w:pPr>
              <w:jc w:val="center"/>
              <w:rPr>
                <w:lang w:val="ru-RU"/>
              </w:rPr>
            </w:pPr>
            <w:r w:rsidRPr="00CE7919">
              <w:rPr>
                <w:rFonts w:eastAsia="Times New Roman" w:cs="Times New Roman"/>
                <w:sz w:val="22"/>
                <w:lang w:val="ru-RU"/>
              </w:rPr>
              <w:t>Присоединенная Тепловая нагрузка, Гкал/час</w:t>
            </w:r>
          </w:p>
        </w:tc>
        <w:tc>
          <w:tcPr>
            <w:tcW w:w="0" w:type="dxa"/>
            <w:shd w:val="clear" w:color="auto" w:fill="F2F2F2"/>
            <w:tcMar>
              <w:top w:w="120" w:type="dxa"/>
              <w:left w:w="200" w:type="dxa"/>
              <w:bottom w:w="120" w:type="dxa"/>
              <w:right w:w="200" w:type="dxa"/>
            </w:tcMar>
            <w:vAlign w:val="center"/>
          </w:tcPr>
          <w:p w14:paraId="621A5BB6" w14:textId="77777777" w:rsidR="004B2A4C" w:rsidRPr="00CE7919" w:rsidRDefault="00720F9E">
            <w:pPr>
              <w:jc w:val="center"/>
            </w:pPr>
            <w:r w:rsidRPr="00CE7919">
              <w:rPr>
                <w:rFonts w:eastAsia="Times New Roman" w:cs="Times New Roman"/>
                <w:sz w:val="22"/>
              </w:rPr>
              <w:t>Резерв/дефицит</w:t>
            </w:r>
          </w:p>
        </w:tc>
      </w:tr>
      <w:tr w:rsidR="004B2A4C" w:rsidRPr="00CE7919" w14:paraId="5F10E729" w14:textId="77777777">
        <w:trPr>
          <w:jc w:val="center"/>
        </w:trPr>
        <w:tc>
          <w:tcPr>
            <w:tcW w:w="0" w:type="dxa"/>
            <w:shd w:val="clear" w:color="auto" w:fill="F2F2F2"/>
            <w:tcMar>
              <w:top w:w="20" w:type="dxa"/>
              <w:left w:w="20" w:type="dxa"/>
              <w:bottom w:w="20" w:type="dxa"/>
              <w:right w:w="20" w:type="dxa"/>
            </w:tcMar>
            <w:vAlign w:val="center"/>
          </w:tcPr>
          <w:p w14:paraId="52610F15"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708C8400"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59B0D901"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7081CF81"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3F028764" w14:textId="77777777" w:rsidR="004B2A4C" w:rsidRPr="00CE7919" w:rsidRDefault="00720F9E">
            <w:pPr>
              <w:jc w:val="center"/>
            </w:pPr>
            <w:r w:rsidRPr="00CE7919">
              <w:rPr>
                <w:rFonts w:eastAsia="Times New Roman" w:cs="Times New Roman"/>
                <w:sz w:val="16"/>
                <w:szCs w:val="16"/>
              </w:rPr>
              <w:t>5</w:t>
            </w:r>
          </w:p>
        </w:tc>
      </w:tr>
      <w:tr w:rsidR="004B2A4C" w:rsidRPr="00CE7919" w14:paraId="613F01CD" w14:textId="77777777">
        <w:trPr>
          <w:jc w:val="center"/>
        </w:trPr>
        <w:tc>
          <w:tcPr>
            <w:tcW w:w="0" w:type="dxa"/>
            <w:shd w:val="clear" w:color="auto" w:fill="FFFFFF"/>
            <w:tcMar>
              <w:top w:w="40" w:type="dxa"/>
              <w:left w:w="20" w:type="dxa"/>
              <w:bottom w:w="40" w:type="dxa"/>
              <w:right w:w="20" w:type="dxa"/>
            </w:tcMar>
            <w:vAlign w:val="center"/>
          </w:tcPr>
          <w:p w14:paraId="2680F5F3"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3C682DE4"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03B549AA" w14:textId="77777777" w:rsidR="004B2A4C" w:rsidRPr="00CE7919" w:rsidRDefault="00720F9E">
            <w:pPr>
              <w:jc w:val="center"/>
            </w:pPr>
            <w:r w:rsidRPr="00CE7919">
              <w:rPr>
                <w:rFonts w:eastAsia="Times New Roman" w:cs="Times New Roman"/>
                <w:sz w:val="22"/>
              </w:rPr>
              <w:t>0,5380</w:t>
            </w:r>
          </w:p>
        </w:tc>
        <w:tc>
          <w:tcPr>
            <w:tcW w:w="0" w:type="dxa"/>
            <w:shd w:val="clear" w:color="auto" w:fill="FFFFFF"/>
            <w:tcMar>
              <w:top w:w="40" w:type="dxa"/>
              <w:left w:w="200" w:type="dxa"/>
              <w:bottom w:w="40" w:type="dxa"/>
              <w:right w:w="200" w:type="dxa"/>
            </w:tcMar>
            <w:vAlign w:val="center"/>
          </w:tcPr>
          <w:p w14:paraId="5CD7BD52" w14:textId="77777777" w:rsidR="004B2A4C" w:rsidRPr="00CE7919" w:rsidRDefault="00720F9E">
            <w:pPr>
              <w:jc w:val="center"/>
            </w:pPr>
            <w:r w:rsidRPr="00CE7919">
              <w:rPr>
                <w:rFonts w:eastAsia="Times New Roman" w:cs="Times New Roman"/>
                <w:sz w:val="22"/>
              </w:rPr>
              <w:t>0,1122</w:t>
            </w:r>
          </w:p>
        </w:tc>
        <w:tc>
          <w:tcPr>
            <w:tcW w:w="0" w:type="dxa"/>
            <w:shd w:val="clear" w:color="auto" w:fill="FFFFFF"/>
            <w:tcMar>
              <w:top w:w="40" w:type="dxa"/>
              <w:left w:w="200" w:type="dxa"/>
              <w:bottom w:w="40" w:type="dxa"/>
              <w:right w:w="200" w:type="dxa"/>
            </w:tcMar>
            <w:vAlign w:val="center"/>
          </w:tcPr>
          <w:p w14:paraId="5B86E654" w14:textId="77777777" w:rsidR="004B2A4C" w:rsidRPr="00CE7919" w:rsidRDefault="00720F9E">
            <w:pPr>
              <w:jc w:val="center"/>
            </w:pPr>
            <w:r w:rsidRPr="00CE7919">
              <w:rPr>
                <w:rFonts w:eastAsia="Times New Roman" w:cs="Times New Roman"/>
                <w:sz w:val="22"/>
              </w:rPr>
              <w:t>0,4238</w:t>
            </w:r>
          </w:p>
        </w:tc>
      </w:tr>
    </w:tbl>
    <w:p w14:paraId="4934F4C8" w14:textId="77777777" w:rsidR="00720F9E" w:rsidRPr="00CE7919" w:rsidRDefault="00720F9E" w:rsidP="00720F9E">
      <w:pPr>
        <w:pStyle w:val="a0"/>
        <w:rPr>
          <w:lang w:eastAsia="ru-RU"/>
        </w:rPr>
      </w:pPr>
    </w:p>
    <w:p w14:paraId="0F9F784C" w14:textId="77777777" w:rsidR="00720F9E" w:rsidRPr="00CE7919" w:rsidRDefault="00720F9E" w:rsidP="00720F9E">
      <w:pPr>
        <w:pStyle w:val="2"/>
        <w:ind w:left="0" w:firstLine="0"/>
        <w:rPr>
          <w:szCs w:val="22"/>
        </w:rPr>
      </w:pPr>
      <w:bookmarkStart w:id="164" w:name="_Toc45614818"/>
      <w:bookmarkStart w:id="165" w:name="_Toc54952857"/>
      <w:bookmarkStart w:id="166" w:name="_Toc111450307"/>
      <w:r w:rsidRPr="00CE7919">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64"/>
      <w:bookmarkEnd w:id="165"/>
      <w:bookmarkEnd w:id="166"/>
    </w:p>
    <w:p w14:paraId="73D6B4B4" w14:textId="77777777" w:rsidR="00720F9E" w:rsidRPr="00CE7919" w:rsidRDefault="00720F9E" w:rsidP="00720F9E"/>
    <w:p w14:paraId="0EDF46F8" w14:textId="77777777" w:rsidR="00720F9E" w:rsidRPr="00CE7919" w:rsidRDefault="00720F9E" w:rsidP="00720F9E">
      <w:pPr>
        <w:pStyle w:val="afc"/>
        <w:shd w:val="clear" w:color="auto" w:fill="FFFFFF" w:themeFill="background1"/>
        <w:ind w:firstLine="624"/>
        <w:jc w:val="both"/>
        <w:rPr>
          <w:rFonts w:eastAsia="Arial"/>
          <w:lang w:eastAsia="zh-CN"/>
        </w:rPr>
      </w:pPr>
      <w:r w:rsidRPr="00CE7919">
        <w:rPr>
          <w:rFonts w:eastAsia="Arial"/>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14:paraId="26B24906" w14:textId="77777777" w:rsidR="00720F9E" w:rsidRPr="00CE7919" w:rsidRDefault="00720F9E" w:rsidP="00720F9E">
      <w:pPr>
        <w:rPr>
          <w:lang w:eastAsia="ru-RU"/>
        </w:rPr>
      </w:pPr>
    </w:p>
    <w:p w14:paraId="20A8361C" w14:textId="77777777" w:rsidR="00720F9E" w:rsidRPr="00CE7919" w:rsidRDefault="00720F9E" w:rsidP="00720F9E">
      <w:pPr>
        <w:pStyle w:val="2"/>
        <w:ind w:left="0" w:firstLine="0"/>
        <w:rPr>
          <w:szCs w:val="22"/>
        </w:rPr>
      </w:pPr>
      <w:bookmarkStart w:id="167" w:name="_Toc45099624"/>
      <w:bookmarkStart w:id="168" w:name="_Toc45614819"/>
      <w:bookmarkStart w:id="169" w:name="_Toc54952858"/>
      <w:bookmarkStart w:id="170" w:name="_Toc111450308"/>
      <w:r w:rsidRPr="00CE7919">
        <w:t xml:space="preserve">1.6.4 Описание </w:t>
      </w:r>
      <w:hyperlink r:id="rId89" w:anchor="bookmark73" w:history="1">
        <w:r w:rsidRPr="00CE7919">
          <w:rPr>
            <w:szCs w:val="22"/>
          </w:rPr>
          <w:t>причины возникновения дефицитов тепловой мощности и последствий влияния</w:t>
        </w:r>
      </w:hyperlink>
      <w:r w:rsidRPr="00CE7919">
        <w:rPr>
          <w:szCs w:val="22"/>
        </w:rPr>
        <w:t xml:space="preserve"> </w:t>
      </w:r>
      <w:hyperlink r:id="rId90" w:anchor="bookmark73" w:history="1">
        <w:r w:rsidRPr="00CE7919">
          <w:rPr>
            <w:szCs w:val="22"/>
          </w:rPr>
          <w:t>дефицитов на качество теплоснабжения</w:t>
        </w:r>
        <w:bookmarkEnd w:id="167"/>
        <w:bookmarkEnd w:id="168"/>
        <w:bookmarkEnd w:id="169"/>
        <w:bookmarkEnd w:id="170"/>
      </w:hyperlink>
    </w:p>
    <w:p w14:paraId="70309C39" w14:textId="77777777" w:rsidR="00720F9E" w:rsidRPr="00CE7919" w:rsidRDefault="00720F9E" w:rsidP="00720F9E">
      <w:pPr>
        <w:ind w:firstLine="709"/>
        <w:rPr>
          <w:lang w:eastAsia="ru-RU"/>
        </w:rPr>
      </w:pPr>
    </w:p>
    <w:p w14:paraId="13E61E90" w14:textId="77777777" w:rsidR="00720F9E" w:rsidRPr="00CE7919" w:rsidRDefault="00720F9E" w:rsidP="00720F9E">
      <w:pPr>
        <w:ind w:firstLine="709"/>
        <w:rPr>
          <w:lang w:eastAsia="ru-RU"/>
        </w:rPr>
      </w:pPr>
      <w:r w:rsidRPr="00CE7919">
        <w:rPr>
          <w:lang w:eastAsia="ru-RU"/>
        </w:rPr>
        <w:t>Дефициты тепловой мощности отсутствуют.</w:t>
      </w:r>
    </w:p>
    <w:p w14:paraId="7E2F247E" w14:textId="77777777" w:rsidR="00720F9E" w:rsidRPr="00CE7919" w:rsidRDefault="00720F9E" w:rsidP="00720F9E"/>
    <w:p w14:paraId="71980017" w14:textId="77777777" w:rsidR="00720F9E" w:rsidRPr="00CE7919" w:rsidRDefault="00720F9E" w:rsidP="00720F9E">
      <w:pPr>
        <w:pStyle w:val="2"/>
        <w:ind w:left="0" w:firstLine="0"/>
      </w:pPr>
      <w:bookmarkStart w:id="171" w:name="_Toc45099625"/>
      <w:bookmarkStart w:id="172" w:name="_Toc45614820"/>
      <w:bookmarkStart w:id="173" w:name="_Toc54952859"/>
      <w:bookmarkStart w:id="174" w:name="_Toc111450309"/>
      <w:r w:rsidRPr="00CE7919">
        <w:t xml:space="preserve">1.6.5 </w:t>
      </w:r>
      <w:bookmarkEnd w:id="171"/>
      <w:r w:rsidRPr="00CE7919">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72"/>
      <w:bookmarkEnd w:id="173"/>
      <w:bookmarkEnd w:id="174"/>
    </w:p>
    <w:p w14:paraId="6F48582E" w14:textId="77777777" w:rsidR="00720F9E" w:rsidRPr="00CE7919" w:rsidRDefault="00720F9E" w:rsidP="00720F9E">
      <w:pPr>
        <w:ind w:firstLine="709"/>
        <w:rPr>
          <w:lang w:eastAsia="ru-RU"/>
        </w:rPr>
      </w:pPr>
    </w:p>
    <w:p w14:paraId="456BD738" w14:textId="77777777" w:rsidR="00720F9E" w:rsidRPr="00CE7919" w:rsidRDefault="00720F9E" w:rsidP="00720F9E">
      <w:pPr>
        <w:ind w:firstLine="709"/>
        <w:rPr>
          <w:lang w:eastAsia="ru-RU"/>
        </w:rPr>
      </w:pPr>
      <w:r w:rsidRPr="00CE7919">
        <w:rPr>
          <w:lang w:eastAsia="ru-RU"/>
        </w:rPr>
        <w:t>Балансы тепловой мощности представлены в пункте 1.6.1.</w:t>
      </w:r>
    </w:p>
    <w:p w14:paraId="552C5895" w14:textId="77777777" w:rsidR="00720F9E" w:rsidRPr="00CE7919" w:rsidRDefault="00720F9E" w:rsidP="00720F9E"/>
    <w:p w14:paraId="214F32C8" w14:textId="77777777" w:rsidR="00E141B3" w:rsidRPr="00CE7919" w:rsidRDefault="00E141B3" w:rsidP="00E141B3">
      <w:pPr>
        <w:pStyle w:val="a0"/>
      </w:pPr>
    </w:p>
    <w:p w14:paraId="765BF6A6" w14:textId="77777777" w:rsidR="00E141B3" w:rsidRPr="00CE7919" w:rsidRDefault="00E141B3" w:rsidP="00E141B3">
      <w:pPr>
        <w:pStyle w:val="a0"/>
      </w:pPr>
    </w:p>
    <w:p w14:paraId="41122FE5" w14:textId="77777777" w:rsidR="00E141B3" w:rsidRPr="00CE7919" w:rsidRDefault="00E141B3" w:rsidP="00E141B3">
      <w:pPr>
        <w:pStyle w:val="a0"/>
      </w:pPr>
    </w:p>
    <w:p w14:paraId="71C44C1D" w14:textId="77777777" w:rsidR="00E141B3" w:rsidRPr="00CE7919" w:rsidRDefault="00E141B3" w:rsidP="00E141B3">
      <w:pPr>
        <w:pStyle w:val="a0"/>
      </w:pPr>
    </w:p>
    <w:p w14:paraId="12A8F245" w14:textId="77777777" w:rsidR="00E141B3" w:rsidRPr="00CE7919" w:rsidRDefault="00E141B3" w:rsidP="00E141B3">
      <w:pPr>
        <w:pStyle w:val="a0"/>
      </w:pPr>
    </w:p>
    <w:p w14:paraId="7662ECBF" w14:textId="77777777" w:rsidR="00E141B3" w:rsidRPr="00CE7919" w:rsidRDefault="00E141B3" w:rsidP="00E141B3">
      <w:pPr>
        <w:pStyle w:val="a0"/>
      </w:pPr>
    </w:p>
    <w:p w14:paraId="4C21579E" w14:textId="77777777" w:rsidR="00E141B3" w:rsidRPr="00CE7919" w:rsidRDefault="00E141B3" w:rsidP="00E141B3">
      <w:pPr>
        <w:pStyle w:val="a0"/>
      </w:pPr>
    </w:p>
    <w:p w14:paraId="362B2888" w14:textId="77777777" w:rsidR="00E141B3" w:rsidRPr="00CE7919" w:rsidRDefault="00E141B3" w:rsidP="00E141B3">
      <w:pPr>
        <w:pStyle w:val="a0"/>
      </w:pPr>
    </w:p>
    <w:p w14:paraId="30BEC4F8" w14:textId="77777777" w:rsidR="00720F9E" w:rsidRPr="00CE7919" w:rsidRDefault="00720F9E" w:rsidP="00720F9E">
      <w:pPr>
        <w:pStyle w:val="2"/>
        <w:ind w:left="0" w:firstLine="0"/>
      </w:pPr>
      <w:bookmarkStart w:id="175" w:name="_Toc111450310"/>
      <w:r w:rsidRPr="00CE7919">
        <w:t xml:space="preserve">1.6.6 </w:t>
      </w:r>
      <w:bookmarkStart w:id="176" w:name="OLE_LINK54"/>
      <w:bookmarkStart w:id="177" w:name="OLE_LINK55"/>
      <w:bookmarkStart w:id="178" w:name="OLE_LINK56"/>
      <w:r w:rsidRPr="00CE7919">
        <w:rPr>
          <w:szCs w:val="22"/>
        </w:rPr>
        <w:t>Описание изменений в балансах тепловой мощности и тепловой нагрузки</w:t>
      </w:r>
      <w:bookmarkEnd w:id="176"/>
      <w:bookmarkEnd w:id="177"/>
      <w:bookmarkEnd w:id="178"/>
      <w:r w:rsidRPr="00CE7919">
        <w:rPr>
          <w:szCs w:val="22"/>
        </w:rPr>
        <w:t xml:space="preserve">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175"/>
    </w:p>
    <w:p w14:paraId="21973696" w14:textId="77777777" w:rsidR="00E141B3" w:rsidRPr="00CE7919" w:rsidRDefault="00E141B3" w:rsidP="00F4667D">
      <w:pPr>
        <w:pStyle w:val="a0"/>
        <w:ind w:firstLine="709"/>
        <w:jc w:val="both"/>
        <w:rPr>
          <w:rFonts w:eastAsia="Microsoft YaHei" w:cs="Times New Roman"/>
          <w:szCs w:val="24"/>
        </w:rPr>
      </w:pPr>
    </w:p>
    <w:p w14:paraId="4115DFD3" w14:textId="77777777" w:rsidR="00F4667D" w:rsidRPr="00CE7919" w:rsidRDefault="00F4667D" w:rsidP="00F4667D">
      <w:pPr>
        <w:pStyle w:val="a0"/>
        <w:ind w:firstLine="709"/>
        <w:jc w:val="both"/>
        <w:rPr>
          <w:rFonts w:cs="Times New Roman"/>
        </w:rPr>
      </w:pPr>
      <w:r w:rsidRPr="00CE7919">
        <w:rPr>
          <w:rFonts w:eastAsia="Microsoft YaHei" w:cs="Times New Roman"/>
          <w:szCs w:val="24"/>
        </w:rPr>
        <w:t xml:space="preserve">С момента предыдущей актуализации схемы теплоснабжения муниципального образования </w:t>
      </w:r>
      <w:r w:rsidRPr="00CE7919">
        <w:rPr>
          <w:rFonts w:cs="Times New Roman"/>
        </w:rPr>
        <w:t>были актуализированы сведения о балансах тепловой мощности, а также тепловой нагрузки по каждому источнику.</w:t>
      </w:r>
    </w:p>
    <w:p w14:paraId="7F38787E" w14:textId="77777777" w:rsidR="00720F9E" w:rsidRPr="00CE7919" w:rsidRDefault="00A321A0" w:rsidP="00720F9E">
      <w:hyperlink r:id="rId91" w:anchor="bookmark38" w:history="1"/>
    </w:p>
    <w:p w14:paraId="3473679F" w14:textId="77777777" w:rsidR="00720F9E" w:rsidRPr="00CE7919" w:rsidRDefault="00A321A0" w:rsidP="00720F9E">
      <w:pPr>
        <w:pStyle w:val="2"/>
        <w:ind w:left="0" w:firstLine="0"/>
      </w:pPr>
      <w:hyperlink r:id="rId92" w:anchor="bookmark75" w:history="1">
        <w:bookmarkStart w:id="179" w:name="_Toc31810087"/>
        <w:bookmarkStart w:id="180" w:name="_Toc30058733"/>
        <w:bookmarkStart w:id="181" w:name="_Toc111450311"/>
        <w:r w:rsidR="00720F9E" w:rsidRPr="00CE7919">
          <w:t>Часть 7. БАЛАНСЫ ТЕПЛОНОСИТЕЛЯ</w:t>
        </w:r>
        <w:bookmarkEnd w:id="179"/>
        <w:bookmarkEnd w:id="180"/>
        <w:bookmarkEnd w:id="181"/>
      </w:hyperlink>
    </w:p>
    <w:p w14:paraId="4A5AFD54" w14:textId="77777777" w:rsidR="00720F9E" w:rsidRPr="00CE7919" w:rsidRDefault="00720F9E" w:rsidP="00720F9E">
      <w:bookmarkStart w:id="182" w:name="_Toc30058734"/>
      <w:bookmarkStart w:id="183" w:name="_Toc31810088"/>
    </w:p>
    <w:p w14:paraId="1FB54CB2" w14:textId="77777777" w:rsidR="00720F9E" w:rsidRPr="00CE7919" w:rsidRDefault="00720F9E" w:rsidP="00720F9E">
      <w:pPr>
        <w:pStyle w:val="2"/>
        <w:ind w:left="0" w:firstLine="0"/>
        <w:rPr>
          <w:szCs w:val="22"/>
        </w:rPr>
      </w:pPr>
      <w:bookmarkStart w:id="184" w:name="_Toc111450312"/>
      <w:r w:rsidRPr="00CE7919">
        <w:rPr>
          <w:szCs w:val="22"/>
        </w:rPr>
        <w:t xml:space="preserve">1.7.1 </w:t>
      </w:r>
      <w:hyperlink r:id="rId93" w:anchor="bookmark76" w:history="1">
        <w:r w:rsidRPr="00CE7919">
          <w:rPr>
            <w:szCs w:val="22"/>
          </w:rPr>
          <w:t>Описание балансов производительности водоподготовительных установок</w:t>
        </w:r>
      </w:hyperlink>
      <w:r w:rsidRPr="00CE7919">
        <w:rPr>
          <w:szCs w:val="22"/>
        </w:rPr>
        <w:t xml:space="preserve"> </w:t>
      </w:r>
      <w:hyperlink r:id="rId94" w:anchor="bookmark76" w:history="1">
        <w:r w:rsidRPr="00CE7919">
          <w:rPr>
            <w:szCs w:val="22"/>
          </w:rPr>
          <w:t>теплоносителя для тепловых сетей и максимального потребления теплоносителя в</w:t>
        </w:r>
      </w:hyperlink>
      <w:r w:rsidRPr="00CE7919">
        <w:rPr>
          <w:szCs w:val="22"/>
        </w:rPr>
        <w:t xml:space="preserve"> </w:t>
      </w:r>
      <w:hyperlink r:id="rId95" w:anchor="bookmark76" w:history="1">
        <w:r w:rsidRPr="00CE7919">
          <w:rPr>
            <w:szCs w:val="22"/>
          </w:rPr>
          <w:t>теплоиспользующих установках потребителей в перспективных зонах действия систем</w:t>
        </w:r>
      </w:hyperlink>
      <w:r w:rsidRPr="00CE7919">
        <w:rPr>
          <w:szCs w:val="22"/>
        </w:rPr>
        <w:t xml:space="preserve"> </w:t>
      </w:r>
      <w:hyperlink r:id="rId96" w:anchor="bookmark76" w:history="1">
        <w:r w:rsidRPr="00CE7919">
          <w:rPr>
            <w:szCs w:val="22"/>
          </w:rPr>
          <w:t>теплоснабжения и источников тепловой энергии, в том числе работающих на единую</w:t>
        </w:r>
      </w:hyperlink>
      <w:r w:rsidRPr="00CE7919">
        <w:rPr>
          <w:szCs w:val="22"/>
        </w:rPr>
        <w:t xml:space="preserve"> </w:t>
      </w:r>
      <w:hyperlink r:id="rId97" w:anchor="bookmark76" w:history="1">
        <w:r w:rsidRPr="00CE7919">
          <w:rPr>
            <w:szCs w:val="22"/>
          </w:rPr>
          <w:t>тепловую сеть</w:t>
        </w:r>
        <w:bookmarkEnd w:id="182"/>
        <w:bookmarkEnd w:id="183"/>
        <w:bookmarkEnd w:id="184"/>
      </w:hyperlink>
    </w:p>
    <w:p w14:paraId="094BFF97" w14:textId="77777777" w:rsidR="00720F9E" w:rsidRPr="00CE7919" w:rsidRDefault="00720F9E" w:rsidP="00720F9E">
      <w:pPr>
        <w:pStyle w:val="a0"/>
        <w:rPr>
          <w:lang w:eastAsia="ru-RU"/>
        </w:rPr>
      </w:pPr>
    </w:p>
    <w:p w14:paraId="4398FCCD" w14:textId="77777777" w:rsidR="00EB088F" w:rsidRPr="00CE7919" w:rsidRDefault="00EB088F" w:rsidP="00EB088F">
      <w:pPr>
        <w:pStyle w:val="a0"/>
        <w:ind w:firstLine="709"/>
        <w:jc w:val="both"/>
        <w:rPr>
          <w:rFonts w:eastAsia="Microsoft YaHei" w:cs="Times New Roman"/>
          <w:szCs w:val="24"/>
        </w:rPr>
      </w:pPr>
      <w:bookmarkStart w:id="185" w:name="_Hlk111020045"/>
      <w:r w:rsidRPr="00CE7919">
        <w:rPr>
          <w:rFonts w:eastAsia="Microsoft YaHei" w:cs="Times New Roman"/>
          <w:szCs w:val="24"/>
        </w:rPr>
        <w:t>На источнике тепловой энергии в селе Большие Сыры есть водоподготовительная установка теплоносителя для тепловых сетей.</w:t>
      </w:r>
    </w:p>
    <w:p w14:paraId="5F27201C" w14:textId="77777777" w:rsidR="00EB088F" w:rsidRPr="00CE7919" w:rsidRDefault="00EB088F" w:rsidP="00EB088F">
      <w:pPr>
        <w:pStyle w:val="a0"/>
        <w:ind w:firstLine="709"/>
        <w:jc w:val="both"/>
        <w:rPr>
          <w:rFonts w:eastAsia="Microsoft YaHei" w:cs="Times New Roman"/>
          <w:szCs w:val="24"/>
        </w:rPr>
      </w:pPr>
      <w:bookmarkStart w:id="186" w:name="_Hlk111020089"/>
      <w:bookmarkEnd w:id="185"/>
      <w:r w:rsidRPr="00CE7919">
        <w:rPr>
          <w:rFonts w:eastAsia="Microsoft YaHei" w:cs="Times New Roman"/>
          <w:szCs w:val="24"/>
        </w:rPr>
        <w:t>Теплоноситель в системе теплоснабжения с. Большие Сыры предназначен для передачи тепла.</w:t>
      </w:r>
    </w:p>
    <w:p w14:paraId="7B07B1A1" w14:textId="77777777" w:rsidR="00EB088F" w:rsidRPr="00CE7919" w:rsidRDefault="00EB088F" w:rsidP="00EB088F">
      <w:pPr>
        <w:pStyle w:val="a0"/>
        <w:ind w:firstLine="709"/>
        <w:jc w:val="both"/>
        <w:rPr>
          <w:rFonts w:eastAsia="Microsoft YaHei" w:cs="Times New Roman"/>
          <w:szCs w:val="24"/>
        </w:rPr>
      </w:pPr>
      <w:r w:rsidRPr="00CE7919">
        <w:rPr>
          <w:rFonts w:eastAsia="Microsoft YaHei" w:cs="Times New Roman"/>
          <w:szCs w:val="24"/>
        </w:rPr>
        <w:t>Учет теплоносителя отсутствует.</w:t>
      </w:r>
    </w:p>
    <w:bookmarkEnd w:id="186"/>
    <w:p w14:paraId="7136570F" w14:textId="77777777" w:rsidR="00720F9E" w:rsidRPr="00CE7919" w:rsidRDefault="00720F9E" w:rsidP="00720F9E">
      <w:pPr>
        <w:pStyle w:val="a0"/>
        <w:rPr>
          <w:lang w:eastAsia="ru-RU"/>
        </w:rPr>
      </w:pPr>
    </w:p>
    <w:p w14:paraId="4CB6D81B" w14:textId="77777777" w:rsidR="00720F9E" w:rsidRPr="00CE7919" w:rsidRDefault="00720F9E" w:rsidP="00720F9E">
      <w:pPr>
        <w:pStyle w:val="2"/>
        <w:ind w:left="0" w:firstLine="0"/>
      </w:pPr>
      <w:bookmarkStart w:id="187" w:name="_Toc45099579"/>
      <w:bookmarkStart w:id="188" w:name="_Toc45614774"/>
      <w:bookmarkStart w:id="189" w:name="_Toc54952811"/>
      <w:bookmarkStart w:id="190" w:name="_Toc111450313"/>
      <w:r w:rsidRPr="00CE7919">
        <w:t xml:space="preserve">1.7.2 </w:t>
      </w:r>
      <w:bookmarkEnd w:id="187"/>
      <w:bookmarkEnd w:id="188"/>
      <w:bookmarkEnd w:id="189"/>
      <w:r w:rsidRPr="00CE7919">
        <w:rPr>
          <w:szCs w:val="22"/>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0"/>
    </w:p>
    <w:p w14:paraId="1D8D4ED0" w14:textId="77777777" w:rsidR="00720F9E" w:rsidRPr="00CE7919" w:rsidRDefault="00720F9E" w:rsidP="00720F9E">
      <w:pPr>
        <w:pStyle w:val="a0"/>
        <w:rPr>
          <w:lang w:eastAsia="ru-RU"/>
        </w:rPr>
      </w:pPr>
    </w:p>
    <w:p w14:paraId="51155495" w14:textId="77777777" w:rsidR="00EB088F" w:rsidRPr="00CE7919" w:rsidRDefault="00EB088F" w:rsidP="00EB088F">
      <w:pPr>
        <w:pStyle w:val="a0"/>
        <w:ind w:firstLine="709"/>
        <w:jc w:val="both"/>
        <w:rPr>
          <w:rFonts w:eastAsia="Microsoft YaHei" w:cs="Times New Roman"/>
          <w:szCs w:val="24"/>
        </w:rPr>
      </w:pPr>
      <w:r w:rsidRPr="00CE7919">
        <w:rPr>
          <w:rFonts w:eastAsia="Microsoft YaHei" w:cs="Times New Roman"/>
          <w:szCs w:val="24"/>
        </w:rPr>
        <w:t>Производительность водоподготовительной установки составляет 0,068 м</w:t>
      </w:r>
      <w:r w:rsidRPr="00CE7919">
        <w:rPr>
          <w:rFonts w:eastAsia="Microsoft YaHei" w:cs="Times New Roman"/>
          <w:szCs w:val="24"/>
          <w:vertAlign w:val="superscript"/>
        </w:rPr>
        <w:t>3</w:t>
      </w:r>
      <w:r w:rsidRPr="00CE7919">
        <w:rPr>
          <w:rFonts w:eastAsia="Microsoft YaHei" w:cs="Times New Roman"/>
          <w:szCs w:val="24"/>
        </w:rPr>
        <w:t>/ч.</w:t>
      </w:r>
    </w:p>
    <w:p w14:paraId="3A5ABBDC" w14:textId="77777777" w:rsidR="00EB088F" w:rsidRPr="00CE7919" w:rsidRDefault="00EB088F" w:rsidP="00720F9E">
      <w:pPr>
        <w:pStyle w:val="a0"/>
        <w:rPr>
          <w:lang w:eastAsia="ru-RU"/>
        </w:rPr>
      </w:pPr>
    </w:p>
    <w:p w14:paraId="45E5B7B2" w14:textId="77777777" w:rsidR="00720F9E" w:rsidRPr="00CE7919" w:rsidRDefault="00720F9E" w:rsidP="00720F9E">
      <w:pPr>
        <w:pStyle w:val="2"/>
        <w:ind w:left="0" w:firstLine="0"/>
      </w:pPr>
      <w:bookmarkStart w:id="191" w:name="_Toc111450314"/>
      <w:r w:rsidRPr="00CE7919">
        <w:t xml:space="preserve">1.7.3 </w:t>
      </w:r>
      <w:r w:rsidRPr="00CE7919">
        <w:rPr>
          <w:szCs w:val="22"/>
        </w:rPr>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191"/>
    </w:p>
    <w:p w14:paraId="18C4FA2A" w14:textId="77777777" w:rsidR="00720F9E" w:rsidRPr="00CE7919" w:rsidRDefault="00720F9E" w:rsidP="00720F9E">
      <w:pPr>
        <w:ind w:firstLine="709"/>
        <w:jc w:val="center"/>
        <w:rPr>
          <w:lang w:eastAsia="ru-RU"/>
        </w:rPr>
      </w:pPr>
    </w:p>
    <w:p w14:paraId="57BDD035" w14:textId="77777777" w:rsidR="00EB088F" w:rsidRPr="00CE7919" w:rsidRDefault="00EB088F" w:rsidP="00EB088F">
      <w:pPr>
        <w:pStyle w:val="a0"/>
        <w:ind w:firstLine="709"/>
        <w:jc w:val="both"/>
        <w:rPr>
          <w:rFonts w:cs="Times New Roman"/>
        </w:rPr>
      </w:pPr>
      <w:bookmarkStart w:id="192" w:name="_Hlk110861300"/>
      <w:r w:rsidRPr="00CE7919">
        <w:rPr>
          <w:rFonts w:eastAsia="Microsoft YaHei" w:cs="Times New Roman"/>
          <w:szCs w:val="24"/>
        </w:rPr>
        <w:t xml:space="preserve">С момента предыдущей актуализации схемы теплоснабжения муниципального образования </w:t>
      </w:r>
      <w:r w:rsidRPr="00CE7919">
        <w:rPr>
          <w:rFonts w:cs="Times New Roman"/>
        </w:rPr>
        <w:t>были актуализированы сведения о водоподготовительных установках, и их мощности.</w:t>
      </w:r>
    </w:p>
    <w:bookmarkEnd w:id="192"/>
    <w:p w14:paraId="27E96EE0" w14:textId="77777777" w:rsidR="00720F9E" w:rsidRPr="00CE7919" w:rsidRDefault="00720F9E" w:rsidP="00720F9E">
      <w:r w:rsidRPr="00CE7919">
        <w:fldChar w:fldCharType="begin"/>
      </w:r>
      <w:r w:rsidRPr="00CE7919">
        <w:instrText xml:space="preserve"> HYPERLINK "file:///C:\\Users\\t1\\Desktop\\кировск\\2019%20Том%201%20Схема%20ТС%20Кировск.doc" \l "bookmark38" </w:instrText>
      </w:r>
      <w:r w:rsidRPr="00CE7919">
        <w:fldChar w:fldCharType="end"/>
      </w:r>
    </w:p>
    <w:p w14:paraId="414F5740" w14:textId="77777777" w:rsidR="004B2A4C" w:rsidRPr="00CE7919" w:rsidRDefault="004B2A4C">
      <w:pPr>
        <w:sectPr w:rsidR="004B2A4C" w:rsidRPr="00CE7919">
          <w:pgSz w:w="11906" w:h="16838"/>
          <w:pgMar w:top="1134" w:right="850" w:bottom="1134" w:left="1701" w:header="708" w:footer="708" w:gutter="0"/>
          <w:cols w:space="708"/>
          <w:docGrid w:linePitch="360"/>
        </w:sectPr>
      </w:pPr>
    </w:p>
    <w:p w14:paraId="1BD2FDDB" w14:textId="77777777" w:rsidR="00720F9E" w:rsidRPr="00CE7919" w:rsidRDefault="00A321A0" w:rsidP="00720F9E">
      <w:pPr>
        <w:pStyle w:val="2"/>
        <w:ind w:left="0" w:firstLine="0"/>
      </w:pPr>
      <w:hyperlink r:id="rId98" w:anchor="bookmark81" w:history="1">
        <w:bookmarkStart w:id="193" w:name="_Toc30058739"/>
        <w:bookmarkStart w:id="194" w:name="_Toc31810093"/>
        <w:bookmarkStart w:id="195" w:name="_Toc111450315"/>
        <w:r w:rsidR="00720F9E" w:rsidRPr="00CE7919">
          <w:t>Часть 8. ТОПЛИВНЫЕ БАЛАНСЫ ИСТОЧНИКОВ ТЕПЛОВОЙ ЭНЕРГИИ И СИСТЕМА</w:t>
        </w:r>
      </w:hyperlink>
      <w:r w:rsidR="00720F9E" w:rsidRPr="00CE7919">
        <w:t xml:space="preserve"> </w:t>
      </w:r>
      <w:hyperlink r:id="rId99" w:anchor="bookmark81" w:history="1">
        <w:r w:rsidR="00720F9E" w:rsidRPr="00CE7919">
          <w:t>ОБЕСПЕЧЕНИЯ ТОПЛИВОМ</w:t>
        </w:r>
        <w:bookmarkEnd w:id="193"/>
        <w:bookmarkEnd w:id="194"/>
        <w:bookmarkEnd w:id="195"/>
      </w:hyperlink>
    </w:p>
    <w:p w14:paraId="0861789A" w14:textId="77777777" w:rsidR="00720F9E" w:rsidRPr="00CE7919" w:rsidRDefault="00720F9E" w:rsidP="00720F9E">
      <w:pPr>
        <w:rPr>
          <w:lang w:eastAsia="ru-RU"/>
        </w:rPr>
      </w:pPr>
    </w:p>
    <w:p w14:paraId="1E5C6EB5" w14:textId="77777777" w:rsidR="00720F9E" w:rsidRPr="00CE7919" w:rsidRDefault="00A321A0" w:rsidP="00720F9E">
      <w:pPr>
        <w:pStyle w:val="2"/>
        <w:ind w:left="0" w:firstLine="0"/>
        <w:rPr>
          <w:szCs w:val="22"/>
        </w:rPr>
      </w:pPr>
      <w:hyperlink r:id="rId100" w:anchor="bookmark82" w:history="1">
        <w:bookmarkStart w:id="196" w:name="_Toc111450316"/>
        <w:r w:rsidR="00720F9E" w:rsidRPr="00CE7919">
          <w:rPr>
            <w:szCs w:val="22"/>
          </w:rPr>
          <w:t>1.8.1 Описание видов и количества используемого основного топлива для каждого</w:t>
        </w:r>
      </w:hyperlink>
      <w:r w:rsidR="00720F9E" w:rsidRPr="00CE7919">
        <w:rPr>
          <w:szCs w:val="22"/>
        </w:rPr>
        <w:t xml:space="preserve"> </w:t>
      </w:r>
      <w:hyperlink r:id="rId101" w:anchor="bookmark82" w:history="1">
        <w:r w:rsidR="00720F9E" w:rsidRPr="00CE7919">
          <w:rPr>
            <w:szCs w:val="22"/>
          </w:rPr>
          <w:t>источника тепловой энергии</w:t>
        </w:r>
        <w:bookmarkEnd w:id="196"/>
      </w:hyperlink>
    </w:p>
    <w:p w14:paraId="5B0FE986" w14:textId="77777777" w:rsidR="004B2A4C" w:rsidRPr="00CE7919" w:rsidRDefault="00720F9E">
      <w:pPr>
        <w:spacing w:before="400" w:after="200"/>
      </w:pPr>
      <w:r w:rsidRPr="00CE7919">
        <w:rPr>
          <w:b/>
        </w:rPr>
        <w:t>Таблица 1.8.1.1 - Виды и количество основного топлива</w:t>
      </w:r>
    </w:p>
    <w:tbl>
      <w:tblPr>
        <w:tblStyle w:val="aa"/>
        <w:tblW w:w="5000" w:type="pct"/>
        <w:jc w:val="center"/>
        <w:tblLook w:val="04A0" w:firstRow="1" w:lastRow="0" w:firstColumn="1" w:lastColumn="0" w:noHBand="0" w:noVBand="1"/>
      </w:tblPr>
      <w:tblGrid>
        <w:gridCol w:w="911"/>
        <w:gridCol w:w="2649"/>
        <w:gridCol w:w="1721"/>
        <w:gridCol w:w="1665"/>
        <w:gridCol w:w="2399"/>
      </w:tblGrid>
      <w:tr w:rsidR="004B2A4C" w:rsidRPr="00CE7919" w14:paraId="6808192C" w14:textId="77777777">
        <w:trPr>
          <w:jc w:val="center"/>
        </w:trPr>
        <w:tc>
          <w:tcPr>
            <w:tcW w:w="0" w:type="dxa"/>
            <w:vMerge w:val="restart"/>
            <w:shd w:val="clear" w:color="auto" w:fill="F2F2F2"/>
            <w:tcMar>
              <w:top w:w="120" w:type="dxa"/>
              <w:left w:w="200" w:type="dxa"/>
              <w:bottom w:w="120" w:type="dxa"/>
              <w:right w:w="200" w:type="dxa"/>
            </w:tcMar>
            <w:vAlign w:val="center"/>
          </w:tcPr>
          <w:p w14:paraId="0C7E965F" w14:textId="77777777" w:rsidR="004B2A4C" w:rsidRPr="00CE7919" w:rsidRDefault="00720F9E">
            <w:pPr>
              <w:jc w:val="center"/>
            </w:pPr>
            <w:r w:rsidRPr="00CE7919">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14:paraId="6F5B6212" w14:textId="77777777" w:rsidR="004B2A4C" w:rsidRPr="00CE7919" w:rsidRDefault="00720F9E">
            <w:pPr>
              <w:jc w:val="center"/>
            </w:pPr>
            <w:r w:rsidRPr="00CE7919">
              <w:rPr>
                <w:rFonts w:eastAsia="Times New Roman" w:cs="Times New Roman"/>
                <w:sz w:val="22"/>
              </w:rPr>
              <w:t>Наименование теплового источника</w:t>
            </w:r>
          </w:p>
        </w:tc>
        <w:tc>
          <w:tcPr>
            <w:tcW w:w="0" w:type="dxa"/>
            <w:vMerge w:val="restart"/>
            <w:shd w:val="clear" w:color="auto" w:fill="F2F2F2"/>
            <w:tcMar>
              <w:top w:w="120" w:type="dxa"/>
              <w:left w:w="200" w:type="dxa"/>
              <w:bottom w:w="120" w:type="dxa"/>
              <w:right w:w="200" w:type="dxa"/>
            </w:tcMar>
            <w:vAlign w:val="center"/>
          </w:tcPr>
          <w:p w14:paraId="1FCE4926" w14:textId="77777777" w:rsidR="004B2A4C" w:rsidRPr="00CE7919" w:rsidRDefault="00720F9E">
            <w:pPr>
              <w:jc w:val="center"/>
            </w:pPr>
            <w:r w:rsidRPr="00CE7919">
              <w:rPr>
                <w:rFonts w:eastAsia="Times New Roman" w:cs="Times New Roman"/>
                <w:sz w:val="22"/>
              </w:rPr>
              <w:t>Вид топлива</w:t>
            </w:r>
          </w:p>
        </w:tc>
        <w:tc>
          <w:tcPr>
            <w:tcW w:w="0" w:type="dxa"/>
            <w:gridSpan w:val="2"/>
            <w:shd w:val="clear" w:color="auto" w:fill="F2F2F2"/>
            <w:tcMar>
              <w:top w:w="120" w:type="dxa"/>
              <w:left w:w="200" w:type="dxa"/>
              <w:bottom w:w="120" w:type="dxa"/>
              <w:right w:w="200" w:type="dxa"/>
            </w:tcMar>
            <w:vAlign w:val="center"/>
          </w:tcPr>
          <w:p w14:paraId="47D8ECFA" w14:textId="77777777" w:rsidR="004B2A4C" w:rsidRPr="00CE7919" w:rsidRDefault="00720F9E">
            <w:pPr>
              <w:jc w:val="center"/>
            </w:pPr>
            <w:r w:rsidRPr="00CE7919">
              <w:rPr>
                <w:rFonts w:eastAsia="Times New Roman" w:cs="Times New Roman"/>
                <w:sz w:val="22"/>
              </w:rPr>
              <w:t>Фактический расход за 2021</w:t>
            </w:r>
          </w:p>
        </w:tc>
      </w:tr>
      <w:tr w:rsidR="004B2A4C" w:rsidRPr="00CE7919" w14:paraId="693BEE8B" w14:textId="77777777">
        <w:trPr>
          <w:jc w:val="center"/>
        </w:trPr>
        <w:tc>
          <w:tcPr>
            <w:tcW w:w="0" w:type="dxa"/>
            <w:vMerge/>
          </w:tcPr>
          <w:p w14:paraId="19BA8B79" w14:textId="77777777" w:rsidR="004B2A4C" w:rsidRPr="00CE7919" w:rsidRDefault="004B2A4C"/>
        </w:tc>
        <w:tc>
          <w:tcPr>
            <w:tcW w:w="0" w:type="dxa"/>
            <w:vMerge/>
          </w:tcPr>
          <w:p w14:paraId="2485564F" w14:textId="77777777" w:rsidR="004B2A4C" w:rsidRPr="00CE7919" w:rsidRDefault="004B2A4C"/>
        </w:tc>
        <w:tc>
          <w:tcPr>
            <w:tcW w:w="0" w:type="dxa"/>
            <w:vMerge/>
          </w:tcPr>
          <w:p w14:paraId="2A4CD4C4" w14:textId="77777777" w:rsidR="004B2A4C" w:rsidRPr="00CE7919" w:rsidRDefault="004B2A4C"/>
        </w:tc>
        <w:tc>
          <w:tcPr>
            <w:tcW w:w="0" w:type="dxa"/>
            <w:shd w:val="clear" w:color="auto" w:fill="F2F2F2"/>
            <w:tcMar>
              <w:top w:w="120" w:type="dxa"/>
              <w:left w:w="200" w:type="dxa"/>
              <w:bottom w:w="120" w:type="dxa"/>
              <w:right w:w="200" w:type="dxa"/>
            </w:tcMar>
            <w:vAlign w:val="center"/>
          </w:tcPr>
          <w:p w14:paraId="608B224B" w14:textId="77777777" w:rsidR="004B2A4C" w:rsidRPr="00CE7919" w:rsidRDefault="00720F9E">
            <w:pPr>
              <w:jc w:val="center"/>
            </w:pPr>
            <w:r w:rsidRPr="00CE7919">
              <w:rPr>
                <w:rFonts w:eastAsia="Times New Roman" w:cs="Times New Roman"/>
                <w:sz w:val="22"/>
              </w:rPr>
              <w:t>в  т.у.т.</w:t>
            </w:r>
          </w:p>
        </w:tc>
        <w:tc>
          <w:tcPr>
            <w:tcW w:w="0" w:type="dxa"/>
            <w:shd w:val="clear" w:color="auto" w:fill="F2F2F2"/>
            <w:tcMar>
              <w:top w:w="120" w:type="dxa"/>
              <w:left w:w="200" w:type="dxa"/>
              <w:bottom w:w="120" w:type="dxa"/>
              <w:right w:w="200" w:type="dxa"/>
            </w:tcMar>
            <w:vAlign w:val="center"/>
          </w:tcPr>
          <w:p w14:paraId="54AF6ED6" w14:textId="77777777" w:rsidR="004B2A4C" w:rsidRPr="00CE7919" w:rsidRDefault="00720F9E">
            <w:pPr>
              <w:jc w:val="center"/>
            </w:pPr>
            <w:r w:rsidRPr="00CE7919">
              <w:rPr>
                <w:rFonts w:eastAsia="Times New Roman" w:cs="Times New Roman"/>
                <w:sz w:val="22"/>
              </w:rPr>
              <w:t>В натуральном выражении</w:t>
            </w:r>
          </w:p>
        </w:tc>
      </w:tr>
      <w:tr w:rsidR="004B2A4C" w:rsidRPr="00CE7919" w14:paraId="3563FA85" w14:textId="77777777">
        <w:trPr>
          <w:jc w:val="center"/>
        </w:trPr>
        <w:tc>
          <w:tcPr>
            <w:tcW w:w="0" w:type="dxa"/>
            <w:shd w:val="clear" w:color="auto" w:fill="F2F2F2"/>
            <w:tcMar>
              <w:top w:w="20" w:type="dxa"/>
              <w:left w:w="20" w:type="dxa"/>
              <w:bottom w:w="20" w:type="dxa"/>
              <w:right w:w="20" w:type="dxa"/>
            </w:tcMar>
            <w:vAlign w:val="center"/>
          </w:tcPr>
          <w:p w14:paraId="3B3B2C6E"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68243AF2"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50F63E97"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11CBF72F" w14:textId="77777777" w:rsidR="004B2A4C" w:rsidRPr="00CE7919" w:rsidRDefault="00720F9E">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58D66EC2" w14:textId="77777777" w:rsidR="004B2A4C" w:rsidRPr="00CE7919" w:rsidRDefault="00720F9E">
            <w:pPr>
              <w:jc w:val="center"/>
            </w:pPr>
            <w:r w:rsidRPr="00CE7919">
              <w:rPr>
                <w:rFonts w:eastAsia="Times New Roman" w:cs="Times New Roman"/>
                <w:sz w:val="16"/>
                <w:szCs w:val="16"/>
              </w:rPr>
              <w:t>5</w:t>
            </w:r>
          </w:p>
        </w:tc>
      </w:tr>
      <w:tr w:rsidR="004B2A4C" w:rsidRPr="00CE7919" w14:paraId="119DA629" w14:textId="77777777">
        <w:trPr>
          <w:jc w:val="center"/>
        </w:trPr>
        <w:tc>
          <w:tcPr>
            <w:tcW w:w="0" w:type="dxa"/>
            <w:gridSpan w:val="5"/>
            <w:shd w:val="clear" w:color="auto" w:fill="DBE5F1"/>
            <w:tcMar>
              <w:top w:w="40" w:type="dxa"/>
              <w:left w:w="20" w:type="dxa"/>
              <w:bottom w:w="40" w:type="dxa"/>
              <w:right w:w="20" w:type="dxa"/>
            </w:tcMar>
            <w:vAlign w:val="center"/>
          </w:tcPr>
          <w:p w14:paraId="578E8553" w14:textId="77777777" w:rsidR="004B2A4C" w:rsidRPr="00CE7919" w:rsidRDefault="00720F9E">
            <w:pPr>
              <w:jc w:val="center"/>
            </w:pPr>
            <w:r w:rsidRPr="00CE7919">
              <w:rPr>
                <w:rFonts w:eastAsia="Times New Roman" w:cs="Times New Roman"/>
                <w:sz w:val="22"/>
              </w:rPr>
              <w:t>АО «КрасЭко»</w:t>
            </w:r>
          </w:p>
        </w:tc>
      </w:tr>
      <w:tr w:rsidR="004B2A4C" w:rsidRPr="00CE7919" w14:paraId="032F6225" w14:textId="77777777">
        <w:trPr>
          <w:jc w:val="center"/>
        </w:trPr>
        <w:tc>
          <w:tcPr>
            <w:tcW w:w="0" w:type="dxa"/>
            <w:shd w:val="clear" w:color="auto" w:fill="FFFFFF"/>
            <w:tcMar>
              <w:top w:w="40" w:type="dxa"/>
              <w:left w:w="20" w:type="dxa"/>
              <w:bottom w:w="40" w:type="dxa"/>
              <w:right w:w="20" w:type="dxa"/>
            </w:tcMar>
            <w:vAlign w:val="center"/>
          </w:tcPr>
          <w:p w14:paraId="67FC20AC"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4E7E6603"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621C60C6" w14:textId="77777777" w:rsidR="004B2A4C" w:rsidRPr="00CE7919" w:rsidRDefault="00720F9E">
            <w:pPr>
              <w:jc w:val="center"/>
            </w:pPr>
            <w:r w:rsidRPr="00CE7919">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14:paraId="75B9640B" w14:textId="77777777" w:rsidR="004B2A4C" w:rsidRPr="00CE7919" w:rsidRDefault="00720F9E">
            <w:pPr>
              <w:jc w:val="center"/>
            </w:pPr>
            <w:r w:rsidRPr="00CE7919">
              <w:rPr>
                <w:rFonts w:eastAsia="Times New Roman" w:cs="Times New Roman"/>
                <w:sz w:val="22"/>
              </w:rPr>
              <w:t>89,0100</w:t>
            </w:r>
          </w:p>
        </w:tc>
        <w:tc>
          <w:tcPr>
            <w:tcW w:w="0" w:type="dxa"/>
            <w:shd w:val="clear" w:color="auto" w:fill="FFFFFF"/>
            <w:tcMar>
              <w:top w:w="40" w:type="dxa"/>
              <w:left w:w="200" w:type="dxa"/>
              <w:bottom w:w="40" w:type="dxa"/>
              <w:right w:w="200" w:type="dxa"/>
            </w:tcMar>
            <w:vAlign w:val="center"/>
          </w:tcPr>
          <w:p w14:paraId="643FEB36" w14:textId="77777777" w:rsidR="004B2A4C" w:rsidRPr="00CE7919" w:rsidRDefault="00720F9E">
            <w:pPr>
              <w:jc w:val="center"/>
            </w:pPr>
            <w:r w:rsidRPr="00CE7919">
              <w:rPr>
                <w:rFonts w:eastAsia="Times New Roman" w:cs="Times New Roman"/>
                <w:sz w:val="22"/>
              </w:rPr>
              <w:t>172,5000</w:t>
            </w:r>
          </w:p>
        </w:tc>
      </w:tr>
      <w:tr w:rsidR="004B2A4C" w:rsidRPr="00CE7919" w14:paraId="242D1499" w14:textId="77777777">
        <w:trPr>
          <w:jc w:val="center"/>
        </w:trPr>
        <w:tc>
          <w:tcPr>
            <w:tcW w:w="0" w:type="dxa"/>
            <w:gridSpan w:val="3"/>
            <w:shd w:val="clear" w:color="auto" w:fill="FBD4B4"/>
            <w:tcMar>
              <w:top w:w="40" w:type="dxa"/>
              <w:left w:w="20" w:type="dxa"/>
              <w:bottom w:w="40" w:type="dxa"/>
              <w:right w:w="20" w:type="dxa"/>
            </w:tcMar>
            <w:vAlign w:val="center"/>
          </w:tcPr>
          <w:p w14:paraId="4BD4CBA8" w14:textId="77777777" w:rsidR="004B2A4C" w:rsidRPr="00CE7919" w:rsidRDefault="00720F9E">
            <w:pPr>
              <w:jc w:val="center"/>
            </w:pPr>
            <w:r w:rsidRPr="00CE7919">
              <w:rPr>
                <w:rFonts w:eastAsia="Times New Roman" w:cs="Times New Roman"/>
                <w:b/>
                <w:sz w:val="22"/>
              </w:rPr>
              <w:t>Итого по АО «КрасЭко»</w:t>
            </w:r>
          </w:p>
        </w:tc>
        <w:tc>
          <w:tcPr>
            <w:tcW w:w="0" w:type="dxa"/>
            <w:shd w:val="clear" w:color="auto" w:fill="FBD4B4"/>
            <w:tcMar>
              <w:top w:w="40" w:type="dxa"/>
              <w:left w:w="200" w:type="dxa"/>
              <w:bottom w:w="40" w:type="dxa"/>
              <w:right w:w="200" w:type="dxa"/>
            </w:tcMar>
            <w:vAlign w:val="center"/>
          </w:tcPr>
          <w:p w14:paraId="3D95B7F0" w14:textId="77777777" w:rsidR="004B2A4C" w:rsidRPr="00CE7919" w:rsidRDefault="00720F9E">
            <w:pPr>
              <w:jc w:val="center"/>
            </w:pPr>
            <w:r w:rsidRPr="00CE7919">
              <w:rPr>
                <w:rFonts w:eastAsia="Times New Roman" w:cs="Times New Roman"/>
                <w:sz w:val="22"/>
              </w:rPr>
              <w:t>89,0100</w:t>
            </w:r>
          </w:p>
        </w:tc>
        <w:tc>
          <w:tcPr>
            <w:tcW w:w="0" w:type="dxa"/>
            <w:shd w:val="clear" w:color="auto" w:fill="FBD4B4"/>
            <w:tcMar>
              <w:top w:w="40" w:type="dxa"/>
              <w:left w:w="200" w:type="dxa"/>
              <w:bottom w:w="40" w:type="dxa"/>
              <w:right w:w="200" w:type="dxa"/>
            </w:tcMar>
            <w:vAlign w:val="center"/>
          </w:tcPr>
          <w:p w14:paraId="33BE3CBE" w14:textId="77777777" w:rsidR="004B2A4C" w:rsidRPr="00CE7919" w:rsidRDefault="004B2A4C">
            <w:pPr>
              <w:jc w:val="center"/>
              <w:rPr>
                <w:sz w:val="22"/>
              </w:rPr>
            </w:pPr>
          </w:p>
        </w:tc>
      </w:tr>
    </w:tbl>
    <w:p w14:paraId="707C07AC" w14:textId="77777777" w:rsidR="00720F9E" w:rsidRPr="00CE7919" w:rsidRDefault="00720F9E" w:rsidP="00720F9E">
      <w:pPr>
        <w:pStyle w:val="a0"/>
        <w:rPr>
          <w:lang w:val="en-US" w:eastAsia="ru-RU"/>
        </w:rPr>
      </w:pPr>
    </w:p>
    <w:p w14:paraId="613F465F" w14:textId="77777777" w:rsidR="00720F9E" w:rsidRPr="00CE7919" w:rsidRDefault="00A321A0" w:rsidP="00720F9E">
      <w:pPr>
        <w:pStyle w:val="2"/>
        <w:ind w:left="0" w:firstLine="0"/>
        <w:rPr>
          <w:szCs w:val="22"/>
        </w:rPr>
      </w:pPr>
      <w:hyperlink r:id="rId102" w:anchor="bookmark82" w:history="1">
        <w:bookmarkStart w:id="197" w:name="_Toc30058740"/>
        <w:bookmarkStart w:id="198" w:name="_Toc31810094"/>
        <w:bookmarkStart w:id="199" w:name="_Toc111450317"/>
        <w:r w:rsidR="00720F9E" w:rsidRPr="00CE7919">
          <w:rPr>
            <w:szCs w:val="22"/>
          </w:rPr>
          <w:t xml:space="preserve">1.8.2 </w:t>
        </w:r>
      </w:hyperlink>
      <w:bookmarkEnd w:id="197"/>
      <w:bookmarkEnd w:id="198"/>
      <w:r w:rsidR="00720F9E" w:rsidRPr="00CE7919">
        <w:fldChar w:fldCharType="begin"/>
      </w:r>
      <w:r w:rsidR="00720F9E" w:rsidRPr="00CE7919">
        <w:instrText xml:space="preserve"> HYPERLINK "file:///C:\\Users\\t1\\Desktop\\кировск\\2019%20Том%201%20Схема%20ТС%20Кировск.doc" \l "bookmark85" </w:instrText>
      </w:r>
      <w:r w:rsidR="00720F9E" w:rsidRPr="00CE7919">
        <w:fldChar w:fldCharType="separate"/>
      </w:r>
      <w:r w:rsidR="00720F9E" w:rsidRPr="00CE7919">
        <w:rPr>
          <w:szCs w:val="22"/>
        </w:rPr>
        <w:t>Описание видов резервного и аварийного топлива и возможности их обеспечения в</w:t>
      </w:r>
      <w:r w:rsidR="00720F9E" w:rsidRPr="00CE7919">
        <w:rPr>
          <w:szCs w:val="22"/>
        </w:rPr>
        <w:fldChar w:fldCharType="end"/>
      </w:r>
      <w:r w:rsidR="00720F9E" w:rsidRPr="00CE7919">
        <w:rPr>
          <w:szCs w:val="22"/>
        </w:rPr>
        <w:t xml:space="preserve"> </w:t>
      </w:r>
      <w:hyperlink r:id="rId103" w:anchor="bookmark85" w:history="1">
        <w:r w:rsidR="00720F9E" w:rsidRPr="00CE7919">
          <w:rPr>
            <w:szCs w:val="22"/>
          </w:rPr>
          <w:t>соответствии с нормативными требованиями</w:t>
        </w:r>
        <w:bookmarkEnd w:id="199"/>
      </w:hyperlink>
    </w:p>
    <w:p w14:paraId="537B9223" w14:textId="77777777" w:rsidR="00720F9E" w:rsidRPr="00CE7919" w:rsidRDefault="00720F9E" w:rsidP="00720F9E">
      <w:pPr>
        <w:jc w:val="center"/>
        <w:rPr>
          <w:b/>
          <w:bCs/>
        </w:rPr>
      </w:pPr>
    </w:p>
    <w:p w14:paraId="46A22A92" w14:textId="77777777" w:rsidR="00C90014" w:rsidRPr="00CE7919" w:rsidRDefault="00C90014" w:rsidP="00C90014">
      <w:pPr>
        <w:pStyle w:val="a0"/>
        <w:ind w:firstLine="709"/>
      </w:pPr>
      <w:bookmarkStart w:id="200" w:name="_Hlk104538288"/>
      <w:r w:rsidRPr="00CE7919">
        <w:t>Резервное и аварийное топливо отсутствует.</w:t>
      </w:r>
    </w:p>
    <w:bookmarkEnd w:id="200"/>
    <w:p w14:paraId="5648056B" w14:textId="77777777" w:rsidR="00720F9E" w:rsidRPr="00CE7919" w:rsidRDefault="00720F9E" w:rsidP="00720F9E">
      <w:pPr>
        <w:pStyle w:val="a0"/>
        <w:rPr>
          <w:lang w:eastAsia="ru-RU"/>
        </w:rPr>
      </w:pPr>
    </w:p>
    <w:p w14:paraId="2404C6AB" w14:textId="77777777" w:rsidR="00720F9E" w:rsidRPr="00CE7919" w:rsidRDefault="00720F9E" w:rsidP="00720F9E">
      <w:pPr>
        <w:pStyle w:val="2"/>
        <w:ind w:left="0" w:firstLine="0"/>
        <w:rPr>
          <w:szCs w:val="22"/>
        </w:rPr>
      </w:pPr>
      <w:bookmarkStart w:id="201" w:name="_Toc111450318"/>
      <w:r w:rsidRPr="00CE7919">
        <w:t xml:space="preserve">1.8.3 </w:t>
      </w:r>
      <w:r w:rsidRPr="00CE7919">
        <w:rPr>
          <w:szCs w:val="22"/>
        </w:rPr>
        <w:t>Описание особенностей характеристик топлива в зависимости от мест поставки</w:t>
      </w:r>
      <w:bookmarkEnd w:id="201"/>
      <w:r w:rsidRPr="00CE7919">
        <w:rPr>
          <w:szCs w:val="22"/>
        </w:rPr>
        <w:t xml:space="preserve"> </w:t>
      </w:r>
    </w:p>
    <w:p w14:paraId="66465E11" w14:textId="77777777" w:rsidR="00720F9E" w:rsidRPr="00CE7919" w:rsidRDefault="00720F9E" w:rsidP="00720F9E"/>
    <w:p w14:paraId="3493AB1C" w14:textId="77777777" w:rsidR="00720F9E" w:rsidRPr="00CE7919" w:rsidRDefault="00720F9E" w:rsidP="00720F9E">
      <w:pPr>
        <w:ind w:firstLine="709"/>
        <w:jc w:val="both"/>
        <w:rPr>
          <w:lang w:eastAsia="ru-RU"/>
        </w:rPr>
      </w:pPr>
      <w:r w:rsidRPr="00CE7919">
        <w:rPr>
          <w:lang w:eastAsia="ru-RU"/>
        </w:rPr>
        <w:t>На основании заключенного договора на поставку топлива для источников тепловой энергии</w:t>
      </w:r>
      <w:r w:rsidR="00C90014" w:rsidRPr="00CE7919">
        <w:rPr>
          <w:lang w:eastAsia="ru-RU"/>
        </w:rPr>
        <w:t xml:space="preserve"> МО</w:t>
      </w:r>
      <w:r w:rsidRPr="00CE7919">
        <w:rPr>
          <w:lang w:eastAsia="ru-RU"/>
        </w:rPr>
        <w:t xml:space="preserve"> Большесырский сельсовет качество предоставляемого топлива соответствует ГОСТу.</w:t>
      </w:r>
    </w:p>
    <w:p w14:paraId="20183175" w14:textId="77777777" w:rsidR="00720F9E" w:rsidRPr="00CE7919" w:rsidRDefault="00720F9E" w:rsidP="00720F9E">
      <w:pPr>
        <w:rPr>
          <w:lang w:eastAsia="ru-RU"/>
        </w:rPr>
      </w:pPr>
    </w:p>
    <w:p w14:paraId="5B2E18A3" w14:textId="77777777" w:rsidR="00720F9E" w:rsidRPr="00CE7919" w:rsidRDefault="00720F9E" w:rsidP="00720F9E">
      <w:pPr>
        <w:pStyle w:val="2"/>
        <w:ind w:left="0" w:firstLine="0"/>
        <w:rPr>
          <w:szCs w:val="22"/>
        </w:rPr>
      </w:pPr>
      <w:bookmarkStart w:id="202" w:name="_Toc111450319"/>
      <w:r w:rsidRPr="00CE7919">
        <w:t xml:space="preserve">1.8.4 </w:t>
      </w:r>
      <w:hyperlink r:id="rId104" w:anchor="bookmark87" w:history="1">
        <w:r w:rsidRPr="00CE7919">
          <w:rPr>
            <w:szCs w:val="22"/>
          </w:rPr>
          <w:t>Описание использования местных видов топлива</w:t>
        </w:r>
        <w:bookmarkEnd w:id="202"/>
      </w:hyperlink>
    </w:p>
    <w:p w14:paraId="12741BD4" w14:textId="77777777" w:rsidR="00720F9E" w:rsidRPr="00CE7919" w:rsidRDefault="00720F9E" w:rsidP="00720F9E">
      <w:pPr>
        <w:rPr>
          <w:lang w:eastAsia="ru-RU"/>
        </w:rPr>
      </w:pPr>
    </w:p>
    <w:p w14:paraId="0B5C5C1A" w14:textId="77777777" w:rsidR="00720F9E" w:rsidRPr="00CE7919" w:rsidRDefault="00720F9E" w:rsidP="00C90014">
      <w:pPr>
        <w:ind w:firstLine="709"/>
        <w:jc w:val="both"/>
        <w:rPr>
          <w:lang w:eastAsia="ru-RU"/>
        </w:rPr>
      </w:pPr>
      <w:r w:rsidRPr="00CE7919">
        <w:rPr>
          <w:lang w:eastAsia="ru-RU"/>
        </w:rPr>
        <w:t>Местные виды топлива в процессе выработки тепловой энергии источниками теплоснабжения не используются.</w:t>
      </w:r>
    </w:p>
    <w:p w14:paraId="7145FAE1" w14:textId="77777777" w:rsidR="00720F9E" w:rsidRPr="00CE7919" w:rsidRDefault="00720F9E" w:rsidP="00720F9E"/>
    <w:p w14:paraId="24B674BD" w14:textId="77777777" w:rsidR="00C90014" w:rsidRPr="00CE7919" w:rsidRDefault="00C90014" w:rsidP="00C90014">
      <w:pPr>
        <w:pStyle w:val="a0"/>
      </w:pPr>
    </w:p>
    <w:p w14:paraId="06A938D3" w14:textId="77777777" w:rsidR="00C90014" w:rsidRPr="00CE7919" w:rsidRDefault="00C90014" w:rsidP="00C90014">
      <w:pPr>
        <w:pStyle w:val="a0"/>
      </w:pPr>
    </w:p>
    <w:p w14:paraId="24F5B90A" w14:textId="77777777" w:rsidR="00C90014" w:rsidRPr="00CE7919" w:rsidRDefault="00C90014" w:rsidP="00C90014">
      <w:pPr>
        <w:pStyle w:val="a0"/>
      </w:pPr>
    </w:p>
    <w:p w14:paraId="01C88BEE" w14:textId="77777777" w:rsidR="00C90014" w:rsidRPr="00CE7919" w:rsidRDefault="00C90014" w:rsidP="00C90014">
      <w:pPr>
        <w:pStyle w:val="a0"/>
      </w:pPr>
    </w:p>
    <w:p w14:paraId="05ACCE08" w14:textId="77777777" w:rsidR="00C90014" w:rsidRPr="00CE7919" w:rsidRDefault="00C90014" w:rsidP="00C90014">
      <w:pPr>
        <w:pStyle w:val="a0"/>
      </w:pPr>
    </w:p>
    <w:p w14:paraId="5168AE99" w14:textId="77777777" w:rsidR="00C90014" w:rsidRPr="00CE7919" w:rsidRDefault="00C90014" w:rsidP="00C90014">
      <w:pPr>
        <w:pStyle w:val="a0"/>
      </w:pPr>
    </w:p>
    <w:p w14:paraId="37FEFC10" w14:textId="77777777" w:rsidR="00C90014" w:rsidRPr="00CE7919" w:rsidRDefault="00C90014" w:rsidP="00C90014">
      <w:pPr>
        <w:pStyle w:val="a0"/>
      </w:pPr>
    </w:p>
    <w:p w14:paraId="4C18D039" w14:textId="77777777" w:rsidR="00C90014" w:rsidRPr="00CE7919" w:rsidRDefault="00C90014" w:rsidP="00C90014">
      <w:pPr>
        <w:pStyle w:val="a0"/>
      </w:pPr>
    </w:p>
    <w:p w14:paraId="6EF8EF73" w14:textId="77777777" w:rsidR="00C90014" w:rsidRPr="00CE7919" w:rsidRDefault="00C90014" w:rsidP="00C90014">
      <w:pPr>
        <w:pStyle w:val="a0"/>
      </w:pPr>
    </w:p>
    <w:p w14:paraId="5F06F953" w14:textId="77777777" w:rsidR="00C90014" w:rsidRPr="00CE7919" w:rsidRDefault="00C90014" w:rsidP="00C90014">
      <w:pPr>
        <w:pStyle w:val="a0"/>
      </w:pPr>
    </w:p>
    <w:p w14:paraId="2997CA62" w14:textId="77777777" w:rsidR="00C90014" w:rsidRPr="00CE7919" w:rsidRDefault="00C90014" w:rsidP="00C90014">
      <w:pPr>
        <w:pStyle w:val="a0"/>
      </w:pPr>
    </w:p>
    <w:p w14:paraId="3F3BD44A" w14:textId="77777777" w:rsidR="00C90014" w:rsidRPr="00CE7919" w:rsidRDefault="00C90014" w:rsidP="00C90014">
      <w:pPr>
        <w:pStyle w:val="a0"/>
      </w:pPr>
    </w:p>
    <w:p w14:paraId="754BE7AE" w14:textId="77777777" w:rsidR="00C90014" w:rsidRPr="00CE7919" w:rsidRDefault="00C90014" w:rsidP="00C90014">
      <w:pPr>
        <w:pStyle w:val="a0"/>
      </w:pPr>
    </w:p>
    <w:p w14:paraId="7C040561" w14:textId="77777777" w:rsidR="00C90014" w:rsidRPr="00CE7919" w:rsidRDefault="00C90014" w:rsidP="00C90014">
      <w:pPr>
        <w:pStyle w:val="a0"/>
      </w:pPr>
    </w:p>
    <w:p w14:paraId="414F4E27" w14:textId="77777777" w:rsidR="00720F9E" w:rsidRPr="00CE7919" w:rsidRDefault="00720F9E" w:rsidP="00720F9E">
      <w:pPr>
        <w:pStyle w:val="2"/>
        <w:ind w:left="0" w:firstLine="0"/>
      </w:pPr>
      <w:bookmarkStart w:id="203" w:name="_Toc45614829"/>
      <w:bookmarkStart w:id="204" w:name="_Toc54952870"/>
      <w:bookmarkStart w:id="205" w:name="_Toc111450320"/>
      <w:r w:rsidRPr="00CE7919">
        <w:t xml:space="preserve">1.8.5 </w:t>
      </w:r>
      <w:bookmarkStart w:id="206" w:name="OLE_LINK14"/>
      <w:bookmarkStart w:id="207" w:name="OLE_LINK22"/>
      <w:bookmarkStart w:id="208" w:name="OLE_LINK23"/>
      <w:r w:rsidRPr="00CE7919">
        <w:t xml:space="preserve">Описание видов топлива </w:t>
      </w:r>
      <w:bookmarkEnd w:id="206"/>
      <w:bookmarkEnd w:id="207"/>
      <w:bookmarkEnd w:id="208"/>
      <w:r w:rsidRPr="00CE7919">
        <w:t xml:space="preserve">(в случае, если топливом является уголь, - вид ископаемого угля в соответствии с Межгосударственным стандартом </w:t>
      </w:r>
      <w:hyperlink r:id="rId105" w:history="1">
        <w:r w:rsidRPr="00CE7919">
          <w:rPr>
            <w:rStyle w:val="aff0"/>
            <w:color w:val="auto"/>
          </w:rPr>
          <w:t>ГОСТ 25543-2013</w:t>
        </w:r>
      </w:hyperlink>
      <w:r w:rsidRPr="00CE7919">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203"/>
      <w:bookmarkEnd w:id="204"/>
      <w:bookmarkEnd w:id="205"/>
    </w:p>
    <w:p w14:paraId="1A760802" w14:textId="77777777" w:rsidR="004B2A4C" w:rsidRPr="00CE7919" w:rsidRDefault="00720F9E">
      <w:pPr>
        <w:spacing w:before="400" w:after="200"/>
      </w:pPr>
      <w:r w:rsidRPr="00CE7919">
        <w:rPr>
          <w:b/>
        </w:rPr>
        <w:t>Таблица 1.8.5.1 - Виды топлива и значения низшей теплоты сгорания</w:t>
      </w:r>
    </w:p>
    <w:tbl>
      <w:tblPr>
        <w:tblStyle w:val="aa"/>
        <w:tblW w:w="5000" w:type="pct"/>
        <w:jc w:val="center"/>
        <w:tblLook w:val="04A0" w:firstRow="1" w:lastRow="0" w:firstColumn="1" w:lastColumn="0" w:noHBand="0" w:noVBand="1"/>
      </w:tblPr>
      <w:tblGrid>
        <w:gridCol w:w="521"/>
        <w:gridCol w:w="3705"/>
        <w:gridCol w:w="2408"/>
        <w:gridCol w:w="2711"/>
      </w:tblGrid>
      <w:tr w:rsidR="004B2A4C" w:rsidRPr="00CE7919" w14:paraId="7DDED6DA" w14:textId="77777777">
        <w:trPr>
          <w:jc w:val="center"/>
        </w:trPr>
        <w:tc>
          <w:tcPr>
            <w:tcW w:w="0" w:type="dxa"/>
            <w:shd w:val="clear" w:color="auto" w:fill="F2F2F2"/>
            <w:tcMar>
              <w:top w:w="120" w:type="dxa"/>
              <w:left w:w="20" w:type="dxa"/>
              <w:bottom w:w="120" w:type="dxa"/>
              <w:right w:w="20" w:type="dxa"/>
            </w:tcMar>
            <w:vAlign w:val="center"/>
          </w:tcPr>
          <w:p w14:paraId="3D1E0666"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43E85072" w14:textId="77777777" w:rsidR="004B2A4C" w:rsidRPr="00CE7919" w:rsidRDefault="00720F9E">
            <w:pPr>
              <w:jc w:val="center"/>
            </w:pPr>
            <w:r w:rsidRPr="00CE7919">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14:paraId="4262F3A4" w14:textId="77777777" w:rsidR="004B2A4C" w:rsidRPr="00CE7919" w:rsidRDefault="00720F9E">
            <w:pPr>
              <w:jc w:val="center"/>
            </w:pPr>
            <w:r w:rsidRPr="00CE7919">
              <w:rPr>
                <w:rFonts w:eastAsia="Times New Roman" w:cs="Times New Roman"/>
                <w:sz w:val="22"/>
              </w:rPr>
              <w:t>Вид топлива</w:t>
            </w:r>
          </w:p>
        </w:tc>
        <w:tc>
          <w:tcPr>
            <w:tcW w:w="0" w:type="dxa"/>
            <w:shd w:val="clear" w:color="auto" w:fill="F2F2F2"/>
            <w:tcMar>
              <w:top w:w="120" w:type="dxa"/>
              <w:left w:w="200" w:type="dxa"/>
              <w:bottom w:w="120" w:type="dxa"/>
              <w:right w:w="200" w:type="dxa"/>
            </w:tcMar>
            <w:vAlign w:val="center"/>
          </w:tcPr>
          <w:p w14:paraId="6929A654" w14:textId="77777777" w:rsidR="004B2A4C" w:rsidRPr="00CE7919" w:rsidRDefault="00720F9E">
            <w:pPr>
              <w:jc w:val="center"/>
              <w:rPr>
                <w:lang w:val="ru-RU"/>
              </w:rPr>
            </w:pPr>
            <w:r w:rsidRPr="00CE7919">
              <w:rPr>
                <w:rFonts w:eastAsia="Times New Roman" w:cs="Times New Roman"/>
                <w:sz w:val="22"/>
                <w:lang w:val="ru-RU"/>
              </w:rPr>
              <w:t>Низшая теплота сгорания, ккал/ед.</w:t>
            </w:r>
          </w:p>
        </w:tc>
      </w:tr>
      <w:tr w:rsidR="004B2A4C" w:rsidRPr="00CE7919" w14:paraId="451773A5" w14:textId="77777777">
        <w:trPr>
          <w:jc w:val="center"/>
        </w:trPr>
        <w:tc>
          <w:tcPr>
            <w:tcW w:w="0" w:type="dxa"/>
            <w:gridSpan w:val="4"/>
            <w:shd w:val="clear" w:color="auto" w:fill="DBE5F1"/>
            <w:tcMar>
              <w:top w:w="40" w:type="dxa"/>
              <w:left w:w="20" w:type="dxa"/>
              <w:bottom w:w="40" w:type="dxa"/>
              <w:right w:w="20" w:type="dxa"/>
            </w:tcMar>
            <w:vAlign w:val="center"/>
          </w:tcPr>
          <w:p w14:paraId="68E57070" w14:textId="77777777" w:rsidR="004B2A4C" w:rsidRPr="00CE7919" w:rsidRDefault="00720F9E">
            <w:pPr>
              <w:jc w:val="center"/>
            </w:pPr>
            <w:r w:rsidRPr="00CE7919">
              <w:rPr>
                <w:rFonts w:eastAsia="Times New Roman" w:cs="Times New Roman"/>
                <w:sz w:val="22"/>
              </w:rPr>
              <w:t>АО «КрасЭко»</w:t>
            </w:r>
          </w:p>
        </w:tc>
      </w:tr>
      <w:tr w:rsidR="004B2A4C" w:rsidRPr="00CE7919" w14:paraId="53E004B5" w14:textId="77777777">
        <w:trPr>
          <w:jc w:val="center"/>
        </w:trPr>
        <w:tc>
          <w:tcPr>
            <w:tcW w:w="0" w:type="dxa"/>
            <w:shd w:val="clear" w:color="auto" w:fill="FFFFFF"/>
            <w:tcMar>
              <w:top w:w="40" w:type="dxa"/>
              <w:left w:w="20" w:type="dxa"/>
              <w:bottom w:w="40" w:type="dxa"/>
              <w:right w:w="20" w:type="dxa"/>
            </w:tcMar>
            <w:vAlign w:val="center"/>
          </w:tcPr>
          <w:p w14:paraId="2FBC5D8E"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685DD78A"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7322C9DB" w14:textId="77777777" w:rsidR="004B2A4C" w:rsidRPr="00CE7919" w:rsidRDefault="00720F9E">
            <w:pPr>
              <w:jc w:val="center"/>
            </w:pPr>
            <w:r w:rsidRPr="00CE7919">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14:paraId="18A6D903" w14:textId="77777777" w:rsidR="004B2A4C" w:rsidRPr="00CE7919" w:rsidRDefault="00C90014">
            <w:pPr>
              <w:jc w:val="center"/>
              <w:rPr>
                <w:sz w:val="22"/>
                <w:lang w:val="ru-RU"/>
              </w:rPr>
            </w:pPr>
            <w:r w:rsidRPr="00CE7919">
              <w:rPr>
                <w:sz w:val="22"/>
                <w:lang w:val="ru-RU"/>
              </w:rPr>
              <w:t>4800</w:t>
            </w:r>
          </w:p>
        </w:tc>
      </w:tr>
    </w:tbl>
    <w:p w14:paraId="54216B92" w14:textId="77777777" w:rsidR="00720F9E" w:rsidRPr="00CE7919" w:rsidRDefault="00720F9E" w:rsidP="00720F9E">
      <w:pPr>
        <w:pStyle w:val="a0"/>
      </w:pPr>
    </w:p>
    <w:p w14:paraId="21289562" w14:textId="77777777" w:rsidR="00720F9E" w:rsidRPr="00CE7919" w:rsidRDefault="00720F9E" w:rsidP="00720F9E">
      <w:pPr>
        <w:pStyle w:val="2"/>
        <w:ind w:left="0" w:firstLine="0"/>
      </w:pPr>
      <w:bookmarkStart w:id="209" w:name="_Toc111450321"/>
      <w:r w:rsidRPr="00CE7919">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209"/>
    </w:p>
    <w:p w14:paraId="2CF7A62C" w14:textId="77777777" w:rsidR="00720F9E" w:rsidRPr="00CE7919" w:rsidRDefault="00720F9E" w:rsidP="00720F9E">
      <w:pPr>
        <w:ind w:firstLine="708"/>
        <w:jc w:val="both"/>
        <w:rPr>
          <w:rFonts w:cs="Times New Roman"/>
          <w:lang w:eastAsia="ru-RU"/>
        </w:rPr>
      </w:pPr>
    </w:p>
    <w:p w14:paraId="33AEAA18" w14:textId="77777777" w:rsidR="00720F9E" w:rsidRPr="00CE7919" w:rsidRDefault="00720F9E" w:rsidP="00720F9E">
      <w:pPr>
        <w:ind w:firstLine="708"/>
        <w:jc w:val="both"/>
        <w:rPr>
          <w:lang w:eastAsia="ru-RU"/>
        </w:rPr>
      </w:pPr>
      <w:r w:rsidRPr="00CE7919">
        <w:rPr>
          <w:rFonts w:cs="Times New Roman"/>
          <w:lang w:eastAsia="ru-RU"/>
        </w:rPr>
        <w:t xml:space="preserve">В </w:t>
      </w:r>
      <w:r w:rsidRPr="00CE7919">
        <w:rPr>
          <w:lang w:eastAsia="ru-RU"/>
        </w:rPr>
        <w:t>Большесырск</w:t>
      </w:r>
      <w:r w:rsidR="00C90014" w:rsidRPr="00CE7919">
        <w:rPr>
          <w:lang w:eastAsia="ru-RU"/>
        </w:rPr>
        <w:t>ом</w:t>
      </w:r>
      <w:r w:rsidRPr="00CE7919">
        <w:rPr>
          <w:lang w:eastAsia="ru-RU"/>
        </w:rPr>
        <w:t xml:space="preserve"> сельсовет</w:t>
      </w:r>
      <w:r w:rsidR="00C90014" w:rsidRPr="00CE7919">
        <w:rPr>
          <w:lang w:eastAsia="ru-RU"/>
        </w:rPr>
        <w:t>е</w:t>
      </w:r>
      <w:r w:rsidRPr="00CE7919">
        <w:rPr>
          <w:lang w:eastAsia="ru-RU"/>
        </w:rPr>
        <w:t xml:space="preserve"> </w:t>
      </w:r>
      <w:r w:rsidRPr="00CE7919">
        <w:rPr>
          <w:rFonts w:cs="Times New Roman"/>
          <w:lang w:eastAsia="ru-RU"/>
        </w:rPr>
        <w:t xml:space="preserve">преобладающим видом топлива является </w:t>
      </w:r>
      <w:r w:rsidRPr="00CE7919">
        <w:rPr>
          <w:lang w:eastAsia="ru-RU"/>
        </w:rPr>
        <w:t>уголь.</w:t>
      </w:r>
    </w:p>
    <w:p w14:paraId="4EC038D4" w14:textId="77777777" w:rsidR="00720F9E" w:rsidRPr="00CE7919" w:rsidRDefault="00720F9E" w:rsidP="00720F9E">
      <w:pPr>
        <w:rPr>
          <w:lang w:eastAsia="ru-RU"/>
        </w:rPr>
      </w:pPr>
    </w:p>
    <w:p w14:paraId="3F50FC40" w14:textId="77777777" w:rsidR="00720F9E" w:rsidRPr="00CE7919" w:rsidRDefault="00720F9E" w:rsidP="00720F9E">
      <w:pPr>
        <w:pStyle w:val="2"/>
        <w:ind w:left="0" w:firstLine="0"/>
      </w:pPr>
      <w:bookmarkStart w:id="210" w:name="_Toc54952872"/>
      <w:bookmarkStart w:id="211" w:name="_Toc111450322"/>
      <w:bookmarkStart w:id="212" w:name="_Toc45614830"/>
      <w:bookmarkStart w:id="213" w:name="_Toc54952871"/>
      <w:r w:rsidRPr="00CE7919">
        <w:t>1.8.7 Описание приоритетного направления развития топливного баланса поселения, городского округа</w:t>
      </w:r>
      <w:bookmarkEnd w:id="210"/>
      <w:bookmarkEnd w:id="211"/>
    </w:p>
    <w:bookmarkEnd w:id="212"/>
    <w:bookmarkEnd w:id="213"/>
    <w:p w14:paraId="20E9F7EC" w14:textId="77777777" w:rsidR="00720F9E" w:rsidRPr="00CE7919" w:rsidRDefault="00720F9E" w:rsidP="00720F9E">
      <w:pPr>
        <w:rPr>
          <w:lang w:eastAsia="ru-RU"/>
        </w:rPr>
      </w:pPr>
    </w:p>
    <w:p w14:paraId="4AD8D5F3" w14:textId="77777777" w:rsidR="00720F9E" w:rsidRPr="00CE7919" w:rsidRDefault="00720F9E" w:rsidP="00720F9E">
      <w:pPr>
        <w:pStyle w:val="af"/>
        <w:spacing w:before="69" w:line="285" w:lineRule="auto"/>
        <w:ind w:right="120" w:firstLine="451"/>
        <w:jc w:val="both"/>
        <w:rPr>
          <w:spacing w:val="-6"/>
          <w:lang w:val="ru-RU"/>
        </w:rPr>
      </w:pPr>
      <w:r w:rsidRPr="00CE7919">
        <w:rPr>
          <w:spacing w:val="-6"/>
          <w:lang w:val="ru-RU"/>
        </w:rPr>
        <w:t>Направлений по переводу котельных на другие виды топлива отсутствуют.</w:t>
      </w:r>
    </w:p>
    <w:p w14:paraId="7B94B479" w14:textId="77777777" w:rsidR="00720F9E" w:rsidRPr="00CE7919" w:rsidRDefault="00720F9E" w:rsidP="00720F9E">
      <w:pPr>
        <w:pStyle w:val="a0"/>
        <w:rPr>
          <w:lang w:eastAsia="ru-RU"/>
        </w:rPr>
      </w:pPr>
    </w:p>
    <w:p w14:paraId="12DC8710" w14:textId="77777777" w:rsidR="00720F9E" w:rsidRPr="00CE7919" w:rsidRDefault="00720F9E" w:rsidP="00720F9E">
      <w:pPr>
        <w:pStyle w:val="2"/>
        <w:ind w:left="0" w:firstLine="0"/>
      </w:pPr>
      <w:bookmarkStart w:id="214" w:name="_Toc45099618"/>
      <w:bookmarkStart w:id="215" w:name="_Toc45614813"/>
      <w:bookmarkStart w:id="216" w:name="_Toc54952851"/>
      <w:bookmarkStart w:id="217" w:name="_Toc111450323"/>
      <w:r w:rsidRPr="00CE7919">
        <w:t xml:space="preserve">1.8.8 </w:t>
      </w:r>
      <w:bookmarkStart w:id="218" w:name="OLE_LINK88"/>
      <w:bookmarkStart w:id="219" w:name="OLE_LINK89"/>
      <w:bookmarkStart w:id="220" w:name="OLE_LINK90"/>
      <w:bookmarkEnd w:id="214"/>
      <w:bookmarkEnd w:id="215"/>
      <w:bookmarkEnd w:id="216"/>
      <w:r w:rsidRPr="00CE7919">
        <w:rPr>
          <w:szCs w:val="22"/>
        </w:rPr>
        <w:t xml:space="preserve">Описание изменений в топливных балансах источников тепловой энергии </w:t>
      </w:r>
      <w:bookmarkEnd w:id="218"/>
      <w:bookmarkEnd w:id="219"/>
      <w:bookmarkEnd w:id="220"/>
      <w:r w:rsidRPr="00CE7919">
        <w:rPr>
          <w:szCs w:val="22"/>
        </w:rPr>
        <w:t>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217"/>
    </w:p>
    <w:p w14:paraId="31362317" w14:textId="77777777" w:rsidR="00720F9E" w:rsidRPr="00CE7919" w:rsidRDefault="00720F9E" w:rsidP="00720F9E">
      <w:pPr>
        <w:ind w:firstLine="709"/>
        <w:jc w:val="center"/>
        <w:rPr>
          <w:lang w:eastAsia="ru-RU"/>
        </w:rPr>
      </w:pPr>
      <w:bookmarkStart w:id="221" w:name="OLE_LINK50"/>
      <w:bookmarkStart w:id="222" w:name="OLE_LINK51"/>
      <w:bookmarkStart w:id="223" w:name="OLE_LINK52"/>
      <w:bookmarkEnd w:id="221"/>
      <w:bookmarkEnd w:id="222"/>
      <w:bookmarkEnd w:id="223"/>
    </w:p>
    <w:p w14:paraId="04ECFEA1" w14:textId="77777777" w:rsidR="00C90014" w:rsidRPr="00CE7919" w:rsidRDefault="00C90014" w:rsidP="00C90014">
      <w:pPr>
        <w:pStyle w:val="a0"/>
        <w:ind w:firstLine="709"/>
        <w:jc w:val="both"/>
        <w:rPr>
          <w:rFonts w:cs="Times New Roman"/>
        </w:rPr>
      </w:pPr>
      <w:bookmarkStart w:id="224" w:name="_Hlk110862042"/>
      <w:r w:rsidRPr="00CE7919">
        <w:rPr>
          <w:rFonts w:eastAsia="Microsoft YaHei" w:cs="Times New Roman"/>
          <w:szCs w:val="24"/>
        </w:rPr>
        <w:t xml:space="preserve">С момента предыдущей актуализации схемы теплоснабжения муниципального образования </w:t>
      </w:r>
      <w:r w:rsidRPr="00CE7919">
        <w:rPr>
          <w:rFonts w:cs="Times New Roman"/>
        </w:rPr>
        <w:t>были актуализированы сведения о топливных балансах источников тепловой энергии.</w:t>
      </w:r>
    </w:p>
    <w:bookmarkEnd w:id="224"/>
    <w:p w14:paraId="12F10EBA" w14:textId="77777777" w:rsidR="00720F9E" w:rsidRPr="00CE7919" w:rsidRDefault="00720F9E" w:rsidP="00720F9E">
      <w:r w:rsidRPr="00CE7919">
        <w:fldChar w:fldCharType="begin"/>
      </w:r>
      <w:r w:rsidRPr="00CE7919">
        <w:instrText xml:space="preserve"> HYPERLINK "file:///C:\\Users\\t1\\Desktop\\кировск\\2019%20Том%201%20Схема%20ТС%20Кировск.doc" \l "bookmark38" </w:instrText>
      </w:r>
      <w:r w:rsidRPr="00CE7919">
        <w:fldChar w:fldCharType="end"/>
      </w:r>
    </w:p>
    <w:p w14:paraId="44CEBDCD" w14:textId="77777777" w:rsidR="00720F9E" w:rsidRPr="00CE7919" w:rsidRDefault="00A321A0" w:rsidP="00720F9E">
      <w:pPr>
        <w:pStyle w:val="2"/>
        <w:ind w:left="0" w:firstLine="0"/>
      </w:pPr>
      <w:hyperlink r:id="rId106" w:anchor="bookmark88" w:history="1">
        <w:bookmarkStart w:id="225" w:name="_Toc30058747"/>
        <w:bookmarkStart w:id="226" w:name="_Toc31810098"/>
        <w:bookmarkStart w:id="227" w:name="_Toc111450324"/>
        <w:r w:rsidR="00720F9E" w:rsidRPr="00CE7919">
          <w:t>Часть 9. НАДЕЖНОСТЬ ТЕПЛОСНАБЖЕНИЯ</w:t>
        </w:r>
        <w:bookmarkEnd w:id="225"/>
        <w:bookmarkEnd w:id="226"/>
        <w:bookmarkEnd w:id="227"/>
      </w:hyperlink>
    </w:p>
    <w:p w14:paraId="4A543F35" w14:textId="77777777" w:rsidR="00720F9E" w:rsidRPr="00CE7919" w:rsidRDefault="00720F9E" w:rsidP="00720F9E">
      <w:bookmarkStart w:id="228" w:name="_Toc30058748"/>
      <w:bookmarkStart w:id="229" w:name="_Toc31810099"/>
    </w:p>
    <w:p w14:paraId="1D09B703" w14:textId="77777777" w:rsidR="00720F9E" w:rsidRPr="00CE7919" w:rsidRDefault="00720F9E" w:rsidP="00720F9E">
      <w:pPr>
        <w:pStyle w:val="2"/>
        <w:ind w:left="0" w:firstLine="0"/>
        <w:rPr>
          <w:szCs w:val="22"/>
        </w:rPr>
      </w:pPr>
      <w:bookmarkStart w:id="230" w:name="_Toc111450325"/>
      <w:r w:rsidRPr="00CE7919">
        <w:rPr>
          <w:szCs w:val="22"/>
        </w:rPr>
        <w:t xml:space="preserve">1.9.1 </w:t>
      </w:r>
      <w:hyperlink r:id="rId107" w:anchor="bookmark89" w:history="1">
        <w:r w:rsidRPr="00CE7919">
          <w:rPr>
            <w:szCs w:val="22"/>
          </w:rPr>
          <w:t>Поток отказов (частота отказов) участков тепловых сетей</w:t>
        </w:r>
        <w:bookmarkEnd w:id="228"/>
        <w:bookmarkEnd w:id="229"/>
        <w:bookmarkEnd w:id="230"/>
      </w:hyperlink>
    </w:p>
    <w:p w14:paraId="18BEB101" w14:textId="77777777" w:rsidR="00720F9E" w:rsidRPr="00CE7919" w:rsidRDefault="00720F9E" w:rsidP="00720F9E">
      <w:pPr>
        <w:ind w:firstLine="709"/>
        <w:rPr>
          <w:lang w:eastAsia="ru-RU"/>
        </w:rPr>
      </w:pPr>
    </w:p>
    <w:p w14:paraId="66992EB4" w14:textId="77777777" w:rsidR="00720F9E" w:rsidRPr="00CE7919" w:rsidRDefault="00720F9E" w:rsidP="00720F9E">
      <w:pPr>
        <w:ind w:firstLine="709"/>
        <w:rPr>
          <w:lang w:eastAsia="ru-RU"/>
        </w:rPr>
      </w:pPr>
      <w:r w:rsidRPr="00CE7919">
        <w:rPr>
          <w:lang w:eastAsia="ru-RU"/>
        </w:rPr>
        <w:t xml:space="preserve">Основные определения: </w:t>
      </w:r>
    </w:p>
    <w:p w14:paraId="1DA1AA33" w14:textId="77777777" w:rsidR="00720F9E" w:rsidRPr="00CE7919" w:rsidRDefault="00720F9E" w:rsidP="00720F9E">
      <w:pPr>
        <w:ind w:firstLine="709"/>
        <w:rPr>
          <w:lang w:eastAsia="ru-RU"/>
        </w:rPr>
      </w:pPr>
      <w:r w:rsidRPr="00CE7919">
        <w:rPr>
          <w:lang w:eastAsia="ru-RU"/>
        </w:rPr>
        <w:t xml:space="preserve">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+12°С, в промышленных зданиях ниже +8°С, более числа раз, установленного нормативами. </w:t>
      </w:r>
    </w:p>
    <w:p w14:paraId="5E0B3533" w14:textId="77777777" w:rsidR="00720F9E" w:rsidRPr="00CE7919" w:rsidRDefault="00720F9E" w:rsidP="00720F9E">
      <w:pPr>
        <w:ind w:firstLine="709"/>
        <w:rPr>
          <w:lang w:eastAsia="ru-RU"/>
        </w:rPr>
      </w:pPr>
      <w:r w:rsidRPr="00CE7919">
        <w:rPr>
          <w:lang w:eastAsia="ru-RU"/>
        </w:rPr>
        <w:lastRenderedPageBreak/>
        <w:t xml:space="preserve">Отдельные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14:paraId="6F04DB16" w14:textId="77777777" w:rsidR="00720F9E" w:rsidRPr="00CE7919" w:rsidRDefault="00720F9E" w:rsidP="00720F9E">
      <w:pPr>
        <w:ind w:firstLine="709"/>
        <w:rPr>
          <w:lang w:eastAsia="ru-RU"/>
        </w:rPr>
      </w:pPr>
      <w:r w:rsidRPr="00CE7919">
        <w:rPr>
          <w:lang w:eastAsia="ru-RU"/>
        </w:rPr>
        <w:t xml:space="preserve">Градация основывается на значении вероятности безотказной работы системы. Так в зависимости от вероятности: </w:t>
      </w:r>
    </w:p>
    <w:p w14:paraId="2855DAF9" w14:textId="77777777" w:rsidR="00720F9E" w:rsidRPr="00CE7919" w:rsidRDefault="00720F9E" w:rsidP="00720F9E">
      <w:pPr>
        <w:ind w:firstLine="709"/>
        <w:rPr>
          <w:lang w:eastAsia="ru-RU"/>
        </w:rPr>
      </w:pPr>
      <w:r w:rsidRPr="00CE7919">
        <w:rPr>
          <w:lang w:eastAsia="ru-RU"/>
        </w:rPr>
        <w:t xml:space="preserve">0 - 0,5 ненадежные; </w:t>
      </w:r>
    </w:p>
    <w:p w14:paraId="00BE3F3A" w14:textId="77777777" w:rsidR="00720F9E" w:rsidRPr="00CE7919" w:rsidRDefault="00720F9E" w:rsidP="00720F9E">
      <w:pPr>
        <w:ind w:firstLine="709"/>
        <w:rPr>
          <w:lang w:eastAsia="ru-RU"/>
        </w:rPr>
      </w:pPr>
      <w:r w:rsidRPr="00CE7919">
        <w:rPr>
          <w:lang w:eastAsia="ru-RU"/>
        </w:rPr>
        <w:t xml:space="preserve">0,5 - 0,74 малонадежные; </w:t>
      </w:r>
    </w:p>
    <w:p w14:paraId="1D8C5376" w14:textId="77777777" w:rsidR="00720F9E" w:rsidRPr="00CE7919" w:rsidRDefault="00720F9E" w:rsidP="00720F9E">
      <w:pPr>
        <w:ind w:firstLine="709"/>
        <w:rPr>
          <w:lang w:eastAsia="ru-RU"/>
        </w:rPr>
      </w:pPr>
      <w:r w:rsidRPr="00CE7919">
        <w:rPr>
          <w:lang w:eastAsia="ru-RU"/>
        </w:rPr>
        <w:t xml:space="preserve">0,75 - 0,89 надежные; </w:t>
      </w:r>
    </w:p>
    <w:p w14:paraId="2B6AA2F9" w14:textId="77777777" w:rsidR="00720F9E" w:rsidRPr="00CE7919" w:rsidRDefault="00720F9E" w:rsidP="00720F9E">
      <w:pPr>
        <w:ind w:firstLine="709"/>
        <w:rPr>
          <w:lang w:eastAsia="ru-RU"/>
        </w:rPr>
      </w:pPr>
      <w:r w:rsidRPr="00CE7919">
        <w:rPr>
          <w:lang w:eastAsia="ru-RU"/>
        </w:rPr>
        <w:t xml:space="preserve">0,9 - 1 высоконадежные. </w:t>
      </w:r>
    </w:p>
    <w:p w14:paraId="34FAE5EA" w14:textId="77777777" w:rsidR="00720F9E" w:rsidRPr="00CE7919" w:rsidRDefault="00720F9E" w:rsidP="00720F9E">
      <w:pPr>
        <w:ind w:firstLine="709"/>
        <w:rPr>
          <w:lang w:eastAsia="ru-RU"/>
        </w:rPr>
      </w:pPr>
      <w:r w:rsidRPr="00CE7919">
        <w:rPr>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для: </w:t>
      </w:r>
    </w:p>
    <w:p w14:paraId="18530DBA" w14:textId="77777777" w:rsidR="00720F9E" w:rsidRPr="00CE7919" w:rsidRDefault="00720F9E" w:rsidP="00720F9E">
      <w:pPr>
        <w:ind w:firstLine="709"/>
        <w:rPr>
          <w:lang w:eastAsia="ru-RU"/>
        </w:rPr>
      </w:pPr>
      <w:r w:rsidRPr="00CE7919">
        <w:rPr>
          <w:lang w:eastAsia="ru-RU"/>
        </w:rPr>
        <w:t xml:space="preserve">- источников тепловой энергии Рит = 0,97; </w:t>
      </w:r>
    </w:p>
    <w:p w14:paraId="45424DE2" w14:textId="77777777" w:rsidR="00720F9E" w:rsidRPr="00CE7919" w:rsidRDefault="00720F9E" w:rsidP="00720F9E">
      <w:pPr>
        <w:ind w:firstLine="709"/>
        <w:rPr>
          <w:lang w:eastAsia="ru-RU"/>
        </w:rPr>
      </w:pPr>
      <w:r w:rsidRPr="00CE7919">
        <w:rPr>
          <w:lang w:eastAsia="ru-RU"/>
        </w:rPr>
        <w:t xml:space="preserve">- тепловых сетей Ртс = 0,9; </w:t>
      </w:r>
    </w:p>
    <w:p w14:paraId="1BB2A6DE" w14:textId="77777777" w:rsidR="00720F9E" w:rsidRPr="00CE7919" w:rsidRDefault="00720F9E" w:rsidP="00720F9E">
      <w:pPr>
        <w:ind w:firstLine="709"/>
        <w:rPr>
          <w:lang w:eastAsia="ru-RU"/>
        </w:rPr>
      </w:pPr>
      <w:r w:rsidRPr="00CE7919">
        <w:rPr>
          <w:lang w:eastAsia="ru-RU"/>
        </w:rPr>
        <w:t xml:space="preserve">-потребителя тепловой энергии Рпт = 0,99; </w:t>
      </w:r>
    </w:p>
    <w:p w14:paraId="2FB840A8" w14:textId="77777777" w:rsidR="00720F9E" w:rsidRPr="00CE7919" w:rsidRDefault="00720F9E" w:rsidP="00720F9E">
      <w:pPr>
        <w:ind w:firstLine="709"/>
        <w:rPr>
          <w:lang w:eastAsia="ru-RU"/>
        </w:rPr>
      </w:pPr>
      <w:r w:rsidRPr="00CE7919">
        <w:rPr>
          <w:lang w:eastAsia="ru-RU"/>
        </w:rPr>
        <w:t xml:space="preserve">- системы централизованного теплоснабжения в целом Рсцт = 0,97·0,9·0,99 = 0,86. </w:t>
      </w:r>
    </w:p>
    <w:p w14:paraId="4A9534BD" w14:textId="77777777" w:rsidR="00720F9E" w:rsidRPr="00CE7919" w:rsidRDefault="00720F9E" w:rsidP="00720F9E">
      <w:pPr>
        <w:ind w:firstLine="709"/>
        <w:rPr>
          <w:lang w:eastAsia="ru-RU"/>
        </w:rPr>
      </w:pPr>
      <w:r w:rsidRPr="00CE7919">
        <w:rPr>
          <w:lang w:eastAsia="ru-RU"/>
        </w:rPr>
        <w:t xml:space="preserve">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Минимально допустимый показатель готовности СЦТ к исправной работе Кг принимается равным 0,97. </w:t>
      </w:r>
    </w:p>
    <w:p w14:paraId="591509FB" w14:textId="77777777" w:rsidR="00720F9E" w:rsidRPr="00CE7919" w:rsidRDefault="00720F9E" w:rsidP="00720F9E">
      <w:pPr>
        <w:ind w:firstLine="709"/>
        <w:rPr>
          <w:lang w:eastAsia="ru-RU"/>
        </w:rPr>
      </w:pPr>
      <w:r w:rsidRPr="00CE7919">
        <w:rPr>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14:paraId="172CBB6D" w14:textId="77777777" w:rsidR="00720F9E" w:rsidRPr="00CE7919" w:rsidRDefault="00720F9E" w:rsidP="00720F9E">
      <w:pPr>
        <w:ind w:firstLine="709"/>
        <w:rPr>
          <w:lang w:eastAsia="ru-RU"/>
        </w:rPr>
      </w:pPr>
      <w:r w:rsidRPr="00CE7919">
        <w:rPr>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14:paraId="2A1F04E3" w14:textId="77777777" w:rsidR="00720F9E" w:rsidRPr="00CE7919" w:rsidRDefault="00720F9E" w:rsidP="00720F9E">
      <w:pPr>
        <w:ind w:firstLine="709"/>
        <w:rPr>
          <w:lang w:eastAsia="ru-RU"/>
        </w:rPr>
      </w:pPr>
      <w:r w:rsidRPr="00CE7919">
        <w:rPr>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14:paraId="030B4C77" w14:textId="77777777" w:rsidR="00720F9E" w:rsidRPr="00CE7919" w:rsidRDefault="00720F9E" w:rsidP="00720F9E">
      <w:pPr>
        <w:ind w:firstLine="709"/>
        <w:rPr>
          <w:lang w:eastAsia="ru-RU"/>
        </w:rPr>
      </w:pPr>
      <w:r w:rsidRPr="00CE7919">
        <w:rPr>
          <w:lang w:eastAsia="ru-RU"/>
        </w:rPr>
        <w:t xml:space="preserve">К свойствам надежности, регламентированным, относятся: </w:t>
      </w:r>
    </w:p>
    <w:p w14:paraId="63811618" w14:textId="77777777" w:rsidR="00720F9E" w:rsidRPr="00CE7919" w:rsidRDefault="00720F9E" w:rsidP="00720F9E">
      <w:pPr>
        <w:ind w:firstLine="709"/>
        <w:rPr>
          <w:lang w:eastAsia="ru-RU"/>
        </w:rPr>
      </w:pPr>
      <w:r w:rsidRPr="00CE7919">
        <w:rPr>
          <w:lang w:eastAsia="ru-RU"/>
        </w:rPr>
        <w:t xml:space="preserve">безотказность, долговечность, ремонтопригодность, сохраняемость. </w:t>
      </w:r>
    </w:p>
    <w:p w14:paraId="6A397EA5" w14:textId="77777777" w:rsidR="00720F9E" w:rsidRPr="00CE7919" w:rsidRDefault="00720F9E" w:rsidP="00720F9E">
      <w:pPr>
        <w:ind w:firstLine="709"/>
        <w:rPr>
          <w:lang w:eastAsia="ru-RU"/>
        </w:rPr>
      </w:pPr>
      <w:r w:rsidRPr="00CE7919">
        <w:rPr>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14:paraId="3ABC6E50" w14:textId="77777777" w:rsidR="00720F9E" w:rsidRPr="00CE7919" w:rsidRDefault="00720F9E" w:rsidP="00720F9E">
      <w:pPr>
        <w:ind w:firstLine="709"/>
        <w:rPr>
          <w:lang w:eastAsia="ru-RU"/>
        </w:rPr>
      </w:pPr>
      <w:r w:rsidRPr="00CE7919">
        <w:rPr>
          <w:lang w:eastAsia="ru-RU"/>
        </w:rPr>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14:paraId="69E0BBE4" w14:textId="77777777" w:rsidR="00720F9E" w:rsidRPr="00CE7919" w:rsidRDefault="00720F9E" w:rsidP="00720F9E">
      <w:pPr>
        <w:ind w:firstLine="709"/>
        <w:rPr>
          <w:lang w:eastAsia="ru-RU"/>
        </w:rPr>
      </w:pPr>
      <w:r w:rsidRPr="00CE7919">
        <w:rPr>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zp, необходимое для ликвидации повреждения. </w:t>
      </w:r>
    </w:p>
    <w:p w14:paraId="6D9508F2" w14:textId="77777777" w:rsidR="00720F9E" w:rsidRPr="00CE7919" w:rsidRDefault="00720F9E" w:rsidP="00720F9E">
      <w:pPr>
        <w:ind w:firstLine="709"/>
        <w:rPr>
          <w:lang w:eastAsia="ru-RU"/>
        </w:rPr>
      </w:pPr>
      <w:r w:rsidRPr="00CE7919">
        <w:rPr>
          <w:lang w:eastAsia="ru-RU"/>
        </w:rPr>
        <w:t>Сохраняемость – способность сохранять безотказность, долговечность и ремонтопригодность в течение срока консервации.</w:t>
      </w:r>
    </w:p>
    <w:p w14:paraId="09851411" w14:textId="77777777" w:rsidR="00720F9E" w:rsidRPr="00CE7919" w:rsidRDefault="00720F9E" w:rsidP="00720F9E">
      <w:pPr>
        <w:ind w:firstLine="709"/>
        <w:rPr>
          <w:lang w:eastAsia="ru-RU"/>
        </w:rPr>
      </w:pPr>
    </w:p>
    <w:p w14:paraId="515F963C" w14:textId="77777777" w:rsidR="00720F9E" w:rsidRPr="00CE7919" w:rsidRDefault="00720F9E" w:rsidP="00720F9E">
      <w:pPr>
        <w:ind w:firstLine="709"/>
        <w:rPr>
          <w:lang w:eastAsia="ru-RU"/>
        </w:rPr>
      </w:pPr>
    </w:p>
    <w:p w14:paraId="5B134F44" w14:textId="77777777" w:rsidR="00C90014" w:rsidRPr="00CE7919" w:rsidRDefault="00C90014" w:rsidP="00C90014">
      <w:pPr>
        <w:pStyle w:val="a0"/>
        <w:rPr>
          <w:lang w:eastAsia="ru-RU"/>
        </w:rPr>
      </w:pPr>
    </w:p>
    <w:p w14:paraId="0ED4CAE2" w14:textId="77777777" w:rsidR="00720F9E" w:rsidRPr="00CE7919" w:rsidRDefault="00720F9E" w:rsidP="00720F9E">
      <w:pPr>
        <w:pStyle w:val="2"/>
        <w:ind w:left="0" w:firstLine="0"/>
        <w:rPr>
          <w:szCs w:val="22"/>
        </w:rPr>
      </w:pPr>
      <w:bookmarkStart w:id="231" w:name="_Toc30058749"/>
      <w:bookmarkStart w:id="232" w:name="_Toc31810100"/>
      <w:bookmarkStart w:id="233" w:name="_Toc111450326"/>
      <w:r w:rsidRPr="00CE7919">
        <w:rPr>
          <w:szCs w:val="22"/>
        </w:rPr>
        <w:lastRenderedPageBreak/>
        <w:t xml:space="preserve">1.9.2 </w:t>
      </w:r>
      <w:hyperlink r:id="rId108" w:anchor="bookmark90" w:history="1">
        <w:r w:rsidRPr="00CE7919">
          <w:rPr>
            <w:szCs w:val="22"/>
          </w:rPr>
          <w:t>Частота отключений потребителей</w:t>
        </w:r>
        <w:bookmarkEnd w:id="231"/>
        <w:bookmarkEnd w:id="232"/>
        <w:bookmarkEnd w:id="233"/>
      </w:hyperlink>
    </w:p>
    <w:p w14:paraId="1477F827" w14:textId="77777777" w:rsidR="004B2A4C" w:rsidRPr="00CE7919" w:rsidRDefault="00720F9E">
      <w:pPr>
        <w:spacing w:before="400" w:after="200"/>
      </w:pPr>
      <w:r w:rsidRPr="00CE7919">
        <w:rPr>
          <w:b/>
        </w:rPr>
        <w:t>Таблица 1.9.2.1 - Частота отключений потребителей</w:t>
      </w:r>
    </w:p>
    <w:tbl>
      <w:tblPr>
        <w:tblStyle w:val="aa"/>
        <w:tblW w:w="5000" w:type="pct"/>
        <w:jc w:val="center"/>
        <w:tblLook w:val="04A0" w:firstRow="1" w:lastRow="0" w:firstColumn="1" w:lastColumn="0" w:noHBand="0" w:noVBand="1"/>
      </w:tblPr>
      <w:tblGrid>
        <w:gridCol w:w="465"/>
        <w:gridCol w:w="3132"/>
        <w:gridCol w:w="2874"/>
        <w:gridCol w:w="2874"/>
      </w:tblGrid>
      <w:tr w:rsidR="004B2A4C" w:rsidRPr="00CE7919" w14:paraId="4A3F1650" w14:textId="77777777">
        <w:trPr>
          <w:jc w:val="center"/>
        </w:trPr>
        <w:tc>
          <w:tcPr>
            <w:tcW w:w="0" w:type="dxa"/>
            <w:shd w:val="clear" w:color="auto" w:fill="F2F2F2"/>
            <w:tcMar>
              <w:top w:w="120" w:type="dxa"/>
              <w:left w:w="20" w:type="dxa"/>
              <w:bottom w:w="120" w:type="dxa"/>
              <w:right w:w="20" w:type="dxa"/>
            </w:tcMar>
            <w:vAlign w:val="center"/>
          </w:tcPr>
          <w:p w14:paraId="59779E8C" w14:textId="77777777" w:rsidR="004B2A4C" w:rsidRPr="00CE7919" w:rsidRDefault="00720F9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D0A4B68" w14:textId="77777777" w:rsidR="004B2A4C" w:rsidRPr="00CE7919" w:rsidRDefault="00720F9E">
            <w:pPr>
              <w:jc w:val="center"/>
            </w:pPr>
            <w:r w:rsidRPr="00CE7919">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14:paraId="6EFBB9DB" w14:textId="77777777" w:rsidR="004B2A4C" w:rsidRPr="00CE7919" w:rsidRDefault="00720F9E">
            <w:pPr>
              <w:jc w:val="center"/>
            </w:pPr>
            <w:r w:rsidRPr="00CE7919">
              <w:rPr>
                <w:rFonts w:eastAsia="Times New Roman" w:cs="Times New Roman"/>
                <w:sz w:val="22"/>
              </w:rPr>
              <w:t>Кол-во отключений</w:t>
            </w:r>
          </w:p>
        </w:tc>
        <w:tc>
          <w:tcPr>
            <w:tcW w:w="0" w:type="dxa"/>
            <w:shd w:val="clear" w:color="auto" w:fill="F2F2F2"/>
            <w:tcMar>
              <w:top w:w="120" w:type="dxa"/>
              <w:left w:w="200" w:type="dxa"/>
              <w:bottom w:w="120" w:type="dxa"/>
              <w:right w:w="200" w:type="dxa"/>
            </w:tcMar>
            <w:vAlign w:val="center"/>
          </w:tcPr>
          <w:p w14:paraId="4A160809" w14:textId="77777777" w:rsidR="004B2A4C" w:rsidRPr="00CE7919" w:rsidRDefault="00720F9E">
            <w:pPr>
              <w:jc w:val="center"/>
              <w:rPr>
                <w:lang w:val="ru-RU"/>
              </w:rPr>
            </w:pPr>
            <w:r w:rsidRPr="00CE7919">
              <w:rPr>
                <w:rFonts w:eastAsia="Times New Roman" w:cs="Times New Roman"/>
                <w:sz w:val="22"/>
                <w:lang w:val="ru-RU"/>
              </w:rPr>
              <w:t>Кол-во отключений на сетях</w:t>
            </w:r>
          </w:p>
        </w:tc>
      </w:tr>
      <w:tr w:rsidR="004B2A4C" w:rsidRPr="00CE7919" w14:paraId="4F712DC0" w14:textId="77777777">
        <w:trPr>
          <w:jc w:val="center"/>
        </w:trPr>
        <w:tc>
          <w:tcPr>
            <w:tcW w:w="0" w:type="dxa"/>
            <w:shd w:val="clear" w:color="auto" w:fill="F2F2F2"/>
            <w:tcMar>
              <w:top w:w="20" w:type="dxa"/>
              <w:left w:w="20" w:type="dxa"/>
              <w:bottom w:w="20" w:type="dxa"/>
              <w:right w:w="20" w:type="dxa"/>
            </w:tcMar>
            <w:vAlign w:val="center"/>
          </w:tcPr>
          <w:p w14:paraId="7147DB1E" w14:textId="77777777" w:rsidR="004B2A4C" w:rsidRPr="00CE7919" w:rsidRDefault="00720F9E">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6CAE08DA" w14:textId="77777777" w:rsidR="004B2A4C" w:rsidRPr="00CE7919" w:rsidRDefault="00720F9E">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6B96963E" w14:textId="77777777" w:rsidR="004B2A4C" w:rsidRPr="00CE7919" w:rsidRDefault="00720F9E">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0B0EBCE4" w14:textId="77777777" w:rsidR="004B2A4C" w:rsidRPr="00CE7919" w:rsidRDefault="00720F9E">
            <w:pPr>
              <w:jc w:val="center"/>
            </w:pPr>
            <w:r w:rsidRPr="00CE7919">
              <w:rPr>
                <w:rFonts w:eastAsia="Times New Roman" w:cs="Times New Roman"/>
                <w:sz w:val="16"/>
                <w:szCs w:val="16"/>
              </w:rPr>
              <w:t>4</w:t>
            </w:r>
          </w:p>
        </w:tc>
      </w:tr>
      <w:tr w:rsidR="004B2A4C" w:rsidRPr="00CE7919" w14:paraId="15956CEA" w14:textId="77777777">
        <w:trPr>
          <w:jc w:val="center"/>
        </w:trPr>
        <w:tc>
          <w:tcPr>
            <w:tcW w:w="0" w:type="dxa"/>
            <w:shd w:val="clear" w:color="auto" w:fill="FFFFFF"/>
            <w:tcMar>
              <w:top w:w="40" w:type="dxa"/>
              <w:left w:w="20" w:type="dxa"/>
              <w:bottom w:w="40" w:type="dxa"/>
              <w:right w:w="20" w:type="dxa"/>
            </w:tcMar>
            <w:vAlign w:val="center"/>
          </w:tcPr>
          <w:p w14:paraId="43F4FE0F" w14:textId="77777777" w:rsidR="004B2A4C" w:rsidRPr="00CE7919" w:rsidRDefault="00720F9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28C36117" w14:textId="77777777" w:rsidR="004B2A4C" w:rsidRPr="00CE7919" w:rsidRDefault="00720F9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6A706873" w14:textId="77777777" w:rsidR="004B2A4C" w:rsidRPr="00CE7919" w:rsidRDefault="00720F9E">
            <w:pPr>
              <w:jc w:val="center"/>
            </w:pPr>
            <w:r w:rsidRPr="00CE7919">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14:paraId="7563ED59" w14:textId="77777777" w:rsidR="004B2A4C" w:rsidRPr="00CE7919" w:rsidRDefault="00720F9E">
            <w:pPr>
              <w:jc w:val="center"/>
            </w:pPr>
            <w:r w:rsidRPr="00CE7919">
              <w:rPr>
                <w:rFonts w:eastAsia="Times New Roman" w:cs="Times New Roman"/>
                <w:sz w:val="22"/>
              </w:rPr>
              <w:t>0</w:t>
            </w:r>
          </w:p>
        </w:tc>
      </w:tr>
    </w:tbl>
    <w:p w14:paraId="208010F8" w14:textId="77777777" w:rsidR="00720F9E" w:rsidRPr="00CE7919" w:rsidRDefault="00720F9E" w:rsidP="00720F9E">
      <w:pPr>
        <w:ind w:firstLine="709"/>
        <w:jc w:val="center"/>
        <w:rPr>
          <w:lang w:eastAsia="ru-RU"/>
        </w:rPr>
      </w:pPr>
    </w:p>
    <w:p w14:paraId="6C17CA44" w14:textId="77777777" w:rsidR="00720F9E" w:rsidRPr="00CE7919" w:rsidRDefault="00720F9E" w:rsidP="00720F9E">
      <w:pPr>
        <w:pStyle w:val="2"/>
        <w:ind w:left="0" w:firstLine="0"/>
        <w:rPr>
          <w:szCs w:val="22"/>
        </w:rPr>
      </w:pPr>
      <w:bookmarkStart w:id="234" w:name="_Toc30058750"/>
      <w:bookmarkStart w:id="235" w:name="_Toc31810101"/>
      <w:bookmarkStart w:id="236" w:name="_Toc111450327"/>
      <w:r w:rsidRPr="00CE7919">
        <w:rPr>
          <w:szCs w:val="22"/>
        </w:rPr>
        <w:t xml:space="preserve">1.9.3 </w:t>
      </w:r>
      <w:hyperlink r:id="rId109" w:anchor="bookmark91" w:history="1">
        <w:r w:rsidRPr="00CE7919">
          <w:rPr>
            <w:szCs w:val="22"/>
          </w:rPr>
          <w:t>Поток (частота) и время восстановления теплоснабжения потребителей после</w:t>
        </w:r>
      </w:hyperlink>
      <w:r w:rsidRPr="00CE7919">
        <w:rPr>
          <w:szCs w:val="22"/>
        </w:rPr>
        <w:t xml:space="preserve"> </w:t>
      </w:r>
      <w:hyperlink r:id="rId110" w:anchor="bookmark91" w:history="1">
        <w:r w:rsidRPr="00CE7919">
          <w:rPr>
            <w:szCs w:val="22"/>
          </w:rPr>
          <w:t>отключений</w:t>
        </w:r>
        <w:bookmarkEnd w:id="234"/>
        <w:bookmarkEnd w:id="235"/>
        <w:bookmarkEnd w:id="236"/>
      </w:hyperlink>
    </w:p>
    <w:p w14:paraId="67B77A2D" w14:textId="77777777" w:rsidR="00C90014" w:rsidRPr="00CE7919" w:rsidRDefault="00C90014" w:rsidP="00C90014">
      <w:pPr>
        <w:pStyle w:val="a0"/>
        <w:ind w:firstLine="709"/>
        <w:rPr>
          <w:lang w:eastAsia="ru-RU"/>
        </w:rPr>
      </w:pPr>
      <w:bookmarkStart w:id="237" w:name="_Hlk103939578"/>
    </w:p>
    <w:p w14:paraId="04D70AB6" w14:textId="77777777" w:rsidR="00C90014" w:rsidRPr="00CE7919" w:rsidRDefault="00C90014" w:rsidP="00C90014">
      <w:pPr>
        <w:pStyle w:val="a0"/>
        <w:ind w:firstLine="709"/>
        <w:rPr>
          <w:lang w:eastAsia="ru-RU"/>
        </w:rPr>
      </w:pPr>
      <w:r w:rsidRPr="00CE7919">
        <w:rPr>
          <w:lang w:eastAsia="ru-RU"/>
        </w:rPr>
        <w:t>Отключения отсутствовали.</w:t>
      </w:r>
    </w:p>
    <w:bookmarkEnd w:id="237"/>
    <w:p w14:paraId="48C28CFB" w14:textId="77777777" w:rsidR="00720F9E" w:rsidRPr="00CE7919" w:rsidRDefault="00720F9E" w:rsidP="00720F9E">
      <w:pPr>
        <w:rPr>
          <w:rFonts w:cs="Times New Roman"/>
          <w:lang w:eastAsia="ru-RU"/>
        </w:rPr>
      </w:pPr>
    </w:p>
    <w:p w14:paraId="6AA7611B" w14:textId="77777777" w:rsidR="00720F9E" w:rsidRPr="00CE7919" w:rsidRDefault="00720F9E" w:rsidP="00720F9E">
      <w:pPr>
        <w:pStyle w:val="2"/>
        <w:ind w:left="0" w:firstLine="0"/>
        <w:rPr>
          <w:szCs w:val="22"/>
        </w:rPr>
      </w:pPr>
      <w:bookmarkStart w:id="238" w:name="_Toc53926951"/>
      <w:bookmarkStart w:id="239" w:name="_Toc54952878"/>
      <w:bookmarkStart w:id="240" w:name="_Toc111450328"/>
      <w:r w:rsidRPr="00CE7919">
        <w:rPr>
          <w:szCs w:val="22"/>
        </w:rPr>
        <w:t>1.9.4. Графические материалы (карты-схемы тепловых сетей и зон ненормативной надежности и безопасности теплоснабжения)</w:t>
      </w:r>
      <w:bookmarkEnd w:id="238"/>
      <w:bookmarkEnd w:id="239"/>
      <w:bookmarkEnd w:id="240"/>
    </w:p>
    <w:p w14:paraId="3245468A" w14:textId="77777777" w:rsidR="00720F9E" w:rsidRPr="00CE7919" w:rsidRDefault="00720F9E" w:rsidP="00720F9E">
      <w:pPr>
        <w:ind w:firstLine="709"/>
        <w:rPr>
          <w:lang w:eastAsia="ru-RU"/>
        </w:rPr>
      </w:pPr>
    </w:p>
    <w:p w14:paraId="26AFEE08" w14:textId="77777777" w:rsidR="00720F9E" w:rsidRPr="00CE7919" w:rsidRDefault="00720F9E" w:rsidP="00720F9E">
      <w:pPr>
        <w:ind w:firstLine="709"/>
        <w:rPr>
          <w:lang w:eastAsia="ru-RU"/>
        </w:rPr>
      </w:pPr>
      <w:r w:rsidRPr="00CE7919">
        <w:rPr>
          <w:lang w:eastAsia="ru-RU"/>
        </w:rPr>
        <w:t>Зоны ненормативной надежности отсутствуют</w:t>
      </w:r>
      <w:r w:rsidR="00C90014" w:rsidRPr="00CE7919">
        <w:rPr>
          <w:lang w:eastAsia="ru-RU"/>
        </w:rPr>
        <w:t>.</w:t>
      </w:r>
    </w:p>
    <w:p w14:paraId="464B70D6" w14:textId="77777777" w:rsidR="00720F9E" w:rsidRPr="00CE7919" w:rsidRDefault="00720F9E" w:rsidP="00720F9E">
      <w:pPr>
        <w:ind w:firstLine="709"/>
        <w:rPr>
          <w:lang w:eastAsia="ru-RU"/>
        </w:rPr>
      </w:pPr>
    </w:p>
    <w:p w14:paraId="5734A9F7" w14:textId="77777777" w:rsidR="00720F9E" w:rsidRPr="00CE7919" w:rsidRDefault="00720F9E" w:rsidP="00720F9E">
      <w:pPr>
        <w:pStyle w:val="2"/>
        <w:ind w:left="0" w:firstLine="0"/>
        <w:rPr>
          <w:szCs w:val="22"/>
        </w:rPr>
      </w:pPr>
      <w:bookmarkStart w:id="241" w:name="_Toc30058752"/>
      <w:bookmarkStart w:id="242" w:name="_Toc31810103"/>
      <w:bookmarkStart w:id="243" w:name="_Toc111450329"/>
      <w:r w:rsidRPr="00CE7919">
        <w:rPr>
          <w:szCs w:val="22"/>
        </w:rPr>
        <w:t xml:space="preserve">1.9.5 </w:t>
      </w:r>
      <w:hyperlink r:id="rId111" w:anchor="bookmark93" w:history="1">
        <w:r w:rsidRPr="00CE7919">
          <w:rPr>
            <w:szCs w:val="22"/>
          </w:rPr>
          <w:t>Результаты анализа аварийных ситуаций при теплоснабжении, расследование причин</w:t>
        </w:r>
      </w:hyperlink>
      <w:r w:rsidRPr="00CE7919">
        <w:rPr>
          <w:szCs w:val="22"/>
        </w:rPr>
        <w:t xml:space="preserve"> </w:t>
      </w:r>
      <w:hyperlink r:id="rId112" w:anchor="bookmark93" w:history="1">
        <w:r w:rsidRPr="00CE7919">
          <w:rPr>
            <w:szCs w:val="22"/>
          </w:rPr>
          <w:t>которых осуществляется федеральным органом исполнительной власти, уполномоченным</w:t>
        </w:r>
      </w:hyperlink>
      <w:r w:rsidRPr="00CE7919">
        <w:rPr>
          <w:szCs w:val="22"/>
        </w:rPr>
        <w:t xml:space="preserve"> </w:t>
      </w:r>
      <w:hyperlink r:id="rId113" w:anchor="bookmark93" w:history="1">
        <w:r w:rsidRPr="00CE7919">
          <w:rPr>
            <w:szCs w:val="22"/>
          </w:rPr>
          <w:t>на осуществление федерального государственного энергетического надзора, в</w:t>
        </w:r>
      </w:hyperlink>
      <w:r w:rsidRPr="00CE7919">
        <w:rPr>
          <w:szCs w:val="22"/>
        </w:rPr>
        <w:t xml:space="preserve"> </w:t>
      </w:r>
      <w:hyperlink r:id="rId114" w:anchor="bookmark93" w:history="1">
        <w:r w:rsidRPr="00CE7919">
          <w:rPr>
            <w:szCs w:val="22"/>
          </w:rPr>
          <w:t>соответствии с Правилами расследования причин аварийных ситуаций при</w:t>
        </w:r>
      </w:hyperlink>
      <w:r w:rsidRPr="00CE7919">
        <w:rPr>
          <w:szCs w:val="22"/>
        </w:rPr>
        <w:t xml:space="preserve"> </w:t>
      </w:r>
      <w:hyperlink r:id="rId115" w:anchor="bookmark93" w:history="1">
        <w:r w:rsidRPr="00CE7919">
          <w:rPr>
            <w:szCs w:val="22"/>
          </w:rPr>
          <w:t>теплоснабжении, утвержденными постановлением Правительства Российской Федерации</w:t>
        </w:r>
      </w:hyperlink>
      <w:r w:rsidRPr="00CE7919">
        <w:rPr>
          <w:szCs w:val="22"/>
        </w:rPr>
        <w:t xml:space="preserve"> </w:t>
      </w:r>
      <w:hyperlink r:id="rId116" w:anchor="bookmark93" w:history="1">
        <w:r w:rsidRPr="00CE7919">
          <w:rPr>
            <w:szCs w:val="22"/>
          </w:rPr>
          <w:t>от 17 октября 2015 г. N 1114 "О расследовании причин аварийных ситуаций при</w:t>
        </w:r>
      </w:hyperlink>
      <w:r w:rsidRPr="00CE7919">
        <w:rPr>
          <w:szCs w:val="22"/>
        </w:rPr>
        <w:t xml:space="preserve"> </w:t>
      </w:r>
      <w:hyperlink r:id="rId117" w:anchor="bookmark93" w:history="1">
        <w:r w:rsidRPr="00CE7919">
          <w:rPr>
            <w:szCs w:val="22"/>
          </w:rPr>
          <w:t>теплоснабжении и о признании утратившими силу отдельных положений Правил</w:t>
        </w:r>
      </w:hyperlink>
      <w:r w:rsidRPr="00CE7919">
        <w:rPr>
          <w:szCs w:val="22"/>
        </w:rPr>
        <w:t xml:space="preserve"> </w:t>
      </w:r>
      <w:hyperlink r:id="rId118" w:anchor="bookmark93" w:history="1">
        <w:r w:rsidRPr="00CE7919">
          <w:rPr>
            <w:szCs w:val="22"/>
          </w:rPr>
          <w:t>расследования причин аварий в электроэнергетике"</w:t>
        </w:r>
        <w:bookmarkEnd w:id="241"/>
        <w:bookmarkEnd w:id="242"/>
        <w:bookmarkEnd w:id="243"/>
      </w:hyperlink>
    </w:p>
    <w:p w14:paraId="1A695BF9" w14:textId="77777777" w:rsidR="00720F9E" w:rsidRPr="00CE7919" w:rsidRDefault="00720F9E" w:rsidP="00720F9E">
      <w:pPr>
        <w:ind w:firstLine="709"/>
        <w:rPr>
          <w:lang w:eastAsia="ru-RU"/>
        </w:rPr>
      </w:pPr>
    </w:p>
    <w:p w14:paraId="56FA20DE" w14:textId="77777777" w:rsidR="00720F9E" w:rsidRPr="00CE7919" w:rsidRDefault="00720F9E" w:rsidP="00720F9E">
      <w:pPr>
        <w:ind w:firstLine="709"/>
        <w:rPr>
          <w:lang w:eastAsia="ru-RU"/>
        </w:rPr>
      </w:pPr>
      <w:r w:rsidRPr="00CE7919">
        <w:rPr>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14:paraId="54CBD471" w14:textId="77777777" w:rsidR="00720F9E" w:rsidRPr="00CE7919" w:rsidRDefault="00720F9E" w:rsidP="00720F9E">
      <w:pPr>
        <w:ind w:firstLine="709"/>
        <w:rPr>
          <w:lang w:eastAsia="ru-RU"/>
        </w:rPr>
      </w:pPr>
    </w:p>
    <w:p w14:paraId="2AA1CD31" w14:textId="77777777" w:rsidR="00720F9E" w:rsidRPr="00CE7919" w:rsidRDefault="00720F9E" w:rsidP="00720F9E">
      <w:pPr>
        <w:pStyle w:val="2"/>
        <w:ind w:left="0" w:firstLine="0"/>
        <w:rPr>
          <w:szCs w:val="22"/>
        </w:rPr>
      </w:pPr>
      <w:bookmarkStart w:id="244" w:name="_Toc30058753"/>
      <w:bookmarkStart w:id="245" w:name="_Toc31810104"/>
      <w:bookmarkStart w:id="246" w:name="_Toc111450330"/>
      <w:r w:rsidRPr="00CE7919">
        <w:rPr>
          <w:szCs w:val="22"/>
        </w:rPr>
        <w:t xml:space="preserve">1.9.6 </w:t>
      </w:r>
      <w:hyperlink r:id="rId119" w:anchor="bookmark94" w:history="1">
        <w:r w:rsidRPr="00CE7919">
          <w:rPr>
            <w:szCs w:val="22"/>
          </w:rPr>
          <w:t>Результаты анализа времени восстановления теплоснабжения потребителей,</w:t>
        </w:r>
      </w:hyperlink>
      <w:r w:rsidRPr="00CE7919">
        <w:rPr>
          <w:szCs w:val="22"/>
        </w:rPr>
        <w:t xml:space="preserve"> </w:t>
      </w:r>
      <w:hyperlink r:id="rId120" w:anchor="bookmark94" w:history="1">
        <w:r w:rsidRPr="00CE7919">
          <w:rPr>
            <w:szCs w:val="22"/>
          </w:rPr>
          <w:t>отключенных в результате аварийных ситуаций при теплоснабжении</w:t>
        </w:r>
        <w:bookmarkEnd w:id="244"/>
        <w:bookmarkEnd w:id="245"/>
        <w:bookmarkEnd w:id="246"/>
      </w:hyperlink>
    </w:p>
    <w:p w14:paraId="1C4997FC" w14:textId="77777777" w:rsidR="00720F9E" w:rsidRPr="00CE7919" w:rsidRDefault="00720F9E" w:rsidP="00720F9E">
      <w:pPr>
        <w:ind w:firstLine="709"/>
        <w:rPr>
          <w:lang w:eastAsia="ru-RU"/>
        </w:rPr>
      </w:pPr>
    </w:p>
    <w:p w14:paraId="4E586774" w14:textId="77777777" w:rsidR="00C90014" w:rsidRPr="00CE7919" w:rsidRDefault="00C90014" w:rsidP="00C90014">
      <w:pPr>
        <w:ind w:firstLine="709"/>
        <w:rPr>
          <w:lang w:eastAsia="ru-RU"/>
        </w:rPr>
      </w:pPr>
      <w:bookmarkStart w:id="247" w:name="_Hlk103939612"/>
      <w:r w:rsidRPr="00CE7919">
        <w:rPr>
          <w:lang w:eastAsia="ru-RU"/>
        </w:rPr>
        <w:t>Отключения в результате аварийных ситуаций отсутствуют.</w:t>
      </w:r>
    </w:p>
    <w:bookmarkEnd w:id="247"/>
    <w:p w14:paraId="30859CDE" w14:textId="77777777" w:rsidR="00720F9E" w:rsidRPr="00CE7919" w:rsidRDefault="00720F9E" w:rsidP="00720F9E">
      <w:pPr>
        <w:rPr>
          <w:lang w:eastAsia="ru-RU"/>
        </w:rPr>
      </w:pPr>
    </w:p>
    <w:p w14:paraId="10DFAE51" w14:textId="77777777" w:rsidR="00720F9E" w:rsidRPr="00CE7919" w:rsidRDefault="00720F9E" w:rsidP="00720F9E">
      <w:pPr>
        <w:pStyle w:val="2"/>
        <w:ind w:left="0" w:firstLine="0"/>
      </w:pPr>
      <w:bookmarkStart w:id="248" w:name="_Toc53926946"/>
      <w:bookmarkStart w:id="249" w:name="_Toc54952874"/>
      <w:bookmarkStart w:id="250" w:name="_Toc111450331"/>
      <w:r w:rsidRPr="00CE7919">
        <w:rPr>
          <w:szCs w:val="22"/>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248"/>
      <w:bookmarkEnd w:id="249"/>
      <w:bookmarkEnd w:id="250"/>
    </w:p>
    <w:p w14:paraId="702F1FB5" w14:textId="77777777" w:rsidR="00720F9E" w:rsidRPr="00CE7919" w:rsidRDefault="00720F9E" w:rsidP="00720F9E">
      <w:pPr>
        <w:ind w:firstLine="709"/>
        <w:rPr>
          <w:lang w:eastAsia="ru-RU"/>
        </w:rPr>
      </w:pPr>
    </w:p>
    <w:p w14:paraId="5AE04B21" w14:textId="77777777" w:rsidR="00C90014" w:rsidRPr="00CE7919" w:rsidRDefault="00C90014" w:rsidP="00C90014">
      <w:pPr>
        <w:ind w:firstLine="709"/>
        <w:jc w:val="both"/>
      </w:pPr>
      <w:bookmarkStart w:id="251" w:name="_Hlk103939635"/>
      <w:r w:rsidRPr="00CE7919">
        <w:rPr>
          <w:lang w:eastAsia="ru-RU"/>
        </w:rPr>
        <w:t xml:space="preserve">По сравнению с базовой версией Схемы теплоснабжения откорректировано согласно </w:t>
      </w:r>
      <w:r w:rsidRPr="00CE7919">
        <w:t xml:space="preserve">с действующей редакцией Постановления Правительства РФ № 154 от 22 февраля </w:t>
      </w:r>
      <w:smartTag w:uri="urn:schemas-microsoft-com:office:smarttags" w:element="metricconverter">
        <w:smartTagPr>
          <w:attr w:name="ProductID" w:val="2012 г"/>
        </w:smartTagPr>
        <w:r w:rsidRPr="00CE7919">
          <w:t>2012 г</w:t>
        </w:r>
      </w:smartTag>
      <w:r w:rsidRPr="00CE7919">
        <w:t xml:space="preserve">. «О требованиях к схемам теплоснабжения, порядку их разработки и утверждения» (В редакции постановлений Правительства Российской Федерации от 07.10.2014 № 1016, от 18.03.2016 № 208, от 23.03.2016 № 229, от 12.07.2016 № 666, от 03.04.2018 № 405, от </w:t>
      </w:r>
      <w:r w:rsidRPr="00CE7919">
        <w:lastRenderedPageBreak/>
        <w:t>16.03.2019 № 276) и Методическими указаниями по разработке схем теплоснабжения (утв. Приказом Министерства энергетики РФ от 5 марта 2019 года №212).</w:t>
      </w:r>
    </w:p>
    <w:bookmarkEnd w:id="251"/>
    <w:p w14:paraId="69AF0BE0" w14:textId="77777777" w:rsidR="004B2A4C" w:rsidRPr="00CE7919" w:rsidRDefault="004B2A4C"/>
    <w:p w14:paraId="7B6776E0" w14:textId="77777777" w:rsidR="00720F9E" w:rsidRPr="00CE7919" w:rsidRDefault="00A321A0" w:rsidP="00720F9E">
      <w:pPr>
        <w:pStyle w:val="2"/>
        <w:ind w:left="0" w:firstLine="0"/>
      </w:pPr>
      <w:hyperlink r:id="rId121" w:anchor="bookmark95" w:history="1">
        <w:bookmarkStart w:id="252" w:name="_Toc30058754"/>
        <w:bookmarkStart w:id="253" w:name="_Toc31810105"/>
        <w:bookmarkStart w:id="254" w:name="_Toc111450332"/>
        <w:r w:rsidR="00720F9E" w:rsidRPr="00CE7919">
          <w:t>Часть 10. ТЕХНИКО-ЭКОНОМИЧЕСКИЕ ПОКАЗАТЕЛИ ТЕПЛОСНАБЖАЮЩИХ И</w:t>
        </w:r>
      </w:hyperlink>
      <w:r w:rsidR="00720F9E" w:rsidRPr="00CE7919">
        <w:t xml:space="preserve"> </w:t>
      </w:r>
      <w:hyperlink r:id="rId122" w:anchor="bookmark95" w:history="1">
        <w:r w:rsidR="00720F9E" w:rsidRPr="00CE7919">
          <w:t>ТЕПЛОСЕТЕВЫХ ОРГАНИЗАЦИЙ</w:t>
        </w:r>
        <w:bookmarkEnd w:id="252"/>
        <w:bookmarkEnd w:id="253"/>
        <w:bookmarkEnd w:id="254"/>
      </w:hyperlink>
    </w:p>
    <w:p w14:paraId="4B485BCC" w14:textId="77777777" w:rsidR="00720F9E" w:rsidRPr="00CE7919" w:rsidRDefault="00720F9E" w:rsidP="00720F9E">
      <w:pPr>
        <w:pStyle w:val="af"/>
        <w:kinsoku w:val="0"/>
        <w:overflowPunct w:val="0"/>
        <w:spacing w:before="161"/>
        <w:ind w:left="0" w:right="160" w:firstLine="567"/>
        <w:jc w:val="both"/>
        <w:rPr>
          <w:spacing w:val="-1"/>
          <w:lang w:val="ru-RU"/>
        </w:rPr>
      </w:pPr>
      <w:r w:rsidRPr="00CE7919">
        <w:rPr>
          <w:spacing w:val="-1"/>
          <w:lang w:val="ru-RU"/>
        </w:rPr>
        <w:t>Основные</w:t>
      </w:r>
      <w:r w:rsidRPr="00CE7919">
        <w:rPr>
          <w:spacing w:val="27"/>
          <w:lang w:val="ru-RU"/>
        </w:rPr>
        <w:t xml:space="preserve"> </w:t>
      </w:r>
      <w:r w:rsidRPr="00CE7919">
        <w:rPr>
          <w:spacing w:val="-1"/>
          <w:lang w:val="ru-RU"/>
        </w:rPr>
        <w:t>технико-экономические</w:t>
      </w:r>
      <w:r w:rsidRPr="00CE7919">
        <w:rPr>
          <w:spacing w:val="27"/>
          <w:lang w:val="ru-RU"/>
        </w:rPr>
        <w:t xml:space="preserve"> </w:t>
      </w:r>
      <w:r w:rsidRPr="00CE7919">
        <w:rPr>
          <w:spacing w:val="-1"/>
          <w:lang w:val="ru-RU"/>
        </w:rPr>
        <w:t>показатели</w:t>
      </w:r>
      <w:r w:rsidRPr="00CE7919">
        <w:rPr>
          <w:spacing w:val="27"/>
          <w:lang w:val="ru-RU"/>
        </w:rPr>
        <w:t xml:space="preserve"> </w:t>
      </w:r>
      <w:r w:rsidRPr="00CE7919">
        <w:rPr>
          <w:spacing w:val="-1"/>
          <w:lang w:val="ru-RU"/>
        </w:rPr>
        <w:t>предприятия</w:t>
      </w:r>
      <w:r w:rsidRPr="00CE7919">
        <w:rPr>
          <w:spacing w:val="32"/>
          <w:lang w:val="ru-RU"/>
        </w:rPr>
        <w:t xml:space="preserve"> </w:t>
      </w:r>
      <w:r w:rsidRPr="00CE7919">
        <w:rPr>
          <w:lang w:val="ru-RU"/>
        </w:rPr>
        <w:t>-</w:t>
      </w:r>
      <w:r w:rsidRPr="00CE7919">
        <w:rPr>
          <w:spacing w:val="27"/>
          <w:lang w:val="ru-RU"/>
        </w:rPr>
        <w:t xml:space="preserve"> </w:t>
      </w:r>
      <w:r w:rsidRPr="00CE7919">
        <w:rPr>
          <w:lang w:val="ru-RU"/>
        </w:rPr>
        <w:t>это</w:t>
      </w:r>
      <w:r w:rsidRPr="00CE7919">
        <w:rPr>
          <w:spacing w:val="27"/>
          <w:lang w:val="ru-RU"/>
        </w:rPr>
        <w:t xml:space="preserve"> </w:t>
      </w:r>
      <w:r w:rsidRPr="00CE7919">
        <w:rPr>
          <w:spacing w:val="-1"/>
          <w:lang w:val="ru-RU"/>
        </w:rPr>
        <w:t>система</w:t>
      </w:r>
      <w:r w:rsidRPr="00CE7919">
        <w:rPr>
          <w:spacing w:val="27"/>
          <w:lang w:val="ru-RU"/>
        </w:rPr>
        <w:t xml:space="preserve"> </w:t>
      </w:r>
      <w:r w:rsidRPr="00CE7919">
        <w:rPr>
          <w:spacing w:val="-1"/>
          <w:lang w:val="ru-RU"/>
        </w:rPr>
        <w:t>измерителей,</w:t>
      </w:r>
      <w:r w:rsidRPr="00CE7919">
        <w:rPr>
          <w:spacing w:val="53"/>
          <w:lang w:val="ru-RU"/>
        </w:rPr>
        <w:t xml:space="preserve"> </w:t>
      </w:r>
      <w:r w:rsidRPr="00CE7919">
        <w:rPr>
          <w:spacing w:val="-1"/>
          <w:lang w:val="ru-RU"/>
        </w:rPr>
        <w:t>абсолютных</w:t>
      </w:r>
      <w:r w:rsidRPr="00CE7919">
        <w:rPr>
          <w:spacing w:val="54"/>
          <w:lang w:val="ru-RU"/>
        </w:rPr>
        <w:t xml:space="preserve"> </w:t>
      </w:r>
      <w:r w:rsidRPr="00CE7919">
        <w:rPr>
          <w:lang w:val="ru-RU"/>
        </w:rPr>
        <w:t>и</w:t>
      </w:r>
      <w:r w:rsidRPr="00CE7919">
        <w:rPr>
          <w:spacing w:val="54"/>
          <w:lang w:val="ru-RU"/>
        </w:rPr>
        <w:t xml:space="preserve"> </w:t>
      </w:r>
      <w:r w:rsidRPr="00CE7919">
        <w:rPr>
          <w:spacing w:val="-1"/>
          <w:lang w:val="ru-RU"/>
        </w:rPr>
        <w:t>относительных</w:t>
      </w:r>
      <w:r w:rsidRPr="00CE7919">
        <w:rPr>
          <w:spacing w:val="52"/>
          <w:lang w:val="ru-RU"/>
        </w:rPr>
        <w:t xml:space="preserve"> </w:t>
      </w:r>
      <w:r w:rsidRPr="00CE7919">
        <w:rPr>
          <w:spacing w:val="-1"/>
          <w:lang w:val="ru-RU"/>
        </w:rPr>
        <w:t>показателей,</w:t>
      </w:r>
      <w:r w:rsidRPr="00CE7919">
        <w:rPr>
          <w:spacing w:val="53"/>
          <w:lang w:val="ru-RU"/>
        </w:rPr>
        <w:t xml:space="preserve"> </w:t>
      </w:r>
      <w:r w:rsidRPr="00CE7919">
        <w:rPr>
          <w:spacing w:val="-1"/>
          <w:lang w:val="ru-RU"/>
        </w:rPr>
        <w:t>которая</w:t>
      </w:r>
      <w:r w:rsidRPr="00CE7919">
        <w:rPr>
          <w:spacing w:val="52"/>
          <w:lang w:val="ru-RU"/>
        </w:rPr>
        <w:t xml:space="preserve"> </w:t>
      </w:r>
      <w:r w:rsidRPr="00CE7919">
        <w:rPr>
          <w:spacing w:val="-1"/>
          <w:lang w:val="ru-RU"/>
        </w:rPr>
        <w:t>характеризует</w:t>
      </w:r>
      <w:r w:rsidRPr="00CE7919">
        <w:rPr>
          <w:spacing w:val="39"/>
          <w:lang w:val="ru-RU"/>
        </w:rPr>
        <w:t xml:space="preserve"> </w:t>
      </w:r>
      <w:r w:rsidRPr="00CE7919">
        <w:rPr>
          <w:spacing w:val="-1"/>
          <w:lang w:val="ru-RU"/>
        </w:rPr>
        <w:t>хозяйственно-экономическую</w:t>
      </w:r>
      <w:r w:rsidRPr="00CE7919">
        <w:rPr>
          <w:spacing w:val="4"/>
          <w:lang w:val="ru-RU"/>
        </w:rPr>
        <w:t xml:space="preserve"> </w:t>
      </w:r>
      <w:r w:rsidRPr="00CE7919">
        <w:rPr>
          <w:spacing w:val="-1"/>
          <w:lang w:val="ru-RU"/>
        </w:rPr>
        <w:t>деятельность</w:t>
      </w:r>
      <w:r w:rsidRPr="00CE7919">
        <w:rPr>
          <w:spacing w:val="4"/>
          <w:lang w:val="ru-RU"/>
        </w:rPr>
        <w:t xml:space="preserve"> </w:t>
      </w:r>
      <w:r w:rsidRPr="00CE7919">
        <w:rPr>
          <w:spacing w:val="-2"/>
          <w:lang w:val="ru-RU"/>
        </w:rPr>
        <w:t>предприятия.</w:t>
      </w:r>
      <w:r w:rsidRPr="00CE7919">
        <w:rPr>
          <w:spacing w:val="5"/>
          <w:lang w:val="ru-RU"/>
        </w:rPr>
        <w:t xml:space="preserve"> </w:t>
      </w:r>
      <w:r w:rsidRPr="00CE7919">
        <w:rPr>
          <w:spacing w:val="-1"/>
          <w:lang w:val="ru-RU"/>
        </w:rPr>
        <w:t>Комплексный</w:t>
      </w:r>
      <w:r w:rsidRPr="00CE7919">
        <w:rPr>
          <w:spacing w:val="6"/>
          <w:lang w:val="ru-RU"/>
        </w:rPr>
        <w:t xml:space="preserve"> </w:t>
      </w:r>
      <w:r w:rsidRPr="00CE7919">
        <w:rPr>
          <w:spacing w:val="-1"/>
          <w:lang w:val="ru-RU"/>
        </w:rPr>
        <w:t>характер</w:t>
      </w:r>
      <w:r w:rsidRPr="00CE7919">
        <w:rPr>
          <w:spacing w:val="65"/>
          <w:lang w:val="ru-RU"/>
        </w:rPr>
        <w:t xml:space="preserve"> </w:t>
      </w:r>
      <w:r w:rsidRPr="00CE7919">
        <w:rPr>
          <w:spacing w:val="-1"/>
          <w:lang w:val="ru-RU"/>
        </w:rPr>
        <w:t>системы</w:t>
      </w:r>
      <w:r w:rsidRPr="00CE7919">
        <w:rPr>
          <w:spacing w:val="51"/>
          <w:lang w:val="ru-RU"/>
        </w:rPr>
        <w:t xml:space="preserve"> </w:t>
      </w:r>
      <w:r w:rsidRPr="00CE7919">
        <w:rPr>
          <w:spacing w:val="-1"/>
          <w:lang w:val="ru-RU"/>
        </w:rPr>
        <w:t>технико-экономических</w:t>
      </w:r>
      <w:r w:rsidRPr="00CE7919">
        <w:rPr>
          <w:spacing w:val="51"/>
          <w:lang w:val="ru-RU"/>
        </w:rPr>
        <w:t xml:space="preserve"> </w:t>
      </w:r>
      <w:r w:rsidRPr="00CE7919">
        <w:rPr>
          <w:spacing w:val="-1"/>
          <w:lang w:val="ru-RU"/>
        </w:rPr>
        <w:t>показателей</w:t>
      </w:r>
      <w:r w:rsidRPr="00CE7919">
        <w:rPr>
          <w:spacing w:val="49"/>
          <w:lang w:val="ru-RU"/>
        </w:rPr>
        <w:t xml:space="preserve"> </w:t>
      </w:r>
      <w:r w:rsidRPr="00CE7919">
        <w:rPr>
          <w:spacing w:val="-1"/>
          <w:lang w:val="ru-RU"/>
        </w:rPr>
        <w:t>позволяет</w:t>
      </w:r>
      <w:r w:rsidRPr="00CE7919">
        <w:rPr>
          <w:spacing w:val="50"/>
          <w:lang w:val="ru-RU"/>
        </w:rPr>
        <w:t xml:space="preserve"> </w:t>
      </w:r>
      <w:r w:rsidRPr="00CE7919">
        <w:rPr>
          <w:spacing w:val="-1"/>
          <w:lang w:val="ru-RU"/>
        </w:rPr>
        <w:t>адекватно</w:t>
      </w:r>
      <w:r w:rsidRPr="00CE7919">
        <w:rPr>
          <w:spacing w:val="51"/>
          <w:lang w:val="ru-RU"/>
        </w:rPr>
        <w:t xml:space="preserve"> </w:t>
      </w:r>
      <w:r w:rsidRPr="00CE7919">
        <w:rPr>
          <w:spacing w:val="-1"/>
          <w:lang w:val="ru-RU"/>
        </w:rPr>
        <w:t>оценить</w:t>
      </w:r>
      <w:r w:rsidRPr="00CE7919">
        <w:rPr>
          <w:spacing w:val="61"/>
          <w:lang w:val="ru-RU"/>
        </w:rPr>
        <w:t xml:space="preserve"> </w:t>
      </w:r>
      <w:r w:rsidRPr="00CE7919">
        <w:rPr>
          <w:spacing w:val="-1"/>
          <w:lang w:val="ru-RU"/>
        </w:rPr>
        <w:t>деятельность</w:t>
      </w:r>
      <w:r w:rsidRPr="00CE7919">
        <w:rPr>
          <w:spacing w:val="-4"/>
          <w:lang w:val="ru-RU"/>
        </w:rPr>
        <w:t xml:space="preserve"> </w:t>
      </w:r>
      <w:r w:rsidRPr="00CE7919">
        <w:rPr>
          <w:spacing w:val="-1"/>
          <w:lang w:val="ru-RU"/>
        </w:rPr>
        <w:t>отдельного</w:t>
      </w:r>
      <w:r w:rsidRPr="00CE7919">
        <w:rPr>
          <w:spacing w:val="1"/>
          <w:lang w:val="ru-RU"/>
        </w:rPr>
        <w:t xml:space="preserve"> </w:t>
      </w:r>
      <w:r w:rsidRPr="00CE7919">
        <w:rPr>
          <w:spacing w:val="-2"/>
          <w:lang w:val="ru-RU"/>
        </w:rPr>
        <w:t>предприятия</w:t>
      </w:r>
      <w:r w:rsidRPr="00CE7919">
        <w:rPr>
          <w:lang w:val="ru-RU"/>
        </w:rPr>
        <w:t xml:space="preserve"> и</w:t>
      </w:r>
      <w:r w:rsidRPr="00CE7919">
        <w:rPr>
          <w:spacing w:val="-3"/>
          <w:lang w:val="ru-RU"/>
        </w:rPr>
        <w:t xml:space="preserve"> </w:t>
      </w:r>
      <w:r w:rsidRPr="00CE7919">
        <w:rPr>
          <w:spacing w:val="-1"/>
          <w:lang w:val="ru-RU"/>
        </w:rPr>
        <w:t>сопоставить его</w:t>
      </w:r>
      <w:r w:rsidRPr="00CE7919">
        <w:rPr>
          <w:spacing w:val="1"/>
          <w:lang w:val="ru-RU"/>
        </w:rPr>
        <w:t xml:space="preserve"> </w:t>
      </w:r>
      <w:r w:rsidRPr="00CE7919">
        <w:rPr>
          <w:spacing w:val="-1"/>
          <w:lang w:val="ru-RU"/>
        </w:rPr>
        <w:t>результаты</w:t>
      </w:r>
      <w:r w:rsidRPr="00CE7919">
        <w:rPr>
          <w:lang w:val="ru-RU"/>
        </w:rPr>
        <w:t xml:space="preserve"> в</w:t>
      </w:r>
      <w:r w:rsidRPr="00CE7919">
        <w:rPr>
          <w:spacing w:val="-2"/>
          <w:lang w:val="ru-RU"/>
        </w:rPr>
        <w:t xml:space="preserve"> </w:t>
      </w:r>
      <w:r w:rsidRPr="00CE7919">
        <w:rPr>
          <w:spacing w:val="-1"/>
          <w:lang w:val="ru-RU"/>
        </w:rPr>
        <w:t>динамике.</w:t>
      </w:r>
    </w:p>
    <w:p w14:paraId="31F674A8" w14:textId="77777777" w:rsidR="00720F9E" w:rsidRPr="00CE7919" w:rsidRDefault="00720F9E" w:rsidP="00720F9E">
      <w:pPr>
        <w:pStyle w:val="af"/>
        <w:kinsoku w:val="0"/>
        <w:overflowPunct w:val="0"/>
        <w:spacing w:before="5"/>
        <w:ind w:left="0" w:right="161" w:firstLine="567"/>
        <w:jc w:val="both"/>
        <w:rPr>
          <w:spacing w:val="-1"/>
          <w:lang w:val="ru-RU"/>
        </w:rPr>
      </w:pPr>
      <w:r w:rsidRPr="00CE7919">
        <w:rPr>
          <w:lang w:val="ru-RU"/>
        </w:rPr>
        <w:t>В</w:t>
      </w:r>
      <w:r w:rsidRPr="00CE7919">
        <w:rPr>
          <w:spacing w:val="46"/>
          <w:lang w:val="ru-RU"/>
        </w:rPr>
        <w:t xml:space="preserve"> </w:t>
      </w:r>
      <w:r w:rsidRPr="00CE7919">
        <w:rPr>
          <w:spacing w:val="-1"/>
          <w:lang w:val="ru-RU"/>
        </w:rPr>
        <w:t>таблице 1.10.1 отображены технико-экономические показатели теплоснабжающей организации.</w:t>
      </w:r>
    </w:p>
    <w:p w14:paraId="56E618D0" w14:textId="77777777" w:rsidR="00720F9E" w:rsidRPr="00CE7919" w:rsidRDefault="00720F9E" w:rsidP="00720F9E">
      <w:pPr>
        <w:spacing w:before="400" w:after="200"/>
        <w:rPr>
          <w:rFonts w:cs="Times New Roman"/>
          <w:b/>
        </w:rPr>
      </w:pPr>
      <w:r w:rsidRPr="00CE7919">
        <w:rPr>
          <w:rFonts w:cs="Times New Roman"/>
          <w:b/>
        </w:rPr>
        <w:t>Таблица 1.10.1 - Основные технико-экономические показатели</w:t>
      </w:r>
    </w:p>
    <w:tbl>
      <w:tblPr>
        <w:tblStyle w:val="TableNormal1"/>
        <w:tblW w:w="4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50"/>
      </w:tblGrid>
      <w:tr w:rsidR="00C90014" w:rsidRPr="00CE7919" w14:paraId="091FC918" w14:textId="77777777" w:rsidTr="00C90014">
        <w:trPr>
          <w:trHeight w:val="26"/>
          <w:tblHeader/>
        </w:trPr>
        <w:tc>
          <w:tcPr>
            <w:tcW w:w="2513" w:type="pct"/>
            <w:shd w:val="clear" w:color="auto" w:fill="F2F2F2" w:themeFill="background1" w:themeFillShade="F2"/>
            <w:vAlign w:val="center"/>
          </w:tcPr>
          <w:p w14:paraId="5452BDDA" w14:textId="77777777" w:rsidR="00C90014" w:rsidRPr="00CE7919" w:rsidRDefault="00C90014" w:rsidP="00117C48">
            <w:pPr>
              <w:pStyle w:val="TableParagraph1"/>
              <w:jc w:val="center"/>
              <w:rPr>
                <w:sz w:val="22"/>
                <w:szCs w:val="22"/>
                <w:lang w:val="ru-RU"/>
              </w:rPr>
            </w:pPr>
            <w:bookmarkStart w:id="255" w:name="_Hlk111020784"/>
            <w:r w:rsidRPr="00CE7919">
              <w:rPr>
                <w:sz w:val="22"/>
                <w:szCs w:val="22"/>
                <w:lang w:val="ru-RU"/>
              </w:rPr>
              <w:t>Показатель</w:t>
            </w:r>
          </w:p>
        </w:tc>
        <w:tc>
          <w:tcPr>
            <w:tcW w:w="2487" w:type="pct"/>
            <w:shd w:val="clear" w:color="auto" w:fill="F2F2F2" w:themeFill="background1" w:themeFillShade="F2"/>
            <w:vAlign w:val="center"/>
          </w:tcPr>
          <w:p w14:paraId="054A2951" w14:textId="77777777" w:rsidR="00C90014" w:rsidRPr="00CE7919" w:rsidRDefault="00C90014" w:rsidP="00117C48">
            <w:pPr>
              <w:pStyle w:val="TableParagraph1"/>
              <w:jc w:val="center"/>
              <w:rPr>
                <w:sz w:val="22"/>
                <w:szCs w:val="22"/>
                <w:lang w:val="ru-RU"/>
              </w:rPr>
            </w:pPr>
            <w:r w:rsidRPr="00CE7919">
              <w:rPr>
                <w:sz w:val="22"/>
                <w:szCs w:val="22"/>
                <w:lang w:val="ru-RU"/>
              </w:rPr>
              <w:t>Котельная №11</w:t>
            </w:r>
          </w:p>
        </w:tc>
      </w:tr>
      <w:tr w:rsidR="00C90014" w:rsidRPr="00CE7919" w14:paraId="467482CC" w14:textId="77777777" w:rsidTr="00C90014">
        <w:trPr>
          <w:trHeight w:val="379"/>
        </w:trPr>
        <w:tc>
          <w:tcPr>
            <w:tcW w:w="2513" w:type="pct"/>
            <w:vAlign w:val="center"/>
          </w:tcPr>
          <w:p w14:paraId="237247D5" w14:textId="77777777" w:rsidR="00C90014" w:rsidRPr="00CE7919" w:rsidRDefault="00C90014" w:rsidP="00117C48">
            <w:pPr>
              <w:pStyle w:val="TableParagraph1"/>
              <w:rPr>
                <w:sz w:val="22"/>
                <w:szCs w:val="22"/>
              </w:rPr>
            </w:pPr>
            <w:r w:rsidRPr="00CE7919">
              <w:rPr>
                <w:sz w:val="22"/>
                <w:szCs w:val="22"/>
              </w:rPr>
              <w:t>Установленная мощность, Гкал/ч</w:t>
            </w:r>
          </w:p>
        </w:tc>
        <w:tc>
          <w:tcPr>
            <w:tcW w:w="2487" w:type="pct"/>
            <w:vAlign w:val="center"/>
          </w:tcPr>
          <w:p w14:paraId="723A6D00" w14:textId="77777777" w:rsidR="00C90014" w:rsidRPr="00CE7919" w:rsidRDefault="00C90014" w:rsidP="00117C48">
            <w:pPr>
              <w:pStyle w:val="TableParagraph1"/>
              <w:jc w:val="center"/>
              <w:rPr>
                <w:sz w:val="22"/>
                <w:szCs w:val="22"/>
                <w:lang w:val="ru-RU"/>
              </w:rPr>
            </w:pPr>
            <w:r w:rsidRPr="00CE7919">
              <w:rPr>
                <w:sz w:val="22"/>
                <w:szCs w:val="22"/>
                <w:lang w:val="ru-RU"/>
              </w:rPr>
              <w:t>0,54</w:t>
            </w:r>
          </w:p>
        </w:tc>
      </w:tr>
      <w:tr w:rsidR="00C90014" w:rsidRPr="00CE7919" w14:paraId="29DF2D24" w14:textId="77777777" w:rsidTr="00C90014">
        <w:trPr>
          <w:trHeight w:val="379"/>
        </w:trPr>
        <w:tc>
          <w:tcPr>
            <w:tcW w:w="2513" w:type="pct"/>
            <w:vAlign w:val="center"/>
          </w:tcPr>
          <w:p w14:paraId="7ECAB83A" w14:textId="77777777" w:rsidR="00C90014" w:rsidRPr="00CE7919" w:rsidRDefault="00C90014" w:rsidP="00117C48">
            <w:pPr>
              <w:pStyle w:val="TableParagraph1"/>
              <w:rPr>
                <w:sz w:val="22"/>
                <w:szCs w:val="22"/>
              </w:rPr>
            </w:pPr>
            <w:r w:rsidRPr="00CE7919">
              <w:rPr>
                <w:sz w:val="22"/>
                <w:szCs w:val="22"/>
              </w:rPr>
              <w:t>Располагаемая мощность, Гкал/ч</w:t>
            </w:r>
          </w:p>
        </w:tc>
        <w:tc>
          <w:tcPr>
            <w:tcW w:w="2487" w:type="pct"/>
            <w:vAlign w:val="center"/>
          </w:tcPr>
          <w:p w14:paraId="420A8D65" w14:textId="77777777" w:rsidR="00C90014" w:rsidRPr="00CE7919" w:rsidRDefault="00C90014" w:rsidP="00117C48">
            <w:pPr>
              <w:pStyle w:val="TableParagraph1"/>
              <w:jc w:val="center"/>
              <w:rPr>
                <w:sz w:val="22"/>
                <w:szCs w:val="22"/>
                <w:lang w:val="ru-RU"/>
              </w:rPr>
            </w:pPr>
            <w:r w:rsidRPr="00CE7919">
              <w:rPr>
                <w:sz w:val="22"/>
                <w:szCs w:val="22"/>
                <w:lang w:val="ru-RU"/>
              </w:rPr>
              <w:t>0,54</w:t>
            </w:r>
          </w:p>
        </w:tc>
      </w:tr>
      <w:tr w:rsidR="00C90014" w:rsidRPr="00CE7919" w14:paraId="171070A0" w14:textId="77777777" w:rsidTr="00C90014">
        <w:trPr>
          <w:trHeight w:val="379"/>
        </w:trPr>
        <w:tc>
          <w:tcPr>
            <w:tcW w:w="2513" w:type="pct"/>
            <w:vAlign w:val="center"/>
          </w:tcPr>
          <w:p w14:paraId="71D3828F" w14:textId="77777777" w:rsidR="00C90014" w:rsidRPr="00CE7919" w:rsidRDefault="00C90014" w:rsidP="00117C48">
            <w:pPr>
              <w:pStyle w:val="TableParagraph1"/>
              <w:rPr>
                <w:sz w:val="22"/>
                <w:szCs w:val="22"/>
              </w:rPr>
            </w:pPr>
            <w:r w:rsidRPr="00CE7919">
              <w:rPr>
                <w:sz w:val="22"/>
                <w:szCs w:val="22"/>
              </w:rPr>
              <w:t>Подключенная нагрузка, Гкал/ч</w:t>
            </w:r>
          </w:p>
        </w:tc>
        <w:tc>
          <w:tcPr>
            <w:tcW w:w="2487" w:type="pct"/>
            <w:vAlign w:val="center"/>
          </w:tcPr>
          <w:p w14:paraId="5A44A8E6" w14:textId="77777777" w:rsidR="00C90014" w:rsidRPr="00CE7919" w:rsidRDefault="00C90014" w:rsidP="00117C48">
            <w:pPr>
              <w:pStyle w:val="TableParagraph1"/>
              <w:jc w:val="center"/>
              <w:rPr>
                <w:sz w:val="22"/>
                <w:szCs w:val="22"/>
                <w:lang w:val="ru-RU"/>
              </w:rPr>
            </w:pPr>
            <w:r w:rsidRPr="00CE7919">
              <w:rPr>
                <w:sz w:val="22"/>
                <w:szCs w:val="22"/>
                <w:lang w:val="ru-RU"/>
              </w:rPr>
              <w:t>0,112</w:t>
            </w:r>
          </w:p>
        </w:tc>
      </w:tr>
      <w:tr w:rsidR="00C90014" w:rsidRPr="00CE7919" w14:paraId="77FE0181" w14:textId="77777777" w:rsidTr="00C90014">
        <w:trPr>
          <w:trHeight w:val="379"/>
        </w:trPr>
        <w:tc>
          <w:tcPr>
            <w:tcW w:w="2513" w:type="pct"/>
            <w:vAlign w:val="center"/>
          </w:tcPr>
          <w:p w14:paraId="6CBD6145" w14:textId="77777777" w:rsidR="00C90014" w:rsidRPr="00CE7919" w:rsidRDefault="00C90014" w:rsidP="00117C48">
            <w:pPr>
              <w:pStyle w:val="TableParagraph1"/>
              <w:rPr>
                <w:sz w:val="22"/>
                <w:szCs w:val="22"/>
                <w:lang w:val="ru-RU"/>
              </w:rPr>
            </w:pPr>
            <w:r w:rsidRPr="00CE7919">
              <w:rPr>
                <w:sz w:val="22"/>
                <w:szCs w:val="22"/>
                <w:lang w:val="ru-RU"/>
              </w:rPr>
              <w:t>Расход тепловой энергии на собственные нужды, Гкал/ч</w:t>
            </w:r>
          </w:p>
        </w:tc>
        <w:tc>
          <w:tcPr>
            <w:tcW w:w="2487" w:type="pct"/>
            <w:vAlign w:val="center"/>
          </w:tcPr>
          <w:p w14:paraId="38498848" w14:textId="77777777" w:rsidR="00C90014" w:rsidRPr="00CE7919" w:rsidRDefault="00C90014" w:rsidP="00117C48">
            <w:pPr>
              <w:pStyle w:val="TableParagraph1"/>
              <w:jc w:val="center"/>
              <w:rPr>
                <w:sz w:val="22"/>
                <w:szCs w:val="22"/>
                <w:lang w:val="ru-RU"/>
              </w:rPr>
            </w:pPr>
            <w:r w:rsidRPr="00CE7919">
              <w:rPr>
                <w:sz w:val="22"/>
                <w:szCs w:val="22"/>
                <w:lang w:val="ru-RU"/>
              </w:rPr>
              <w:t>0,002</w:t>
            </w:r>
          </w:p>
        </w:tc>
      </w:tr>
      <w:tr w:rsidR="00C90014" w:rsidRPr="00CE7919" w14:paraId="30F992F0" w14:textId="77777777" w:rsidTr="00C90014">
        <w:trPr>
          <w:trHeight w:val="379"/>
        </w:trPr>
        <w:tc>
          <w:tcPr>
            <w:tcW w:w="2513" w:type="pct"/>
            <w:vAlign w:val="center"/>
          </w:tcPr>
          <w:p w14:paraId="668C996A" w14:textId="77777777" w:rsidR="00C90014" w:rsidRPr="00CE7919" w:rsidRDefault="00C90014" w:rsidP="00117C48">
            <w:pPr>
              <w:pStyle w:val="TableParagraph1"/>
              <w:rPr>
                <w:sz w:val="22"/>
                <w:szCs w:val="22"/>
                <w:lang w:val="ru-RU"/>
              </w:rPr>
            </w:pPr>
            <w:r w:rsidRPr="00CE7919">
              <w:rPr>
                <w:sz w:val="22"/>
                <w:szCs w:val="22"/>
                <w:lang w:val="ru-RU"/>
              </w:rPr>
              <w:t>Отпуск тепловой энергии в сеть, Гкал</w:t>
            </w:r>
          </w:p>
        </w:tc>
        <w:tc>
          <w:tcPr>
            <w:tcW w:w="2487" w:type="pct"/>
            <w:vAlign w:val="center"/>
          </w:tcPr>
          <w:p w14:paraId="3AE6528C" w14:textId="77777777" w:rsidR="00C90014" w:rsidRPr="00CE7919" w:rsidRDefault="00C90014" w:rsidP="00117C48">
            <w:pPr>
              <w:pStyle w:val="TableParagraph1"/>
              <w:jc w:val="center"/>
              <w:rPr>
                <w:sz w:val="22"/>
                <w:szCs w:val="22"/>
                <w:lang w:val="ru-RU"/>
              </w:rPr>
            </w:pPr>
            <w:r w:rsidRPr="00CE7919">
              <w:rPr>
                <w:sz w:val="22"/>
                <w:szCs w:val="22"/>
                <w:lang w:val="ru-RU"/>
              </w:rPr>
              <w:t>444,0</w:t>
            </w:r>
          </w:p>
        </w:tc>
      </w:tr>
      <w:tr w:rsidR="00C90014" w:rsidRPr="00CE7919" w14:paraId="7AC4FD42" w14:textId="77777777" w:rsidTr="00C90014">
        <w:trPr>
          <w:trHeight w:val="379"/>
        </w:trPr>
        <w:tc>
          <w:tcPr>
            <w:tcW w:w="2513" w:type="pct"/>
            <w:vAlign w:val="center"/>
          </w:tcPr>
          <w:p w14:paraId="7186BF00" w14:textId="77777777" w:rsidR="00C90014" w:rsidRPr="00CE7919" w:rsidRDefault="00C90014" w:rsidP="00117C48">
            <w:pPr>
              <w:pStyle w:val="TableParagraph1"/>
              <w:rPr>
                <w:sz w:val="22"/>
                <w:szCs w:val="22"/>
                <w:lang w:val="ru-RU"/>
              </w:rPr>
            </w:pPr>
            <w:r w:rsidRPr="00CE7919">
              <w:rPr>
                <w:sz w:val="22"/>
                <w:szCs w:val="22"/>
                <w:lang w:val="ru-RU"/>
              </w:rPr>
              <w:t>Потери в тепловых сетях, Гкал</w:t>
            </w:r>
          </w:p>
        </w:tc>
        <w:tc>
          <w:tcPr>
            <w:tcW w:w="2487" w:type="pct"/>
            <w:vAlign w:val="center"/>
          </w:tcPr>
          <w:p w14:paraId="595A5D95" w14:textId="77777777" w:rsidR="00C90014" w:rsidRPr="00CE7919" w:rsidRDefault="00C90014" w:rsidP="00117C48">
            <w:pPr>
              <w:pStyle w:val="TableParagraph1"/>
              <w:jc w:val="center"/>
              <w:rPr>
                <w:sz w:val="22"/>
                <w:szCs w:val="22"/>
                <w:lang w:val="ru-RU"/>
              </w:rPr>
            </w:pPr>
            <w:r w:rsidRPr="00CE7919">
              <w:rPr>
                <w:sz w:val="22"/>
                <w:szCs w:val="22"/>
                <w:lang w:val="ru-RU"/>
              </w:rPr>
              <w:t>13,0</w:t>
            </w:r>
          </w:p>
        </w:tc>
      </w:tr>
      <w:tr w:rsidR="00C90014" w:rsidRPr="00CE7919" w14:paraId="606FDF4A" w14:textId="77777777" w:rsidTr="00C90014">
        <w:trPr>
          <w:trHeight w:val="379"/>
        </w:trPr>
        <w:tc>
          <w:tcPr>
            <w:tcW w:w="2513" w:type="pct"/>
            <w:vAlign w:val="center"/>
          </w:tcPr>
          <w:p w14:paraId="7234CEE6" w14:textId="77777777" w:rsidR="00C90014" w:rsidRPr="00CE7919" w:rsidRDefault="00C90014" w:rsidP="00117C48">
            <w:pPr>
              <w:pStyle w:val="TableParagraph1"/>
              <w:rPr>
                <w:sz w:val="22"/>
                <w:szCs w:val="22"/>
              </w:rPr>
            </w:pPr>
            <w:r w:rsidRPr="00CE7919">
              <w:rPr>
                <w:sz w:val="22"/>
                <w:szCs w:val="22"/>
              </w:rPr>
              <w:t>Полезный отпуск, Гкал</w:t>
            </w:r>
          </w:p>
        </w:tc>
        <w:tc>
          <w:tcPr>
            <w:tcW w:w="2487" w:type="pct"/>
            <w:vAlign w:val="center"/>
          </w:tcPr>
          <w:p w14:paraId="6EF24C8E" w14:textId="77777777" w:rsidR="00C90014" w:rsidRPr="00CE7919" w:rsidRDefault="00C90014" w:rsidP="00117C48">
            <w:pPr>
              <w:pStyle w:val="TableParagraph1"/>
              <w:jc w:val="center"/>
              <w:rPr>
                <w:sz w:val="22"/>
                <w:szCs w:val="22"/>
                <w:lang w:val="ru-RU"/>
              </w:rPr>
            </w:pPr>
            <w:r w:rsidRPr="00CE7919">
              <w:rPr>
                <w:sz w:val="22"/>
                <w:szCs w:val="22"/>
                <w:lang w:val="ru-RU"/>
              </w:rPr>
              <w:t>431,0</w:t>
            </w:r>
          </w:p>
        </w:tc>
      </w:tr>
      <w:tr w:rsidR="00C90014" w:rsidRPr="00CE7919" w14:paraId="02341C46" w14:textId="77777777" w:rsidTr="00C90014">
        <w:trPr>
          <w:trHeight w:val="379"/>
        </w:trPr>
        <w:tc>
          <w:tcPr>
            <w:tcW w:w="2513" w:type="pct"/>
            <w:vAlign w:val="center"/>
          </w:tcPr>
          <w:p w14:paraId="3ED615E4" w14:textId="77777777" w:rsidR="00C90014" w:rsidRPr="00CE7919" w:rsidRDefault="00C90014" w:rsidP="00117C48">
            <w:pPr>
              <w:pStyle w:val="TableParagraph1"/>
              <w:rPr>
                <w:sz w:val="22"/>
                <w:szCs w:val="22"/>
                <w:lang w:val="ru-RU"/>
              </w:rPr>
            </w:pPr>
            <w:r w:rsidRPr="00CE7919">
              <w:rPr>
                <w:sz w:val="22"/>
                <w:szCs w:val="22"/>
                <w:lang w:val="ru-RU"/>
              </w:rPr>
              <w:t>Расход топлива, т.у.т.</w:t>
            </w:r>
          </w:p>
        </w:tc>
        <w:tc>
          <w:tcPr>
            <w:tcW w:w="2487" w:type="pct"/>
            <w:vAlign w:val="center"/>
          </w:tcPr>
          <w:p w14:paraId="361296E8" w14:textId="77777777" w:rsidR="00C90014" w:rsidRPr="00CE7919" w:rsidRDefault="00C90014" w:rsidP="00117C48">
            <w:pPr>
              <w:pStyle w:val="TableParagraph1"/>
              <w:jc w:val="center"/>
              <w:rPr>
                <w:sz w:val="22"/>
                <w:szCs w:val="22"/>
                <w:lang w:val="ru-RU"/>
              </w:rPr>
            </w:pPr>
            <w:r w:rsidRPr="00CE7919">
              <w:rPr>
                <w:sz w:val="22"/>
                <w:szCs w:val="22"/>
                <w:lang w:val="ru-RU"/>
              </w:rPr>
              <w:t>89,01</w:t>
            </w:r>
          </w:p>
        </w:tc>
      </w:tr>
      <w:bookmarkEnd w:id="255"/>
    </w:tbl>
    <w:p w14:paraId="242D62AD" w14:textId="77777777" w:rsidR="00720F9E" w:rsidRPr="00CE7919" w:rsidRDefault="00720F9E" w:rsidP="00720F9E">
      <w:pPr>
        <w:pStyle w:val="a0"/>
        <w:rPr>
          <w:lang w:val="en-US" w:eastAsia="ru-RU"/>
        </w:rPr>
      </w:pPr>
    </w:p>
    <w:p w14:paraId="7C2F57FE" w14:textId="77777777" w:rsidR="00376F81" w:rsidRPr="00CE7919" w:rsidRDefault="00376F81">
      <w:pPr>
        <w:spacing w:after="160" w:line="259" w:lineRule="auto"/>
        <w:rPr>
          <w:lang w:val="en-US" w:eastAsia="ru-RU"/>
        </w:rPr>
      </w:pPr>
      <w:r w:rsidRPr="00CE7919">
        <w:rPr>
          <w:lang w:val="en-US" w:eastAsia="ru-RU"/>
        </w:rPr>
        <w:br w:type="page"/>
      </w:r>
    </w:p>
    <w:bookmarkStart w:id="256" w:name="_Hlk111020986"/>
    <w:p w14:paraId="3F4FB79D" w14:textId="77777777" w:rsidR="00720F9E" w:rsidRPr="00CE7919" w:rsidRDefault="00720F9E" w:rsidP="00720F9E">
      <w:pPr>
        <w:pStyle w:val="2"/>
        <w:ind w:left="0" w:firstLine="0"/>
      </w:pPr>
      <w:r w:rsidRPr="00CE7919">
        <w:lastRenderedPageBreak/>
        <w:fldChar w:fldCharType="begin"/>
      </w:r>
      <w:r w:rsidRPr="00CE7919">
        <w:instrText xml:space="preserve"> HYPERLINK "file:///C:\\Users\\t1\\Desktop\\кировск\\2019%20Том%201%20Схема%20ТС%20Кировск.doc" \l "bookmark96" </w:instrText>
      </w:r>
      <w:r w:rsidRPr="00CE7919">
        <w:fldChar w:fldCharType="separate"/>
      </w:r>
      <w:bookmarkStart w:id="257" w:name="_Toc31810106"/>
      <w:bookmarkStart w:id="258" w:name="_Toc30058755"/>
      <w:bookmarkStart w:id="259" w:name="_Toc111450333"/>
      <w:r w:rsidRPr="00CE7919">
        <w:t>Часть 11. ЦЕНЫ (ТАРИФЫ) В СФЕРЕ ТЕПЛОСНАБЖЕНИЯ</w:t>
      </w:r>
      <w:bookmarkEnd w:id="257"/>
      <w:bookmarkEnd w:id="258"/>
      <w:bookmarkEnd w:id="259"/>
      <w:r w:rsidRPr="00CE7919">
        <w:fldChar w:fldCharType="end"/>
      </w:r>
    </w:p>
    <w:p w14:paraId="7043E41D" w14:textId="77777777" w:rsidR="00720F9E" w:rsidRPr="00CE7919" w:rsidRDefault="00720F9E" w:rsidP="00720F9E">
      <w:pPr>
        <w:rPr>
          <w:lang w:eastAsia="ru-RU"/>
        </w:rPr>
      </w:pPr>
    </w:p>
    <w:p w14:paraId="779323D1" w14:textId="77777777" w:rsidR="00720F9E" w:rsidRPr="00CE7919" w:rsidRDefault="00720F9E" w:rsidP="00720F9E">
      <w:pPr>
        <w:pStyle w:val="2"/>
        <w:ind w:left="0" w:firstLine="0"/>
        <w:rPr>
          <w:szCs w:val="22"/>
        </w:rPr>
      </w:pPr>
      <w:bookmarkStart w:id="260" w:name="_Toc111450334"/>
      <w:r w:rsidRPr="00CE7919">
        <w:rPr>
          <w:szCs w:val="22"/>
        </w:rPr>
        <w:t xml:space="preserve">1.11.1 </w:t>
      </w:r>
      <w:hyperlink r:id="rId123" w:anchor="bookmark97" w:history="1">
        <w:r w:rsidRPr="00CE7919">
          <w:rPr>
            <w:szCs w:val="22"/>
          </w:rPr>
          <w:t>Описание динамики утвержденных цен (тарифов), устанавливаемых органами</w:t>
        </w:r>
      </w:hyperlink>
      <w:r w:rsidRPr="00CE7919">
        <w:rPr>
          <w:szCs w:val="22"/>
        </w:rPr>
        <w:t xml:space="preserve"> </w:t>
      </w:r>
      <w:hyperlink r:id="rId124" w:anchor="bookmark97" w:history="1">
        <w:r w:rsidRPr="00CE7919">
          <w:rPr>
            <w:szCs w:val="22"/>
          </w:rPr>
          <w:t>исполнительной власти субъекта Российской Федерации в области государственного</w:t>
        </w:r>
      </w:hyperlink>
      <w:r w:rsidRPr="00CE7919">
        <w:rPr>
          <w:szCs w:val="22"/>
        </w:rPr>
        <w:t xml:space="preserve"> </w:t>
      </w:r>
      <w:hyperlink r:id="rId125" w:anchor="bookmark97" w:history="1">
        <w:r w:rsidRPr="00CE7919">
          <w:rPr>
            <w:szCs w:val="22"/>
          </w:rPr>
          <w:t>регулирования цен (тарифов) по каждому из регулируемых видов деятельности и по</w:t>
        </w:r>
      </w:hyperlink>
      <w:r w:rsidRPr="00CE7919">
        <w:rPr>
          <w:szCs w:val="22"/>
        </w:rPr>
        <w:t xml:space="preserve"> </w:t>
      </w:r>
      <w:hyperlink r:id="rId126" w:anchor="bookmark97" w:history="1">
        <w:r w:rsidRPr="00CE7919">
          <w:rPr>
            <w:szCs w:val="22"/>
          </w:rPr>
          <w:t>каждой теплосетевой и теплоснабжающей организации с учетом последних 3 лет</w:t>
        </w:r>
        <w:bookmarkEnd w:id="260"/>
        <w:r w:rsidRPr="00CE7919">
          <w:rPr>
            <w:szCs w:val="22"/>
          </w:rPr>
          <w:t xml:space="preserve"> </w:t>
        </w:r>
      </w:hyperlink>
    </w:p>
    <w:p w14:paraId="62D20FB8" w14:textId="77777777" w:rsidR="00720F9E" w:rsidRPr="00CE7919" w:rsidRDefault="00720F9E" w:rsidP="00720F9E">
      <w:pPr>
        <w:pStyle w:val="a0"/>
        <w:rPr>
          <w:lang w:eastAsia="ru-RU"/>
        </w:rPr>
      </w:pPr>
    </w:p>
    <w:p w14:paraId="2FB1FD5B" w14:textId="77777777" w:rsidR="00720F9E" w:rsidRPr="00CE7919" w:rsidRDefault="00720F9E" w:rsidP="00720F9E">
      <w:pPr>
        <w:spacing w:before="400" w:after="200"/>
      </w:pPr>
      <w:r w:rsidRPr="00CE7919">
        <w:rPr>
          <w:b/>
        </w:rPr>
        <w:t>Таблица 1.11.1.1 - Тариф на тепловую энергию для АО «КрасЭко»</w:t>
      </w:r>
      <w:r w:rsidRPr="00CE7919">
        <w:t xml:space="preserve"> </w:t>
      </w:r>
      <w:r w:rsidRPr="00CE7919">
        <w:rPr>
          <w:spacing w:val="3"/>
        </w:rPr>
        <w:t xml:space="preserve"> </w:t>
      </w:r>
    </w:p>
    <w:p w14:paraId="5A515B08" w14:textId="77777777" w:rsidR="00720F9E" w:rsidRPr="00CE7919" w:rsidRDefault="00C90014" w:rsidP="00720F9E">
      <w:pPr>
        <w:pStyle w:val="a0"/>
        <w:rPr>
          <w:lang w:eastAsia="ru-RU"/>
        </w:rPr>
      </w:pPr>
      <w:r w:rsidRPr="00CE7919">
        <w:rPr>
          <w:noProof/>
          <w:lang w:eastAsia="ru-RU"/>
        </w:rPr>
        <w:drawing>
          <wp:inline distT="0" distB="0" distL="0" distR="0" wp14:anchorId="2D90F817" wp14:editId="2D8A6804">
            <wp:extent cx="6014720" cy="3022600"/>
            <wp:effectExtent l="0" t="0" r="508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41).png"/>
                    <pic:cNvPicPr/>
                  </pic:nvPicPr>
                  <pic:blipFill rotWithShape="1">
                    <a:blip r:embed="rId127">
                      <a:extLst>
                        <a:ext uri="{28A0092B-C50C-407E-A947-70E740481C1C}">
                          <a14:useLocalDpi xmlns:a14="http://schemas.microsoft.com/office/drawing/2010/main" val="0"/>
                        </a:ext>
                      </a:extLst>
                    </a:blip>
                    <a:srcRect l="34634" t="29053" r="33726" b="42678"/>
                    <a:stretch/>
                  </pic:blipFill>
                  <pic:spPr bwMode="auto">
                    <a:xfrm>
                      <a:off x="0" y="0"/>
                      <a:ext cx="6021347" cy="3025930"/>
                    </a:xfrm>
                    <a:prstGeom prst="rect">
                      <a:avLst/>
                    </a:prstGeom>
                    <a:ln>
                      <a:noFill/>
                    </a:ln>
                    <a:extLst>
                      <a:ext uri="{53640926-AAD7-44D8-BBD7-CCE9431645EC}">
                        <a14:shadowObscured xmlns:a14="http://schemas.microsoft.com/office/drawing/2010/main"/>
                      </a:ext>
                    </a:extLst>
                  </pic:spPr>
                </pic:pic>
              </a:graphicData>
            </a:graphic>
          </wp:inline>
        </w:drawing>
      </w:r>
    </w:p>
    <w:p w14:paraId="7E1E2CFA" w14:textId="77777777" w:rsidR="00C90014" w:rsidRPr="00CE7919" w:rsidRDefault="00C90014" w:rsidP="00720F9E">
      <w:pPr>
        <w:pStyle w:val="a0"/>
        <w:rPr>
          <w:lang w:eastAsia="ru-RU"/>
        </w:rPr>
      </w:pPr>
      <w:r w:rsidRPr="00CE7919">
        <w:rPr>
          <w:noProof/>
          <w:lang w:eastAsia="ru-RU"/>
        </w:rPr>
        <w:drawing>
          <wp:inline distT="0" distB="0" distL="0" distR="0" wp14:anchorId="31C53D3E" wp14:editId="76CB3A8D">
            <wp:extent cx="6075045" cy="2222410"/>
            <wp:effectExtent l="0" t="0" r="190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41).png"/>
                    <pic:cNvPicPr/>
                  </pic:nvPicPr>
                  <pic:blipFill rotWithShape="1">
                    <a:blip r:embed="rId128" cstate="print">
                      <a:extLst>
                        <a:ext uri="{28A0092B-C50C-407E-A947-70E740481C1C}">
                          <a14:useLocalDpi xmlns:a14="http://schemas.microsoft.com/office/drawing/2010/main" val="0"/>
                        </a:ext>
                      </a:extLst>
                    </a:blip>
                    <a:srcRect l="34848" t="66321" r="33298" b="12962"/>
                    <a:stretch/>
                  </pic:blipFill>
                  <pic:spPr bwMode="auto">
                    <a:xfrm>
                      <a:off x="0" y="0"/>
                      <a:ext cx="6086217" cy="2226497"/>
                    </a:xfrm>
                    <a:prstGeom prst="rect">
                      <a:avLst/>
                    </a:prstGeom>
                    <a:ln>
                      <a:noFill/>
                    </a:ln>
                    <a:extLst>
                      <a:ext uri="{53640926-AAD7-44D8-BBD7-CCE9431645EC}">
                        <a14:shadowObscured xmlns:a14="http://schemas.microsoft.com/office/drawing/2010/main"/>
                      </a:ext>
                    </a:extLst>
                  </pic:spPr>
                </pic:pic>
              </a:graphicData>
            </a:graphic>
          </wp:inline>
        </w:drawing>
      </w:r>
    </w:p>
    <w:p w14:paraId="66B06250" w14:textId="77777777" w:rsidR="00C90014" w:rsidRPr="00CE7919" w:rsidRDefault="00C90014" w:rsidP="00720F9E">
      <w:pPr>
        <w:pStyle w:val="a0"/>
        <w:rPr>
          <w:lang w:eastAsia="ru-RU"/>
        </w:rPr>
      </w:pPr>
    </w:p>
    <w:p w14:paraId="17B87BB2" w14:textId="77777777" w:rsidR="00720F9E" w:rsidRPr="00CE7919" w:rsidRDefault="00720F9E" w:rsidP="00720F9E">
      <w:pPr>
        <w:pStyle w:val="2"/>
        <w:ind w:left="0" w:firstLine="0"/>
        <w:rPr>
          <w:szCs w:val="22"/>
        </w:rPr>
      </w:pPr>
      <w:bookmarkStart w:id="261" w:name="_Toc30058756"/>
      <w:bookmarkStart w:id="262" w:name="_Toc31810107"/>
      <w:bookmarkStart w:id="263" w:name="_Toc111450335"/>
      <w:r w:rsidRPr="00CE7919">
        <w:rPr>
          <w:szCs w:val="22"/>
        </w:rPr>
        <w:t xml:space="preserve">1.11.2 </w:t>
      </w:r>
      <w:bookmarkEnd w:id="261"/>
      <w:bookmarkEnd w:id="262"/>
      <w:r w:rsidRPr="00CE7919">
        <w:fldChar w:fldCharType="begin"/>
      </w:r>
      <w:r w:rsidRPr="00CE7919">
        <w:instrText xml:space="preserve"> HYPERLINK "file:///C:\\Users\\t1\\Desktop\\кировск\\2019%20Том%201%20Схема%20ТС%20Кировск.doc" \l "bookmark98" </w:instrText>
      </w:r>
      <w:r w:rsidRPr="00CE7919">
        <w:fldChar w:fldCharType="separate"/>
      </w:r>
      <w:r w:rsidRPr="00CE7919">
        <w:rPr>
          <w:szCs w:val="22"/>
        </w:rPr>
        <w:t>Описание структуры цен (тарифов), установленных на момент разработки схемы</w:t>
      </w:r>
      <w:r w:rsidRPr="00CE7919">
        <w:rPr>
          <w:szCs w:val="22"/>
        </w:rPr>
        <w:fldChar w:fldCharType="end"/>
      </w:r>
      <w:r w:rsidRPr="00CE7919">
        <w:rPr>
          <w:szCs w:val="22"/>
        </w:rPr>
        <w:t xml:space="preserve"> </w:t>
      </w:r>
      <w:hyperlink r:id="rId129" w:anchor="bookmark98" w:history="1">
        <w:r w:rsidRPr="00CE7919">
          <w:rPr>
            <w:szCs w:val="22"/>
          </w:rPr>
          <w:t>теплоснабжения</w:t>
        </w:r>
        <w:bookmarkEnd w:id="263"/>
      </w:hyperlink>
    </w:p>
    <w:p w14:paraId="1B6E0CF8" w14:textId="77777777" w:rsidR="00720F9E" w:rsidRPr="00CE7919" w:rsidRDefault="00720F9E" w:rsidP="00720F9E">
      <w:pPr>
        <w:pStyle w:val="a0"/>
        <w:rPr>
          <w:lang w:eastAsia="ru-RU"/>
        </w:rPr>
      </w:pPr>
    </w:p>
    <w:p w14:paraId="67F44D80" w14:textId="77777777" w:rsidR="00720F9E" w:rsidRPr="00CE7919" w:rsidRDefault="00720F9E" w:rsidP="00720F9E">
      <w:pPr>
        <w:ind w:firstLine="567"/>
        <w:jc w:val="both"/>
        <w:rPr>
          <w:rFonts w:cs="Times New Roman"/>
          <w:lang w:eastAsia="ru-RU"/>
        </w:rPr>
      </w:pPr>
      <w:r w:rsidRPr="00CE7919">
        <w:rPr>
          <w:rFonts w:cs="Times New Roman"/>
          <w:lang w:eastAsia="ru-RU"/>
        </w:rPr>
        <w:t xml:space="preserve">Для утверждения тарифа на тепловую энергию производится экспертная оценка предложений об установлении тарифа на тепловую энергию. В тариф входят такие показатели как: выработка тепловой энергии, собственные нужды котельной, потери тепловой энергии, отпуск тепловой энергии, закупка топлива и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 На основании </w:t>
      </w:r>
      <w:r w:rsidRPr="00CE7919">
        <w:rPr>
          <w:rFonts w:cs="Times New Roman"/>
          <w:lang w:eastAsia="ru-RU"/>
        </w:rPr>
        <w:lastRenderedPageBreak/>
        <w:t>вышеперечисленного формируется цена тарифа на тепловую энергию, которая проходит слушания и защиту.</w:t>
      </w:r>
    </w:p>
    <w:p w14:paraId="224E0550" w14:textId="77777777" w:rsidR="00720F9E" w:rsidRPr="00CE7919" w:rsidRDefault="00720F9E" w:rsidP="00720F9E">
      <w:pPr>
        <w:pStyle w:val="a0"/>
        <w:ind w:firstLine="709"/>
        <w:jc w:val="both"/>
        <w:rPr>
          <w:rFonts w:cs="Times New Roman"/>
          <w:lang w:eastAsia="ru-RU"/>
        </w:rPr>
      </w:pPr>
      <w:r w:rsidRPr="00CE7919">
        <w:rPr>
          <w:rFonts w:cs="Times New Roman"/>
          <w:lang w:eastAsia="ru-RU"/>
        </w:rPr>
        <w:t>В целях утверждения единых тарифов для потребителей коммунальных услуг (населения) муниципального образования, формирование тарифа на тепловую энергию производится по замыкающей цене, при которой в экономически обоснованных расходах теплоснабжающих организаций, действующих в пределах границ муниципального образования, учитываются также и затраты на приобретение тепловой энергии у других теплоснабжающих организаций. При этом основной целью осуществления регулирования конечных цен указанным способом, является формирование стоимости коммунальных услуг по единой цене, для потребителей тепловой энергии, подключенных к объектам теплоснабжения прочих теплоснабжающих организаций. Соответственно уполномоченным органом, осуществляющим функции государственного регулирования цен (тарифов) на тепловую энергию, производится экспертная оценка предложений от всех организаций в части предложений об установления экономически обоснованных тарифов на тепловую энергию по всем статьям расходов.</w:t>
      </w:r>
    </w:p>
    <w:p w14:paraId="262E916D" w14:textId="77777777" w:rsidR="00376F81" w:rsidRPr="00CE7919" w:rsidRDefault="00376F81" w:rsidP="00376F81">
      <w:pPr>
        <w:ind w:firstLine="567"/>
        <w:jc w:val="both"/>
        <w:rPr>
          <w:rFonts w:cs="Times New Roman"/>
          <w:lang w:eastAsia="ru-RU"/>
        </w:rPr>
      </w:pPr>
      <w:bookmarkStart w:id="264" w:name="_Hlk104538823"/>
      <w:r w:rsidRPr="00CE7919">
        <w:rPr>
          <w:rFonts w:cs="Times New Roman"/>
          <w:lang w:eastAsia="ru-RU"/>
        </w:rPr>
        <w:t>На основании указанной оценки и обоснованных корректировок формируются цены (тарифы) на тепловую энергию, которые после проведения слушаний, утверждаются приказом Министерства тарифной политики Красноярского края.</w:t>
      </w:r>
    </w:p>
    <w:bookmarkEnd w:id="264"/>
    <w:p w14:paraId="638DC163" w14:textId="77777777" w:rsidR="00720F9E" w:rsidRPr="00CE7919" w:rsidRDefault="00720F9E" w:rsidP="00720F9E">
      <w:pPr>
        <w:pStyle w:val="a0"/>
        <w:rPr>
          <w:lang w:eastAsia="ru-RU"/>
        </w:rPr>
      </w:pPr>
    </w:p>
    <w:p w14:paraId="5040D50C" w14:textId="77777777" w:rsidR="00720F9E" w:rsidRPr="00CE7919" w:rsidRDefault="00720F9E" w:rsidP="00720F9E">
      <w:pPr>
        <w:pStyle w:val="2"/>
        <w:ind w:left="0" w:firstLine="0"/>
        <w:rPr>
          <w:szCs w:val="22"/>
        </w:rPr>
      </w:pPr>
      <w:bookmarkStart w:id="265" w:name="_Toc111450336"/>
      <w:r w:rsidRPr="00CE7919">
        <w:t xml:space="preserve">1.11.3 </w:t>
      </w:r>
      <w:hyperlink r:id="rId130" w:anchor="bookmark99" w:history="1">
        <w:r w:rsidRPr="00CE7919">
          <w:rPr>
            <w:szCs w:val="22"/>
          </w:rPr>
          <w:t>Описание платы за подключение к системе теплоснабжения</w:t>
        </w:r>
        <w:bookmarkEnd w:id="265"/>
      </w:hyperlink>
    </w:p>
    <w:p w14:paraId="6239FE48" w14:textId="77777777" w:rsidR="00720F9E" w:rsidRPr="00CE7919" w:rsidRDefault="00720F9E" w:rsidP="00720F9E">
      <w:pPr>
        <w:ind w:firstLine="709"/>
        <w:rPr>
          <w:lang w:eastAsia="ru-RU"/>
        </w:rPr>
      </w:pPr>
    </w:p>
    <w:p w14:paraId="65DCF096" w14:textId="77777777" w:rsidR="00720F9E" w:rsidRPr="00CE7919" w:rsidRDefault="00720F9E" w:rsidP="00720F9E">
      <w:pPr>
        <w:ind w:firstLine="709"/>
        <w:rPr>
          <w:lang w:eastAsia="ru-RU"/>
        </w:rPr>
      </w:pPr>
      <w:r w:rsidRPr="00CE7919">
        <w:rPr>
          <w:lang w:eastAsia="ru-RU"/>
        </w:rPr>
        <w:t>Смотри пункт 1.11.2.</w:t>
      </w:r>
    </w:p>
    <w:p w14:paraId="6806A1ED" w14:textId="77777777" w:rsidR="00720F9E" w:rsidRPr="00CE7919" w:rsidRDefault="00720F9E" w:rsidP="00720F9E"/>
    <w:p w14:paraId="617EEF77" w14:textId="77777777" w:rsidR="00720F9E" w:rsidRPr="00CE7919" w:rsidRDefault="00720F9E" w:rsidP="00720F9E">
      <w:pPr>
        <w:pStyle w:val="2"/>
        <w:ind w:left="0" w:firstLine="0"/>
        <w:rPr>
          <w:szCs w:val="22"/>
        </w:rPr>
      </w:pPr>
      <w:bookmarkStart w:id="266" w:name="_Toc111450337"/>
      <w:r w:rsidRPr="00CE7919">
        <w:t xml:space="preserve">1.11.4 </w:t>
      </w:r>
      <w:hyperlink r:id="rId131" w:anchor="bookmark100" w:history="1">
        <w:r w:rsidRPr="00CE7919">
          <w:rPr>
            <w:szCs w:val="22"/>
          </w:rPr>
          <w:t>Описание платы за услуги по поддержанию резервной тепловой мощности, в том</w:t>
        </w:r>
      </w:hyperlink>
      <w:r w:rsidRPr="00CE7919">
        <w:rPr>
          <w:szCs w:val="22"/>
        </w:rPr>
        <w:t xml:space="preserve"> </w:t>
      </w:r>
      <w:hyperlink r:id="rId132" w:anchor="bookmark100" w:history="1">
        <w:r w:rsidRPr="00CE7919">
          <w:rPr>
            <w:szCs w:val="22"/>
          </w:rPr>
          <w:t>числе для социально значимых категорий потребителе</w:t>
        </w:r>
        <w:bookmarkEnd w:id="266"/>
      </w:hyperlink>
    </w:p>
    <w:p w14:paraId="5DB5976C" w14:textId="77777777" w:rsidR="00720F9E" w:rsidRPr="00CE7919" w:rsidRDefault="00720F9E" w:rsidP="00720F9E">
      <w:pPr>
        <w:ind w:firstLine="709"/>
        <w:rPr>
          <w:lang w:eastAsia="ru-RU"/>
        </w:rPr>
      </w:pPr>
    </w:p>
    <w:p w14:paraId="1A7EF95B" w14:textId="77777777" w:rsidR="00720F9E" w:rsidRPr="00CE7919" w:rsidRDefault="00720F9E" w:rsidP="00720F9E">
      <w:pPr>
        <w:ind w:firstLine="709"/>
        <w:rPr>
          <w:lang w:eastAsia="ru-RU"/>
        </w:rPr>
      </w:pPr>
      <w:r w:rsidRPr="00CE7919">
        <w:rPr>
          <w:lang w:eastAsia="ru-RU"/>
        </w:rPr>
        <w:t>Плата за поддержание резервной мощности не предусмотрена.</w:t>
      </w:r>
    </w:p>
    <w:p w14:paraId="1430D9D9" w14:textId="77777777" w:rsidR="00720F9E" w:rsidRPr="00CE7919" w:rsidRDefault="00720F9E" w:rsidP="00720F9E"/>
    <w:p w14:paraId="31221FBE" w14:textId="77777777" w:rsidR="00720F9E" w:rsidRPr="00CE7919" w:rsidRDefault="00720F9E" w:rsidP="00720F9E">
      <w:pPr>
        <w:pStyle w:val="2"/>
        <w:ind w:left="0" w:firstLine="0"/>
      </w:pPr>
      <w:bookmarkStart w:id="267" w:name="_Toc45614844"/>
      <w:bookmarkStart w:id="268" w:name="_Toc54952889"/>
      <w:bookmarkStart w:id="269" w:name="_Toc111450338"/>
      <w:r w:rsidRPr="00CE7919">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67"/>
      <w:bookmarkEnd w:id="268"/>
      <w:bookmarkEnd w:id="269"/>
    </w:p>
    <w:p w14:paraId="05288190" w14:textId="77777777" w:rsidR="00720F9E" w:rsidRPr="00CE7919" w:rsidRDefault="00720F9E" w:rsidP="00720F9E">
      <w:pPr>
        <w:rPr>
          <w:lang w:eastAsia="ru-RU"/>
        </w:rPr>
      </w:pPr>
    </w:p>
    <w:p w14:paraId="7DFF1400" w14:textId="77777777" w:rsidR="00720F9E" w:rsidRPr="00CE7919" w:rsidRDefault="00720F9E" w:rsidP="00720F9E">
      <w:pPr>
        <w:pStyle w:val="a0"/>
        <w:ind w:firstLine="567"/>
        <w:rPr>
          <w:lang w:eastAsia="ru-RU"/>
        </w:rPr>
      </w:pPr>
      <w:r w:rsidRPr="00CE7919">
        <w:rPr>
          <w:rFonts w:cs="Times New Roman"/>
          <w:lang w:eastAsia="ru-RU"/>
        </w:rPr>
        <w:t>Потребители в утвержденных ценовых зонах отсутствуют.</w:t>
      </w:r>
    </w:p>
    <w:p w14:paraId="3DAF4806" w14:textId="77777777" w:rsidR="00720F9E" w:rsidRPr="00CE7919" w:rsidRDefault="00720F9E" w:rsidP="00720F9E"/>
    <w:p w14:paraId="086AEA1F" w14:textId="77777777" w:rsidR="00720F9E" w:rsidRPr="00CE7919" w:rsidRDefault="00720F9E" w:rsidP="00720F9E">
      <w:pPr>
        <w:pStyle w:val="2"/>
        <w:ind w:left="0" w:firstLine="0"/>
      </w:pPr>
      <w:bookmarkStart w:id="270" w:name="_Toc45614845"/>
      <w:bookmarkStart w:id="271" w:name="_Toc54952890"/>
      <w:bookmarkStart w:id="272" w:name="_Toc111450339"/>
      <w:bookmarkStart w:id="273" w:name="_Toc29998124"/>
      <w:bookmarkStart w:id="274" w:name="_Toc30058687"/>
      <w:bookmarkStart w:id="275" w:name="_Toc31810042"/>
      <w:r w:rsidRPr="00CE7919">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70"/>
      <w:bookmarkEnd w:id="271"/>
      <w:bookmarkEnd w:id="272"/>
    </w:p>
    <w:p w14:paraId="08A455DF" w14:textId="77777777" w:rsidR="00720F9E" w:rsidRPr="00CE7919" w:rsidRDefault="00720F9E" w:rsidP="00720F9E">
      <w:pPr>
        <w:rPr>
          <w:lang w:eastAsia="ru-RU"/>
        </w:rPr>
      </w:pPr>
    </w:p>
    <w:p w14:paraId="237EFEBE" w14:textId="77777777" w:rsidR="00720F9E" w:rsidRPr="00CE7919" w:rsidRDefault="00720F9E" w:rsidP="00720F9E">
      <w:pPr>
        <w:pStyle w:val="a0"/>
        <w:ind w:firstLine="567"/>
        <w:rPr>
          <w:rFonts w:eastAsia="Times New Roman" w:cs="Times New Roman"/>
          <w:b/>
          <w:bCs/>
          <w:szCs w:val="24"/>
          <w:lang w:eastAsia="ru-RU"/>
        </w:rPr>
      </w:pPr>
      <w:r w:rsidRPr="00CE7919">
        <w:rPr>
          <w:rFonts w:cs="Times New Roman"/>
          <w:lang w:eastAsia="ru-RU"/>
        </w:rPr>
        <w:t>Потребители в утвержденных ценовых зонах отсутствуют.</w:t>
      </w:r>
      <w:bookmarkEnd w:id="273"/>
      <w:bookmarkEnd w:id="274"/>
      <w:bookmarkEnd w:id="275"/>
    </w:p>
    <w:p w14:paraId="59FF7160" w14:textId="77777777" w:rsidR="00720F9E" w:rsidRPr="00CE7919" w:rsidRDefault="00720F9E" w:rsidP="00720F9E"/>
    <w:p w14:paraId="37AD4C1D" w14:textId="77777777" w:rsidR="00720F9E" w:rsidRPr="00CE7919" w:rsidRDefault="00720F9E" w:rsidP="00720F9E">
      <w:pPr>
        <w:pStyle w:val="2"/>
        <w:ind w:left="0" w:firstLine="0"/>
        <w:rPr>
          <w:szCs w:val="22"/>
        </w:rPr>
      </w:pPr>
      <w:bookmarkStart w:id="276" w:name="_Toc53926957"/>
      <w:bookmarkStart w:id="277" w:name="_Toc54952884"/>
      <w:bookmarkStart w:id="278" w:name="_Toc111450340"/>
      <w:r w:rsidRPr="00CE7919">
        <w:t xml:space="preserve">1.11.7 </w:t>
      </w:r>
      <w:r w:rsidRPr="00CE7919">
        <w:rPr>
          <w:szCs w:val="22"/>
        </w:rPr>
        <w:t>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276"/>
      <w:bookmarkEnd w:id="277"/>
      <w:bookmarkEnd w:id="278"/>
    </w:p>
    <w:p w14:paraId="0E4DBF04" w14:textId="77777777" w:rsidR="00720F9E" w:rsidRPr="00CE7919" w:rsidRDefault="00720F9E" w:rsidP="00720F9E"/>
    <w:p w14:paraId="57A5C50F" w14:textId="77777777" w:rsidR="00720F9E" w:rsidRPr="00CE7919" w:rsidRDefault="00720F9E" w:rsidP="00720F9E">
      <w:pPr>
        <w:pStyle w:val="af"/>
        <w:ind w:left="218" w:firstLine="679"/>
        <w:rPr>
          <w:rFonts w:cs="Times New Roman"/>
          <w:lang w:val="ru-RU"/>
        </w:rPr>
      </w:pPr>
      <w:r w:rsidRPr="00CE7919">
        <w:rPr>
          <w:rFonts w:cs="Times New Roman"/>
          <w:lang w:val="ru-RU"/>
        </w:rPr>
        <w:t>Прин</w:t>
      </w:r>
      <w:r w:rsidRPr="00CE7919">
        <w:rPr>
          <w:rFonts w:cs="Times New Roman"/>
          <w:spacing w:val="-2"/>
          <w:lang w:val="ru-RU"/>
        </w:rPr>
        <w:t>ц</w:t>
      </w:r>
      <w:r w:rsidRPr="00CE7919">
        <w:rPr>
          <w:rFonts w:cs="Times New Roman"/>
          <w:lang w:val="ru-RU"/>
        </w:rPr>
        <w:t>и</w:t>
      </w:r>
      <w:r w:rsidRPr="00CE7919">
        <w:rPr>
          <w:rFonts w:cs="Times New Roman"/>
          <w:spacing w:val="-2"/>
          <w:lang w:val="ru-RU"/>
        </w:rPr>
        <w:t>п</w:t>
      </w:r>
      <w:r w:rsidRPr="00CE7919">
        <w:rPr>
          <w:rFonts w:cs="Times New Roman"/>
          <w:lang w:val="ru-RU"/>
        </w:rPr>
        <w:t>и</w:t>
      </w:r>
      <w:r w:rsidRPr="00CE7919">
        <w:rPr>
          <w:rFonts w:cs="Times New Roman"/>
          <w:spacing w:val="-1"/>
          <w:lang w:val="ru-RU"/>
        </w:rPr>
        <w:t>а</w:t>
      </w:r>
      <w:r w:rsidRPr="00CE7919">
        <w:rPr>
          <w:rFonts w:cs="Times New Roman"/>
          <w:lang w:val="ru-RU"/>
        </w:rPr>
        <w:t>льн</w:t>
      </w:r>
      <w:r w:rsidRPr="00CE7919">
        <w:rPr>
          <w:rFonts w:cs="Times New Roman"/>
          <w:spacing w:val="-3"/>
          <w:lang w:val="ru-RU"/>
        </w:rPr>
        <w:t>ы</w:t>
      </w:r>
      <w:r w:rsidRPr="00CE7919">
        <w:rPr>
          <w:rFonts w:cs="Times New Roman"/>
          <w:lang w:val="ru-RU"/>
        </w:rPr>
        <w:t>х</w:t>
      </w:r>
      <w:r w:rsidRPr="00CE7919">
        <w:rPr>
          <w:rFonts w:cs="Times New Roman"/>
          <w:spacing w:val="13"/>
          <w:lang w:val="ru-RU"/>
        </w:rPr>
        <w:t xml:space="preserve"> </w:t>
      </w:r>
      <w:r w:rsidRPr="00CE7919">
        <w:rPr>
          <w:rFonts w:cs="Times New Roman"/>
          <w:lang w:val="ru-RU"/>
        </w:rPr>
        <w:t>из</w:t>
      </w:r>
      <w:r w:rsidRPr="00CE7919">
        <w:rPr>
          <w:rFonts w:cs="Times New Roman"/>
          <w:spacing w:val="-1"/>
          <w:lang w:val="ru-RU"/>
        </w:rPr>
        <w:t>ме</w:t>
      </w:r>
      <w:r w:rsidRPr="00CE7919">
        <w:rPr>
          <w:rFonts w:cs="Times New Roman"/>
          <w:lang w:val="ru-RU"/>
        </w:rPr>
        <w:t>н</w:t>
      </w:r>
      <w:r w:rsidRPr="00CE7919">
        <w:rPr>
          <w:rFonts w:cs="Times New Roman"/>
          <w:spacing w:val="-1"/>
          <w:lang w:val="ru-RU"/>
        </w:rPr>
        <w:t>е</w:t>
      </w:r>
      <w:r w:rsidRPr="00CE7919">
        <w:rPr>
          <w:rFonts w:cs="Times New Roman"/>
          <w:lang w:val="ru-RU"/>
        </w:rPr>
        <w:t>н</w:t>
      </w:r>
      <w:r w:rsidRPr="00CE7919">
        <w:rPr>
          <w:rFonts w:cs="Times New Roman"/>
          <w:spacing w:val="-2"/>
          <w:lang w:val="ru-RU"/>
        </w:rPr>
        <w:t>и</w:t>
      </w:r>
      <w:r w:rsidRPr="00CE7919">
        <w:rPr>
          <w:rFonts w:cs="Times New Roman"/>
          <w:lang w:val="ru-RU"/>
        </w:rPr>
        <w:t>й</w:t>
      </w:r>
      <w:r w:rsidRPr="00CE7919">
        <w:rPr>
          <w:rFonts w:cs="Times New Roman"/>
          <w:spacing w:val="15"/>
          <w:lang w:val="ru-RU"/>
        </w:rPr>
        <w:t xml:space="preserve"> </w:t>
      </w:r>
      <w:r w:rsidRPr="00CE7919">
        <w:rPr>
          <w:rFonts w:cs="Times New Roman"/>
          <w:lang w:val="ru-RU"/>
        </w:rPr>
        <w:t>в</w:t>
      </w:r>
      <w:r w:rsidRPr="00CE7919">
        <w:rPr>
          <w:rFonts w:cs="Times New Roman"/>
          <w:spacing w:val="13"/>
          <w:lang w:val="ru-RU"/>
        </w:rPr>
        <w:t xml:space="preserve"> </w:t>
      </w:r>
      <w:r w:rsidRPr="00CE7919">
        <w:rPr>
          <w:rFonts w:cs="Times New Roman"/>
          <w:lang w:val="ru-RU"/>
        </w:rPr>
        <w:t>прогн</w:t>
      </w:r>
      <w:r w:rsidRPr="00CE7919">
        <w:rPr>
          <w:rFonts w:cs="Times New Roman"/>
          <w:spacing w:val="-3"/>
          <w:lang w:val="ru-RU"/>
        </w:rPr>
        <w:t>о</w:t>
      </w:r>
      <w:r w:rsidRPr="00CE7919">
        <w:rPr>
          <w:rFonts w:cs="Times New Roman"/>
          <w:lang w:val="ru-RU"/>
        </w:rPr>
        <w:t>з</w:t>
      </w:r>
      <w:r w:rsidRPr="00CE7919">
        <w:rPr>
          <w:rFonts w:cs="Times New Roman"/>
          <w:spacing w:val="-1"/>
          <w:lang w:val="ru-RU"/>
        </w:rPr>
        <w:t>а</w:t>
      </w:r>
      <w:r w:rsidRPr="00CE7919">
        <w:rPr>
          <w:rFonts w:cs="Times New Roman"/>
          <w:lang w:val="ru-RU"/>
        </w:rPr>
        <w:t>х</w:t>
      </w:r>
      <w:r w:rsidRPr="00CE7919">
        <w:rPr>
          <w:rFonts w:cs="Times New Roman"/>
          <w:spacing w:val="13"/>
          <w:lang w:val="ru-RU"/>
        </w:rPr>
        <w:t xml:space="preserve"> </w:t>
      </w:r>
      <w:r w:rsidRPr="00CE7919">
        <w:rPr>
          <w:rFonts w:cs="Times New Roman"/>
          <w:lang w:val="ru-RU"/>
        </w:rPr>
        <w:t>т</w:t>
      </w:r>
      <w:r w:rsidRPr="00CE7919">
        <w:rPr>
          <w:rFonts w:cs="Times New Roman"/>
          <w:spacing w:val="-1"/>
          <w:lang w:val="ru-RU"/>
        </w:rPr>
        <w:t>а</w:t>
      </w:r>
      <w:r w:rsidRPr="00CE7919">
        <w:rPr>
          <w:rFonts w:cs="Times New Roman"/>
          <w:lang w:val="ru-RU"/>
        </w:rPr>
        <w:t>р</w:t>
      </w:r>
      <w:r w:rsidRPr="00CE7919">
        <w:rPr>
          <w:rFonts w:cs="Times New Roman"/>
          <w:spacing w:val="-2"/>
          <w:lang w:val="ru-RU"/>
        </w:rPr>
        <w:t>и</w:t>
      </w:r>
      <w:r w:rsidRPr="00CE7919">
        <w:rPr>
          <w:rFonts w:cs="Times New Roman"/>
          <w:lang w:val="ru-RU"/>
        </w:rPr>
        <w:t>фов</w:t>
      </w:r>
      <w:r w:rsidRPr="00CE7919">
        <w:rPr>
          <w:rFonts w:cs="Times New Roman"/>
          <w:spacing w:val="14"/>
          <w:lang w:val="ru-RU"/>
        </w:rPr>
        <w:t xml:space="preserve"> </w:t>
      </w:r>
      <w:r w:rsidRPr="00CE7919">
        <w:rPr>
          <w:rFonts w:cs="Times New Roman"/>
          <w:lang w:val="ru-RU"/>
        </w:rPr>
        <w:t>не</w:t>
      </w:r>
      <w:r w:rsidRPr="00CE7919">
        <w:rPr>
          <w:rFonts w:cs="Times New Roman"/>
          <w:spacing w:val="13"/>
          <w:lang w:val="ru-RU"/>
        </w:rPr>
        <w:t xml:space="preserve"> </w:t>
      </w:r>
      <w:r w:rsidRPr="00CE7919">
        <w:rPr>
          <w:rFonts w:cs="Times New Roman"/>
          <w:lang w:val="ru-RU"/>
        </w:rPr>
        <w:t>произо</w:t>
      </w:r>
      <w:r w:rsidRPr="00CE7919">
        <w:rPr>
          <w:rFonts w:cs="Times New Roman"/>
          <w:spacing w:val="-3"/>
          <w:lang w:val="ru-RU"/>
        </w:rPr>
        <w:t>ш</w:t>
      </w:r>
      <w:r w:rsidRPr="00CE7919">
        <w:rPr>
          <w:rFonts w:cs="Times New Roman"/>
          <w:lang w:val="ru-RU"/>
        </w:rPr>
        <w:t>ло.</w:t>
      </w:r>
      <w:r w:rsidRPr="00CE7919">
        <w:rPr>
          <w:rFonts w:cs="Times New Roman"/>
          <w:spacing w:val="14"/>
          <w:lang w:val="ru-RU"/>
        </w:rPr>
        <w:t xml:space="preserve"> </w:t>
      </w:r>
      <w:r w:rsidRPr="00CE7919">
        <w:rPr>
          <w:rFonts w:cs="Times New Roman"/>
          <w:spacing w:val="-2"/>
          <w:lang w:val="ru-RU"/>
        </w:rPr>
        <w:t>В</w:t>
      </w:r>
      <w:r w:rsidRPr="00CE7919">
        <w:rPr>
          <w:rFonts w:cs="Times New Roman"/>
          <w:spacing w:val="-1"/>
          <w:lang w:val="ru-RU"/>
        </w:rPr>
        <w:t>е</w:t>
      </w:r>
      <w:r w:rsidRPr="00CE7919">
        <w:rPr>
          <w:rFonts w:cs="Times New Roman"/>
          <w:lang w:val="ru-RU"/>
        </w:rPr>
        <w:t>л</w:t>
      </w:r>
      <w:r w:rsidRPr="00CE7919">
        <w:rPr>
          <w:rFonts w:cs="Times New Roman"/>
          <w:spacing w:val="1"/>
          <w:lang w:val="ru-RU"/>
        </w:rPr>
        <w:t>и</w:t>
      </w:r>
      <w:r w:rsidRPr="00CE7919">
        <w:rPr>
          <w:rFonts w:cs="Times New Roman"/>
          <w:spacing w:val="-1"/>
          <w:lang w:val="ru-RU"/>
        </w:rPr>
        <w:t>ч</w:t>
      </w:r>
      <w:r w:rsidRPr="00CE7919">
        <w:rPr>
          <w:rFonts w:cs="Times New Roman"/>
          <w:lang w:val="ru-RU"/>
        </w:rPr>
        <w:t>ины</w:t>
      </w:r>
      <w:r w:rsidRPr="00CE7919">
        <w:rPr>
          <w:rFonts w:cs="Times New Roman"/>
          <w:spacing w:val="13"/>
          <w:lang w:val="ru-RU"/>
        </w:rPr>
        <w:t xml:space="preserve"> </w:t>
      </w:r>
      <w:r w:rsidRPr="00CE7919">
        <w:rPr>
          <w:rFonts w:cs="Times New Roman"/>
          <w:lang w:val="ru-RU"/>
        </w:rPr>
        <w:t>за</w:t>
      </w:r>
      <w:r w:rsidRPr="00CE7919">
        <w:rPr>
          <w:rFonts w:cs="Times New Roman"/>
          <w:spacing w:val="13"/>
          <w:lang w:val="ru-RU"/>
        </w:rPr>
        <w:t xml:space="preserve"> </w:t>
      </w:r>
      <w:r w:rsidRPr="00CE7919">
        <w:rPr>
          <w:rFonts w:cs="Times New Roman"/>
          <w:lang w:val="ru-RU"/>
        </w:rPr>
        <w:t>отч</w:t>
      </w:r>
      <w:r w:rsidRPr="00CE7919">
        <w:rPr>
          <w:rFonts w:cs="Times New Roman"/>
          <w:spacing w:val="-1"/>
          <w:lang w:val="ru-RU"/>
        </w:rPr>
        <w:t>е</w:t>
      </w:r>
      <w:r w:rsidRPr="00CE7919">
        <w:rPr>
          <w:rFonts w:cs="Times New Roman"/>
          <w:lang w:val="ru-RU"/>
        </w:rPr>
        <w:t>тн</w:t>
      </w:r>
      <w:r w:rsidRPr="00CE7919">
        <w:rPr>
          <w:rFonts w:cs="Times New Roman"/>
          <w:spacing w:val="-3"/>
          <w:lang w:val="ru-RU"/>
        </w:rPr>
        <w:t>ы</w:t>
      </w:r>
      <w:r w:rsidRPr="00CE7919">
        <w:rPr>
          <w:rFonts w:cs="Times New Roman"/>
          <w:lang w:val="ru-RU"/>
        </w:rPr>
        <w:t>й п</w:t>
      </w:r>
      <w:r w:rsidRPr="00CE7919">
        <w:rPr>
          <w:rFonts w:cs="Times New Roman"/>
          <w:spacing w:val="-1"/>
          <w:lang w:val="ru-RU"/>
        </w:rPr>
        <w:t>е</w:t>
      </w:r>
      <w:r w:rsidRPr="00CE7919">
        <w:rPr>
          <w:rFonts w:cs="Times New Roman"/>
          <w:lang w:val="ru-RU"/>
        </w:rPr>
        <w:t>риод корр</w:t>
      </w:r>
      <w:r w:rsidRPr="00CE7919">
        <w:rPr>
          <w:rFonts w:cs="Times New Roman"/>
          <w:spacing w:val="-1"/>
          <w:lang w:val="ru-RU"/>
        </w:rPr>
        <w:t>е</w:t>
      </w:r>
      <w:r w:rsidRPr="00CE7919">
        <w:rPr>
          <w:rFonts w:cs="Times New Roman"/>
          <w:lang w:val="ru-RU"/>
        </w:rPr>
        <w:t>к</w:t>
      </w:r>
      <w:r w:rsidRPr="00CE7919">
        <w:rPr>
          <w:rFonts w:cs="Times New Roman"/>
          <w:spacing w:val="-2"/>
          <w:lang w:val="ru-RU"/>
        </w:rPr>
        <w:t>т</w:t>
      </w:r>
      <w:r w:rsidRPr="00CE7919">
        <w:rPr>
          <w:rFonts w:cs="Times New Roman"/>
          <w:lang w:val="ru-RU"/>
        </w:rPr>
        <w:t>иров</w:t>
      </w:r>
      <w:r w:rsidRPr="00CE7919">
        <w:rPr>
          <w:rFonts w:cs="Times New Roman"/>
          <w:spacing w:val="-2"/>
          <w:lang w:val="ru-RU"/>
        </w:rPr>
        <w:t>а</w:t>
      </w:r>
      <w:r w:rsidRPr="00CE7919">
        <w:rPr>
          <w:rFonts w:cs="Times New Roman"/>
          <w:lang w:val="ru-RU"/>
        </w:rPr>
        <w:t>л</w:t>
      </w:r>
      <w:r w:rsidRPr="00CE7919">
        <w:rPr>
          <w:rFonts w:cs="Times New Roman"/>
          <w:spacing w:val="-1"/>
          <w:lang w:val="ru-RU"/>
        </w:rPr>
        <w:t>ис</w:t>
      </w:r>
      <w:r w:rsidRPr="00CE7919">
        <w:rPr>
          <w:rFonts w:cs="Times New Roman"/>
          <w:lang w:val="ru-RU"/>
        </w:rPr>
        <w:t>ь в пр</w:t>
      </w:r>
      <w:r w:rsidRPr="00CE7919">
        <w:rPr>
          <w:rFonts w:cs="Times New Roman"/>
          <w:spacing w:val="-1"/>
          <w:lang w:val="ru-RU"/>
        </w:rPr>
        <w:t>е</w:t>
      </w:r>
      <w:r w:rsidRPr="00CE7919">
        <w:rPr>
          <w:rFonts w:cs="Times New Roman"/>
          <w:lang w:val="ru-RU"/>
        </w:rPr>
        <w:t>д</w:t>
      </w:r>
      <w:r w:rsidRPr="00CE7919">
        <w:rPr>
          <w:rFonts w:cs="Times New Roman"/>
          <w:spacing w:val="-1"/>
          <w:lang w:val="ru-RU"/>
        </w:rPr>
        <w:t>е</w:t>
      </w:r>
      <w:r w:rsidRPr="00CE7919">
        <w:rPr>
          <w:rFonts w:cs="Times New Roman"/>
          <w:lang w:val="ru-RU"/>
        </w:rPr>
        <w:t>л</w:t>
      </w:r>
      <w:r w:rsidRPr="00CE7919">
        <w:rPr>
          <w:rFonts w:cs="Times New Roman"/>
          <w:spacing w:val="-1"/>
          <w:lang w:val="ru-RU"/>
        </w:rPr>
        <w:t>а</w:t>
      </w:r>
      <w:r w:rsidRPr="00CE7919">
        <w:rPr>
          <w:rFonts w:cs="Times New Roman"/>
          <w:lang w:val="ru-RU"/>
        </w:rPr>
        <w:t>х</w:t>
      </w:r>
      <w:r w:rsidRPr="00CE7919">
        <w:rPr>
          <w:rFonts w:cs="Times New Roman"/>
          <w:spacing w:val="2"/>
          <w:lang w:val="ru-RU"/>
        </w:rPr>
        <w:t xml:space="preserve"> </w:t>
      </w:r>
      <w:r w:rsidRPr="00CE7919">
        <w:rPr>
          <w:rFonts w:cs="Times New Roman"/>
          <w:spacing w:val="-1"/>
          <w:lang w:val="ru-RU"/>
        </w:rPr>
        <w:t>ма</w:t>
      </w:r>
      <w:r w:rsidRPr="00CE7919">
        <w:rPr>
          <w:rFonts w:cs="Times New Roman"/>
          <w:lang w:val="ru-RU"/>
        </w:rPr>
        <w:t>к</w:t>
      </w:r>
      <w:r w:rsidRPr="00CE7919">
        <w:rPr>
          <w:rFonts w:cs="Times New Roman"/>
          <w:spacing w:val="-1"/>
          <w:lang w:val="ru-RU"/>
        </w:rPr>
        <w:t>с</w:t>
      </w:r>
      <w:r w:rsidRPr="00CE7919">
        <w:rPr>
          <w:rFonts w:cs="Times New Roman"/>
          <w:lang w:val="ru-RU"/>
        </w:rPr>
        <w:t>и</w:t>
      </w:r>
      <w:r w:rsidRPr="00CE7919">
        <w:rPr>
          <w:rFonts w:cs="Times New Roman"/>
          <w:spacing w:val="-1"/>
          <w:lang w:val="ru-RU"/>
        </w:rPr>
        <w:t>ма</w:t>
      </w:r>
      <w:r w:rsidRPr="00CE7919">
        <w:rPr>
          <w:rFonts w:cs="Times New Roman"/>
          <w:lang w:val="ru-RU"/>
        </w:rPr>
        <w:t xml:space="preserve">льного </w:t>
      </w:r>
      <w:r w:rsidRPr="00CE7919">
        <w:rPr>
          <w:rFonts w:cs="Times New Roman"/>
          <w:spacing w:val="-2"/>
          <w:lang w:val="ru-RU"/>
        </w:rPr>
        <w:t>и</w:t>
      </w:r>
      <w:r w:rsidRPr="00CE7919">
        <w:rPr>
          <w:rFonts w:cs="Times New Roman"/>
          <w:lang w:val="ru-RU"/>
        </w:rPr>
        <w:t>нд</w:t>
      </w:r>
      <w:r w:rsidRPr="00CE7919">
        <w:rPr>
          <w:rFonts w:cs="Times New Roman"/>
          <w:spacing w:val="-1"/>
          <w:lang w:val="ru-RU"/>
        </w:rPr>
        <w:t>е</w:t>
      </w:r>
      <w:r w:rsidRPr="00CE7919">
        <w:rPr>
          <w:rFonts w:cs="Times New Roman"/>
          <w:lang w:val="ru-RU"/>
        </w:rPr>
        <w:t>к</w:t>
      </w:r>
      <w:r w:rsidRPr="00CE7919">
        <w:rPr>
          <w:rFonts w:cs="Times New Roman"/>
          <w:spacing w:val="-1"/>
          <w:lang w:val="ru-RU"/>
        </w:rPr>
        <w:t>с</w:t>
      </w:r>
      <w:r w:rsidRPr="00CE7919">
        <w:rPr>
          <w:rFonts w:cs="Times New Roman"/>
          <w:lang w:val="ru-RU"/>
        </w:rPr>
        <w:t>а</w:t>
      </w:r>
      <w:r w:rsidRPr="00CE7919">
        <w:rPr>
          <w:rFonts w:cs="Times New Roman"/>
          <w:spacing w:val="-1"/>
          <w:lang w:val="ru-RU"/>
        </w:rPr>
        <w:t xml:space="preserve"> </w:t>
      </w:r>
      <w:r w:rsidRPr="00CE7919">
        <w:rPr>
          <w:rFonts w:cs="Times New Roman"/>
          <w:lang w:val="ru-RU"/>
        </w:rPr>
        <w:t>ро</w:t>
      </w:r>
      <w:r w:rsidRPr="00CE7919">
        <w:rPr>
          <w:rFonts w:cs="Times New Roman"/>
          <w:spacing w:val="-1"/>
          <w:lang w:val="ru-RU"/>
        </w:rPr>
        <w:t>с</w:t>
      </w:r>
      <w:r w:rsidRPr="00CE7919">
        <w:rPr>
          <w:rFonts w:cs="Times New Roman"/>
          <w:lang w:val="ru-RU"/>
        </w:rPr>
        <w:t>т</w:t>
      </w:r>
      <w:r w:rsidRPr="00CE7919">
        <w:rPr>
          <w:rFonts w:cs="Times New Roman"/>
          <w:spacing w:val="-1"/>
          <w:lang w:val="ru-RU"/>
        </w:rPr>
        <w:t>а</w:t>
      </w:r>
      <w:r w:rsidRPr="00CE7919">
        <w:rPr>
          <w:rFonts w:cs="Times New Roman"/>
          <w:lang w:val="ru-RU"/>
        </w:rPr>
        <w:t>.</w:t>
      </w:r>
    </w:p>
    <w:p w14:paraId="0D85AAAB" w14:textId="77777777" w:rsidR="00720F9E" w:rsidRPr="00CE7919" w:rsidRDefault="00720F9E" w:rsidP="00720F9E"/>
    <w:p w14:paraId="5BF109E8" w14:textId="77777777" w:rsidR="00376F81" w:rsidRPr="00CE7919" w:rsidRDefault="00376F81" w:rsidP="00376F81">
      <w:pPr>
        <w:pStyle w:val="a0"/>
      </w:pPr>
    </w:p>
    <w:p w14:paraId="4915F46E" w14:textId="77777777" w:rsidR="00376F81" w:rsidRPr="00CE7919" w:rsidRDefault="00376F81" w:rsidP="00376F81">
      <w:pPr>
        <w:pStyle w:val="a0"/>
      </w:pPr>
    </w:p>
    <w:p w14:paraId="6A4EF00F" w14:textId="77777777" w:rsidR="00376F81" w:rsidRPr="00CE7919" w:rsidRDefault="00376F81" w:rsidP="00376F81">
      <w:pPr>
        <w:pStyle w:val="a0"/>
      </w:pPr>
    </w:p>
    <w:p w14:paraId="715C4FF4" w14:textId="77777777" w:rsidR="00376F81" w:rsidRPr="00CE7919" w:rsidRDefault="00376F81" w:rsidP="00376F81">
      <w:pPr>
        <w:pStyle w:val="a0"/>
      </w:pPr>
    </w:p>
    <w:bookmarkEnd w:id="256"/>
    <w:p w14:paraId="7D74420B" w14:textId="77777777" w:rsidR="00720F9E" w:rsidRPr="00CE7919" w:rsidRDefault="00720F9E" w:rsidP="00720F9E">
      <w:pPr>
        <w:pStyle w:val="2"/>
        <w:ind w:left="0" w:firstLine="0"/>
      </w:pPr>
      <w:r w:rsidRPr="00CE7919">
        <w:lastRenderedPageBreak/>
        <w:fldChar w:fldCharType="begin"/>
      </w:r>
      <w:r w:rsidRPr="00CE7919">
        <w:instrText xml:space="preserve"> HYPERLINK "file:///C:\\Users\\t1\\Desktop\\кировск\\2019%20Том%201%20Схема%20ТС%20Кировск.doc" \l "bookmark101" </w:instrText>
      </w:r>
      <w:r w:rsidRPr="00CE7919">
        <w:fldChar w:fldCharType="separate"/>
      </w:r>
      <w:bookmarkStart w:id="279" w:name="_Toc54952891"/>
      <w:bookmarkStart w:id="280" w:name="_Toc111450341"/>
      <w:r w:rsidRPr="00CE7919">
        <w:t>Часть 12. ОПИСАНИЕ СУЩЕСТВУЮЩИХ ТЕХНИЧЕСКИХ И ТЕХНОЛОГИЧЕСКИХ</w:t>
      </w:r>
      <w:r w:rsidRPr="00CE7919">
        <w:fldChar w:fldCharType="end"/>
      </w:r>
      <w:r w:rsidRPr="00CE7919">
        <w:t xml:space="preserve"> </w:t>
      </w:r>
      <w:hyperlink r:id="rId133" w:anchor="bookmark101" w:history="1">
        <w:r w:rsidRPr="00CE7919">
          <w:t>ПРОБЛЕМ В СИСТЕМАХ ТЕПЛОСНАБЖЕНИЯ</w:t>
        </w:r>
      </w:hyperlink>
      <w:r w:rsidRPr="00CE7919">
        <w:t xml:space="preserve"> ПОСЕЛЕНИЯ, ГОРОДСКОГО ОКРУГА, ГОРОДА ФЕДЕРАЛЬНОГО ЗНАЧЕНИЯ</w:t>
      </w:r>
      <w:bookmarkEnd w:id="279"/>
      <w:bookmarkEnd w:id="280"/>
    </w:p>
    <w:p w14:paraId="70168A51" w14:textId="77777777" w:rsidR="00720F9E" w:rsidRPr="00CE7919" w:rsidRDefault="00720F9E" w:rsidP="00720F9E">
      <w:pPr>
        <w:pStyle w:val="a0"/>
        <w:rPr>
          <w:lang w:eastAsia="ru-RU"/>
        </w:rPr>
      </w:pPr>
    </w:p>
    <w:p w14:paraId="2BC53C0A" w14:textId="77777777" w:rsidR="00720F9E" w:rsidRPr="00CE7919" w:rsidRDefault="00720F9E" w:rsidP="00720F9E">
      <w:pPr>
        <w:pStyle w:val="2"/>
        <w:ind w:left="0" w:firstLine="0"/>
        <w:rPr>
          <w:szCs w:val="22"/>
        </w:rPr>
      </w:pPr>
      <w:bookmarkStart w:id="281" w:name="_Toc45099648"/>
      <w:bookmarkStart w:id="282" w:name="_Toc45614847"/>
      <w:bookmarkStart w:id="283" w:name="_Toc54952893"/>
      <w:bookmarkStart w:id="284" w:name="_Toc111450342"/>
      <w:r w:rsidRPr="00CE7919">
        <w:rPr>
          <w:szCs w:val="22"/>
        </w:rPr>
        <w:t xml:space="preserve">1.12.1 </w:t>
      </w:r>
      <w:hyperlink r:id="rId134" w:anchor="bookmark102" w:history="1">
        <w:r w:rsidRPr="00CE7919">
          <w:rPr>
            <w:szCs w:val="22"/>
          </w:rPr>
          <w:t>Описание существующих проблем организации качественного теплоснабжения</w:t>
        </w:r>
        <w:bookmarkEnd w:id="281"/>
      </w:hyperlink>
      <w:r w:rsidRPr="00CE7919">
        <w:rPr>
          <w:szCs w:val="22"/>
        </w:rPr>
        <w:t xml:space="preserve"> </w:t>
      </w:r>
      <w:r w:rsidRPr="00CE7919">
        <w:t>(перечень причин, приводящих к снижению качества теплоснабжения, включая проблемы в работе теплопотребляющих установок потребителей)</w:t>
      </w:r>
      <w:bookmarkEnd w:id="282"/>
      <w:bookmarkEnd w:id="283"/>
      <w:bookmarkEnd w:id="284"/>
    </w:p>
    <w:p w14:paraId="489D13CA" w14:textId="77777777" w:rsidR="00720F9E" w:rsidRPr="00CE7919" w:rsidRDefault="00720F9E" w:rsidP="00720F9E">
      <w:pPr>
        <w:pStyle w:val="af"/>
        <w:kinsoku w:val="0"/>
        <w:overflowPunct w:val="0"/>
        <w:spacing w:before="1" w:line="279" w:lineRule="auto"/>
        <w:ind w:left="0" w:right="113"/>
        <w:jc w:val="both"/>
        <w:rPr>
          <w:lang w:val="ru-RU"/>
        </w:rPr>
      </w:pPr>
      <w:bookmarkStart w:id="285" w:name="_Toc30058762"/>
      <w:bookmarkStart w:id="286" w:name="_Toc31810113"/>
    </w:p>
    <w:p w14:paraId="4D0D0326" w14:textId="77777777" w:rsidR="00376F81" w:rsidRPr="00CE7919" w:rsidRDefault="00376F81" w:rsidP="00376F81">
      <w:pPr>
        <w:pStyle w:val="af"/>
        <w:kinsoku w:val="0"/>
        <w:overflowPunct w:val="0"/>
        <w:spacing w:line="275" w:lineRule="exact"/>
        <w:ind w:left="0" w:firstLine="567"/>
        <w:jc w:val="both"/>
        <w:rPr>
          <w:lang w:val="ru-RU"/>
        </w:rPr>
      </w:pPr>
      <w:bookmarkStart w:id="287" w:name="_Hlk104538872"/>
      <w:r w:rsidRPr="00CE7919">
        <w:rPr>
          <w:spacing w:val="-1"/>
          <w:lang w:val="ru-RU"/>
        </w:rPr>
        <w:t>Из</w:t>
      </w:r>
      <w:r w:rsidRPr="00CE7919">
        <w:rPr>
          <w:lang w:val="ru-RU"/>
        </w:rPr>
        <w:t xml:space="preserve"> </w:t>
      </w:r>
      <w:r w:rsidRPr="00CE7919">
        <w:rPr>
          <w:spacing w:val="-1"/>
          <w:lang w:val="ru-RU"/>
        </w:rPr>
        <w:t>комплекса</w:t>
      </w:r>
      <w:r w:rsidRPr="00CE7919">
        <w:rPr>
          <w:lang w:val="ru-RU"/>
        </w:rPr>
        <w:t xml:space="preserve"> </w:t>
      </w:r>
      <w:r w:rsidRPr="00CE7919">
        <w:rPr>
          <w:spacing w:val="-1"/>
          <w:lang w:val="ru-RU"/>
        </w:rPr>
        <w:t>существующих</w:t>
      </w:r>
      <w:r w:rsidRPr="00CE7919">
        <w:rPr>
          <w:lang w:val="ru-RU"/>
        </w:rPr>
        <w:t xml:space="preserve"> проблем</w:t>
      </w:r>
      <w:r w:rsidRPr="00CE7919">
        <w:rPr>
          <w:spacing w:val="26"/>
          <w:lang w:val="ru-RU"/>
        </w:rPr>
        <w:t xml:space="preserve"> </w:t>
      </w:r>
      <w:r w:rsidRPr="00CE7919">
        <w:rPr>
          <w:lang w:val="ru-RU"/>
        </w:rPr>
        <w:t>организации</w:t>
      </w:r>
      <w:r w:rsidRPr="00CE7919">
        <w:rPr>
          <w:spacing w:val="22"/>
          <w:lang w:val="ru-RU"/>
        </w:rPr>
        <w:t xml:space="preserve"> </w:t>
      </w:r>
      <w:r w:rsidRPr="00CE7919">
        <w:rPr>
          <w:b/>
          <w:bCs/>
          <w:i/>
          <w:iCs/>
          <w:spacing w:val="-1"/>
          <w:lang w:val="ru-RU"/>
        </w:rPr>
        <w:t>качественного</w:t>
      </w:r>
      <w:r w:rsidRPr="00CE7919">
        <w:rPr>
          <w:b/>
          <w:bCs/>
          <w:i/>
          <w:iCs/>
          <w:lang w:val="ru-RU"/>
        </w:rPr>
        <w:t xml:space="preserve"> теплоснабжения</w:t>
      </w:r>
      <w:r w:rsidRPr="00CE7919">
        <w:rPr>
          <w:lang w:val="ru-RU"/>
        </w:rPr>
        <w:t xml:space="preserve"> </w:t>
      </w:r>
      <w:r w:rsidRPr="00CE7919">
        <w:rPr>
          <w:spacing w:val="-1"/>
          <w:lang w:val="ru-RU"/>
        </w:rPr>
        <w:t>можно</w:t>
      </w:r>
      <w:r w:rsidRPr="00CE7919">
        <w:rPr>
          <w:spacing w:val="-13"/>
          <w:lang w:val="ru-RU"/>
        </w:rPr>
        <w:t xml:space="preserve"> </w:t>
      </w:r>
      <w:r w:rsidRPr="00CE7919">
        <w:rPr>
          <w:lang w:val="ru-RU"/>
        </w:rPr>
        <w:t>выделить</w:t>
      </w:r>
      <w:r w:rsidRPr="00CE7919">
        <w:rPr>
          <w:spacing w:val="-17"/>
          <w:lang w:val="ru-RU"/>
        </w:rPr>
        <w:t xml:space="preserve"> </w:t>
      </w:r>
      <w:r w:rsidRPr="00CE7919">
        <w:rPr>
          <w:spacing w:val="-1"/>
          <w:lang w:val="ru-RU"/>
        </w:rPr>
        <w:t>следующую</w:t>
      </w:r>
      <w:r w:rsidRPr="00CE7919">
        <w:rPr>
          <w:spacing w:val="-13"/>
          <w:lang w:val="ru-RU"/>
        </w:rPr>
        <w:t xml:space="preserve"> </w:t>
      </w:r>
      <w:r w:rsidRPr="00CE7919">
        <w:rPr>
          <w:lang w:val="ru-RU"/>
        </w:rPr>
        <w:t>проблему:</w:t>
      </w:r>
    </w:p>
    <w:p w14:paraId="073EAFAF" w14:textId="77777777" w:rsidR="00376F81" w:rsidRPr="00CE7919" w:rsidRDefault="00376F81" w:rsidP="00376F81">
      <w:pPr>
        <w:ind w:firstLine="709"/>
        <w:jc w:val="both"/>
        <w:rPr>
          <w:spacing w:val="-1"/>
        </w:rPr>
      </w:pPr>
      <w:r w:rsidRPr="00CE7919">
        <w:t xml:space="preserve">- </w:t>
      </w:r>
      <w:r w:rsidRPr="00CE7919">
        <w:rPr>
          <w:spacing w:val="1"/>
        </w:rPr>
        <w:t>износ</w:t>
      </w:r>
      <w:r w:rsidRPr="00CE7919">
        <w:rPr>
          <w:spacing w:val="22"/>
        </w:rPr>
        <w:t xml:space="preserve"> </w:t>
      </w:r>
      <w:r w:rsidRPr="00CE7919">
        <w:rPr>
          <w:spacing w:val="-1"/>
        </w:rPr>
        <w:t>тепловых</w:t>
      </w:r>
      <w:r w:rsidRPr="00CE7919">
        <w:rPr>
          <w:spacing w:val="18"/>
        </w:rPr>
        <w:t xml:space="preserve"> </w:t>
      </w:r>
      <w:r w:rsidRPr="00CE7919">
        <w:rPr>
          <w:spacing w:val="-1"/>
        </w:rPr>
        <w:t>сетей</w:t>
      </w:r>
      <w:r w:rsidRPr="00CE7919">
        <w:rPr>
          <w:spacing w:val="22"/>
        </w:rPr>
        <w:t xml:space="preserve"> </w:t>
      </w:r>
      <w:r w:rsidRPr="00CE7919">
        <w:t>-</w:t>
      </w:r>
      <w:r w:rsidRPr="00CE7919">
        <w:rPr>
          <w:spacing w:val="24"/>
        </w:rPr>
        <w:t xml:space="preserve"> </w:t>
      </w:r>
      <w:r w:rsidRPr="00CE7919">
        <w:rPr>
          <w:spacing w:val="-1"/>
        </w:rPr>
        <w:t>это</w:t>
      </w:r>
      <w:r w:rsidRPr="00CE7919">
        <w:rPr>
          <w:spacing w:val="27"/>
        </w:rPr>
        <w:t xml:space="preserve"> </w:t>
      </w:r>
      <w:r w:rsidRPr="00CE7919">
        <w:t>наиболее</w:t>
      </w:r>
      <w:r w:rsidRPr="00CE7919">
        <w:rPr>
          <w:spacing w:val="22"/>
        </w:rPr>
        <w:t xml:space="preserve"> </w:t>
      </w:r>
      <w:r w:rsidRPr="00CE7919">
        <w:rPr>
          <w:spacing w:val="-1"/>
        </w:rPr>
        <w:t>существенная</w:t>
      </w:r>
      <w:r w:rsidRPr="00CE7919">
        <w:rPr>
          <w:spacing w:val="23"/>
        </w:rPr>
        <w:t xml:space="preserve"> </w:t>
      </w:r>
      <w:r w:rsidRPr="00CE7919">
        <w:t>проблема</w:t>
      </w:r>
      <w:r w:rsidRPr="00CE7919">
        <w:rPr>
          <w:spacing w:val="22"/>
        </w:rPr>
        <w:t xml:space="preserve"> </w:t>
      </w:r>
      <w:r w:rsidRPr="00CE7919">
        <w:rPr>
          <w:spacing w:val="-1"/>
        </w:rPr>
        <w:t>организации</w:t>
      </w:r>
      <w:r w:rsidRPr="00CE7919">
        <w:rPr>
          <w:spacing w:val="24"/>
        </w:rPr>
        <w:t xml:space="preserve"> </w:t>
      </w:r>
      <w:r w:rsidRPr="00CE7919">
        <w:rPr>
          <w:spacing w:val="-1"/>
        </w:rPr>
        <w:t>качественного</w:t>
      </w:r>
      <w:r w:rsidRPr="00CE7919">
        <w:rPr>
          <w:spacing w:val="80"/>
          <w:w w:val="99"/>
        </w:rPr>
        <w:t xml:space="preserve"> </w:t>
      </w:r>
      <w:r w:rsidRPr="00CE7919">
        <w:rPr>
          <w:spacing w:val="-1"/>
        </w:rPr>
        <w:t>теплоснабжения.</w:t>
      </w:r>
      <w:r w:rsidRPr="00CE7919">
        <w:rPr>
          <w:spacing w:val="38"/>
        </w:rPr>
        <w:t xml:space="preserve"> </w:t>
      </w:r>
      <w:r w:rsidRPr="00CE7919">
        <w:rPr>
          <w:spacing w:val="-1"/>
        </w:rPr>
        <w:t>Старение</w:t>
      </w:r>
      <w:r w:rsidRPr="00CE7919">
        <w:rPr>
          <w:spacing w:val="35"/>
        </w:rPr>
        <w:t xml:space="preserve"> </w:t>
      </w:r>
      <w:r w:rsidRPr="00CE7919">
        <w:t>тепловых</w:t>
      </w:r>
      <w:r w:rsidRPr="00CE7919">
        <w:rPr>
          <w:spacing w:val="33"/>
        </w:rPr>
        <w:t xml:space="preserve"> </w:t>
      </w:r>
      <w:r w:rsidRPr="00CE7919">
        <w:rPr>
          <w:spacing w:val="-1"/>
        </w:rPr>
        <w:t>сетей</w:t>
      </w:r>
      <w:r w:rsidRPr="00CE7919">
        <w:rPr>
          <w:spacing w:val="37"/>
        </w:rPr>
        <w:t xml:space="preserve"> </w:t>
      </w:r>
      <w:r w:rsidRPr="00CE7919">
        <w:t>приводит</w:t>
      </w:r>
      <w:r w:rsidRPr="00CE7919">
        <w:rPr>
          <w:spacing w:val="37"/>
        </w:rPr>
        <w:t xml:space="preserve"> </w:t>
      </w:r>
      <w:r w:rsidRPr="00CE7919">
        <w:rPr>
          <w:spacing w:val="-1"/>
        </w:rPr>
        <w:t>как</w:t>
      </w:r>
      <w:r w:rsidRPr="00CE7919">
        <w:rPr>
          <w:spacing w:val="35"/>
        </w:rPr>
        <w:t xml:space="preserve"> </w:t>
      </w:r>
      <w:r w:rsidRPr="00CE7919">
        <w:t>к</w:t>
      </w:r>
      <w:r w:rsidRPr="00CE7919">
        <w:rPr>
          <w:spacing w:val="40"/>
        </w:rPr>
        <w:t xml:space="preserve"> </w:t>
      </w:r>
      <w:r w:rsidRPr="00CE7919">
        <w:t>снижению</w:t>
      </w:r>
      <w:r w:rsidRPr="00CE7919">
        <w:rPr>
          <w:spacing w:val="36"/>
        </w:rPr>
        <w:t xml:space="preserve"> </w:t>
      </w:r>
      <w:r w:rsidRPr="00CE7919">
        <w:rPr>
          <w:spacing w:val="-1"/>
        </w:rPr>
        <w:t>надежности,</w:t>
      </w:r>
      <w:r w:rsidRPr="00CE7919">
        <w:rPr>
          <w:spacing w:val="38"/>
        </w:rPr>
        <w:t xml:space="preserve"> </w:t>
      </w:r>
      <w:r w:rsidRPr="00CE7919">
        <w:t>вызванному</w:t>
      </w:r>
      <w:r w:rsidRPr="00CE7919">
        <w:rPr>
          <w:spacing w:val="78"/>
          <w:w w:val="99"/>
        </w:rPr>
        <w:t xml:space="preserve"> </w:t>
      </w:r>
      <w:r w:rsidRPr="00CE7919">
        <w:t>коррозией</w:t>
      </w:r>
      <w:r w:rsidRPr="00CE7919">
        <w:rPr>
          <w:spacing w:val="11"/>
        </w:rPr>
        <w:t xml:space="preserve"> </w:t>
      </w:r>
      <w:r w:rsidRPr="00CE7919">
        <w:t>и</w:t>
      </w:r>
      <w:r w:rsidRPr="00CE7919">
        <w:rPr>
          <w:spacing w:val="15"/>
        </w:rPr>
        <w:t xml:space="preserve"> </w:t>
      </w:r>
      <w:r w:rsidRPr="00CE7919">
        <w:rPr>
          <w:spacing w:val="-1"/>
        </w:rPr>
        <w:t>усталостью</w:t>
      </w:r>
      <w:r w:rsidRPr="00CE7919">
        <w:rPr>
          <w:spacing w:val="14"/>
        </w:rPr>
        <w:t xml:space="preserve"> </w:t>
      </w:r>
      <w:r w:rsidRPr="00CE7919">
        <w:rPr>
          <w:spacing w:val="-1"/>
        </w:rPr>
        <w:t>металла,</w:t>
      </w:r>
      <w:r w:rsidRPr="00CE7919">
        <w:rPr>
          <w:spacing w:val="17"/>
        </w:rPr>
        <w:t xml:space="preserve"> </w:t>
      </w:r>
      <w:r w:rsidRPr="00CE7919">
        <w:rPr>
          <w:spacing w:val="-1"/>
        </w:rPr>
        <w:t>так</w:t>
      </w:r>
      <w:r w:rsidRPr="00CE7919">
        <w:rPr>
          <w:spacing w:val="9"/>
        </w:rPr>
        <w:t xml:space="preserve"> </w:t>
      </w:r>
      <w:r w:rsidRPr="00CE7919">
        <w:t>и</w:t>
      </w:r>
      <w:r w:rsidRPr="00CE7919">
        <w:rPr>
          <w:spacing w:val="15"/>
        </w:rPr>
        <w:t xml:space="preserve"> </w:t>
      </w:r>
      <w:r w:rsidRPr="00CE7919">
        <w:rPr>
          <w:spacing w:val="-1"/>
        </w:rPr>
        <w:t>разрушению</w:t>
      </w:r>
      <w:r w:rsidRPr="00CE7919">
        <w:rPr>
          <w:spacing w:val="13"/>
        </w:rPr>
        <w:t xml:space="preserve"> </w:t>
      </w:r>
      <w:r w:rsidRPr="00CE7919">
        <w:rPr>
          <w:spacing w:val="-1"/>
        </w:rPr>
        <w:t>изоляции.</w:t>
      </w:r>
      <w:r w:rsidRPr="00CE7919">
        <w:rPr>
          <w:spacing w:val="17"/>
        </w:rPr>
        <w:t xml:space="preserve"> </w:t>
      </w:r>
      <w:r w:rsidRPr="00CE7919">
        <w:rPr>
          <w:spacing w:val="-1"/>
        </w:rPr>
        <w:t>Разрушение</w:t>
      </w:r>
      <w:r w:rsidRPr="00CE7919">
        <w:rPr>
          <w:spacing w:val="14"/>
        </w:rPr>
        <w:t xml:space="preserve"> </w:t>
      </w:r>
      <w:r w:rsidRPr="00CE7919">
        <w:rPr>
          <w:spacing w:val="-1"/>
        </w:rPr>
        <w:t>изоляции</w:t>
      </w:r>
      <w:r w:rsidRPr="00CE7919">
        <w:rPr>
          <w:spacing w:val="15"/>
        </w:rPr>
        <w:t xml:space="preserve"> </w:t>
      </w:r>
      <w:r w:rsidRPr="00CE7919">
        <w:t>в</w:t>
      </w:r>
      <w:r w:rsidRPr="00CE7919">
        <w:rPr>
          <w:spacing w:val="12"/>
        </w:rPr>
        <w:t xml:space="preserve"> </w:t>
      </w:r>
      <w:r w:rsidRPr="00CE7919">
        <w:rPr>
          <w:spacing w:val="-1"/>
        </w:rPr>
        <w:t>свою</w:t>
      </w:r>
      <w:r w:rsidRPr="00CE7919">
        <w:rPr>
          <w:spacing w:val="13"/>
        </w:rPr>
        <w:t xml:space="preserve"> </w:t>
      </w:r>
      <w:r w:rsidRPr="00CE7919">
        <w:t>оче</w:t>
      </w:r>
      <w:r w:rsidRPr="00CE7919">
        <w:rPr>
          <w:spacing w:val="-1"/>
        </w:rPr>
        <w:t>редь</w:t>
      </w:r>
      <w:r w:rsidRPr="00CE7919">
        <w:rPr>
          <w:spacing w:val="33"/>
        </w:rPr>
        <w:t xml:space="preserve"> </w:t>
      </w:r>
      <w:r w:rsidRPr="00CE7919">
        <w:t>приводит</w:t>
      </w:r>
      <w:r w:rsidRPr="00CE7919">
        <w:rPr>
          <w:spacing w:val="33"/>
        </w:rPr>
        <w:t xml:space="preserve"> </w:t>
      </w:r>
      <w:r w:rsidRPr="00CE7919">
        <w:t>к</w:t>
      </w:r>
      <w:r w:rsidRPr="00CE7919">
        <w:rPr>
          <w:spacing w:val="31"/>
        </w:rPr>
        <w:t xml:space="preserve"> </w:t>
      </w:r>
      <w:r w:rsidRPr="00CE7919">
        <w:rPr>
          <w:spacing w:val="-1"/>
        </w:rPr>
        <w:t>тепловым</w:t>
      </w:r>
      <w:r w:rsidRPr="00CE7919">
        <w:rPr>
          <w:spacing w:val="34"/>
        </w:rPr>
        <w:t xml:space="preserve"> </w:t>
      </w:r>
      <w:r w:rsidRPr="00CE7919">
        <w:rPr>
          <w:spacing w:val="-1"/>
        </w:rPr>
        <w:t>потерям</w:t>
      </w:r>
      <w:r w:rsidRPr="00CE7919">
        <w:rPr>
          <w:spacing w:val="29"/>
        </w:rPr>
        <w:t xml:space="preserve"> </w:t>
      </w:r>
      <w:r w:rsidRPr="00CE7919">
        <w:t>и</w:t>
      </w:r>
      <w:r w:rsidRPr="00CE7919">
        <w:rPr>
          <w:spacing w:val="33"/>
        </w:rPr>
        <w:t xml:space="preserve"> </w:t>
      </w:r>
      <w:r w:rsidRPr="00CE7919">
        <w:rPr>
          <w:spacing w:val="-1"/>
        </w:rPr>
        <w:t>значительному</w:t>
      </w:r>
      <w:r w:rsidRPr="00CE7919">
        <w:rPr>
          <w:spacing w:val="24"/>
        </w:rPr>
        <w:t xml:space="preserve"> </w:t>
      </w:r>
      <w:r w:rsidRPr="00CE7919">
        <w:t>снижению</w:t>
      </w:r>
      <w:r w:rsidRPr="00CE7919">
        <w:rPr>
          <w:spacing w:val="31"/>
        </w:rPr>
        <w:t xml:space="preserve"> </w:t>
      </w:r>
      <w:r w:rsidRPr="00CE7919">
        <w:rPr>
          <w:spacing w:val="-1"/>
        </w:rPr>
        <w:t>температуры</w:t>
      </w:r>
      <w:r w:rsidRPr="00CE7919">
        <w:rPr>
          <w:spacing w:val="34"/>
        </w:rPr>
        <w:t xml:space="preserve"> </w:t>
      </w:r>
      <w:r w:rsidRPr="00CE7919">
        <w:rPr>
          <w:spacing w:val="-1"/>
        </w:rPr>
        <w:t>теплоносителя</w:t>
      </w:r>
      <w:r w:rsidRPr="00CE7919">
        <w:rPr>
          <w:spacing w:val="32"/>
        </w:rPr>
        <w:t xml:space="preserve"> </w:t>
      </w:r>
      <w:r w:rsidRPr="00CE7919">
        <w:t>на</w:t>
      </w:r>
      <w:r w:rsidRPr="00CE7919">
        <w:rPr>
          <w:spacing w:val="88"/>
          <w:w w:val="99"/>
        </w:rPr>
        <w:t xml:space="preserve"> </w:t>
      </w:r>
      <w:r w:rsidRPr="00CE7919">
        <w:rPr>
          <w:spacing w:val="-1"/>
        </w:rPr>
        <w:t>вводах</w:t>
      </w:r>
      <w:r w:rsidRPr="00CE7919">
        <w:rPr>
          <w:spacing w:val="14"/>
        </w:rPr>
        <w:t xml:space="preserve"> </w:t>
      </w:r>
      <w:r w:rsidRPr="00CE7919">
        <w:t>потребителей.</w:t>
      </w:r>
      <w:r w:rsidRPr="00CE7919">
        <w:rPr>
          <w:spacing w:val="16"/>
        </w:rPr>
        <w:t xml:space="preserve"> </w:t>
      </w:r>
      <w:r w:rsidRPr="00CE7919">
        <w:rPr>
          <w:spacing w:val="-1"/>
        </w:rPr>
        <w:t>Отложения,</w:t>
      </w:r>
      <w:r w:rsidRPr="00CE7919">
        <w:rPr>
          <w:spacing w:val="13"/>
        </w:rPr>
        <w:t xml:space="preserve"> </w:t>
      </w:r>
      <w:r w:rsidRPr="00CE7919">
        <w:rPr>
          <w:spacing w:val="-1"/>
        </w:rPr>
        <w:t>образовавшиеся</w:t>
      </w:r>
      <w:r w:rsidRPr="00CE7919">
        <w:rPr>
          <w:spacing w:val="18"/>
        </w:rPr>
        <w:t xml:space="preserve"> </w:t>
      </w:r>
      <w:r w:rsidRPr="00CE7919">
        <w:t>в</w:t>
      </w:r>
      <w:r w:rsidRPr="00CE7919">
        <w:rPr>
          <w:spacing w:val="21"/>
        </w:rPr>
        <w:t xml:space="preserve"> </w:t>
      </w:r>
      <w:r w:rsidRPr="00CE7919">
        <w:rPr>
          <w:spacing w:val="-1"/>
        </w:rPr>
        <w:t>тепловых</w:t>
      </w:r>
      <w:r w:rsidRPr="00CE7919">
        <w:rPr>
          <w:spacing w:val="14"/>
        </w:rPr>
        <w:t xml:space="preserve"> </w:t>
      </w:r>
      <w:r w:rsidRPr="00CE7919">
        <w:rPr>
          <w:spacing w:val="-1"/>
        </w:rPr>
        <w:t>сетях</w:t>
      </w:r>
      <w:r w:rsidRPr="00CE7919">
        <w:rPr>
          <w:spacing w:val="14"/>
        </w:rPr>
        <w:t xml:space="preserve"> </w:t>
      </w:r>
      <w:r w:rsidRPr="00CE7919">
        <w:t>за</w:t>
      </w:r>
      <w:r w:rsidRPr="00CE7919">
        <w:rPr>
          <w:spacing w:val="18"/>
        </w:rPr>
        <w:t xml:space="preserve"> </w:t>
      </w:r>
      <w:r w:rsidRPr="00CE7919">
        <w:t>время</w:t>
      </w:r>
      <w:r w:rsidRPr="00CE7919">
        <w:rPr>
          <w:spacing w:val="14"/>
        </w:rPr>
        <w:t xml:space="preserve"> </w:t>
      </w:r>
      <w:r w:rsidRPr="00CE7919">
        <w:rPr>
          <w:spacing w:val="-1"/>
        </w:rPr>
        <w:t>эксплуатации</w:t>
      </w:r>
      <w:r w:rsidRPr="00CE7919">
        <w:rPr>
          <w:spacing w:val="20"/>
        </w:rPr>
        <w:t xml:space="preserve"> </w:t>
      </w:r>
      <w:r w:rsidRPr="00CE7919">
        <w:t>в</w:t>
      </w:r>
      <w:r w:rsidRPr="00CE7919">
        <w:rPr>
          <w:spacing w:val="20"/>
        </w:rPr>
        <w:t xml:space="preserve"> </w:t>
      </w:r>
      <w:r w:rsidRPr="00CE7919">
        <w:rPr>
          <w:spacing w:val="-1"/>
        </w:rPr>
        <w:t>результате</w:t>
      </w:r>
      <w:r w:rsidRPr="00CE7919">
        <w:rPr>
          <w:spacing w:val="-6"/>
        </w:rPr>
        <w:t xml:space="preserve"> </w:t>
      </w:r>
      <w:r w:rsidRPr="00CE7919">
        <w:t>коррозии,</w:t>
      </w:r>
      <w:r w:rsidRPr="00CE7919">
        <w:rPr>
          <w:spacing w:val="-7"/>
        </w:rPr>
        <w:t xml:space="preserve"> </w:t>
      </w:r>
      <w:r w:rsidRPr="00CE7919">
        <w:t>отложений</w:t>
      </w:r>
      <w:r w:rsidRPr="00CE7919">
        <w:rPr>
          <w:spacing w:val="-4"/>
        </w:rPr>
        <w:t xml:space="preserve"> </w:t>
      </w:r>
      <w:r w:rsidRPr="00CE7919">
        <w:t>солей</w:t>
      </w:r>
      <w:r w:rsidRPr="00CE7919">
        <w:rPr>
          <w:spacing w:val="-4"/>
        </w:rPr>
        <w:t xml:space="preserve"> </w:t>
      </w:r>
      <w:r w:rsidRPr="00CE7919">
        <w:rPr>
          <w:spacing w:val="-1"/>
        </w:rPr>
        <w:t>жесткости</w:t>
      </w:r>
      <w:r w:rsidRPr="00CE7919">
        <w:rPr>
          <w:spacing w:val="-8"/>
        </w:rPr>
        <w:t xml:space="preserve"> </w:t>
      </w:r>
      <w:r w:rsidRPr="00CE7919">
        <w:t>и</w:t>
      </w:r>
      <w:r w:rsidRPr="00CE7919">
        <w:rPr>
          <w:spacing w:val="-4"/>
        </w:rPr>
        <w:t xml:space="preserve"> </w:t>
      </w:r>
      <w:r w:rsidRPr="00CE7919">
        <w:t>прочих</w:t>
      </w:r>
      <w:r w:rsidRPr="00CE7919">
        <w:rPr>
          <w:spacing w:val="-9"/>
        </w:rPr>
        <w:t xml:space="preserve"> </w:t>
      </w:r>
      <w:r w:rsidRPr="00CE7919">
        <w:t>причин,</w:t>
      </w:r>
      <w:r w:rsidRPr="00CE7919">
        <w:rPr>
          <w:spacing w:val="-3"/>
        </w:rPr>
        <w:t xml:space="preserve"> </w:t>
      </w:r>
      <w:r w:rsidRPr="00CE7919">
        <w:t>снижают</w:t>
      </w:r>
      <w:r w:rsidRPr="00CE7919">
        <w:rPr>
          <w:spacing w:val="-5"/>
        </w:rPr>
        <w:t xml:space="preserve"> </w:t>
      </w:r>
      <w:r w:rsidRPr="00CE7919">
        <w:rPr>
          <w:spacing w:val="-1"/>
        </w:rPr>
        <w:t>качество</w:t>
      </w:r>
      <w:r w:rsidRPr="00CE7919">
        <w:t xml:space="preserve"> </w:t>
      </w:r>
      <w:r w:rsidRPr="00CE7919">
        <w:rPr>
          <w:spacing w:val="-1"/>
        </w:rPr>
        <w:t>сетевой</w:t>
      </w:r>
      <w:r w:rsidRPr="00CE7919">
        <w:rPr>
          <w:spacing w:val="-4"/>
        </w:rPr>
        <w:t xml:space="preserve"> </w:t>
      </w:r>
      <w:r w:rsidRPr="00CE7919">
        <w:t>воды.</w:t>
      </w:r>
      <w:r w:rsidRPr="00CE7919">
        <w:rPr>
          <w:spacing w:val="64"/>
          <w:w w:val="99"/>
        </w:rPr>
        <w:t xml:space="preserve"> </w:t>
      </w:r>
      <w:r w:rsidRPr="00CE7919">
        <w:t>Также</w:t>
      </w:r>
      <w:r w:rsidRPr="00CE7919">
        <w:rPr>
          <w:spacing w:val="31"/>
        </w:rPr>
        <w:t xml:space="preserve"> </w:t>
      </w:r>
      <w:r w:rsidRPr="00CE7919">
        <w:t>отложения</w:t>
      </w:r>
      <w:r w:rsidRPr="00CE7919">
        <w:rPr>
          <w:spacing w:val="31"/>
        </w:rPr>
        <w:t xml:space="preserve"> </w:t>
      </w:r>
      <w:r w:rsidRPr="00CE7919">
        <w:rPr>
          <w:spacing w:val="-2"/>
        </w:rPr>
        <w:t>уменьшают</w:t>
      </w:r>
      <w:r w:rsidRPr="00CE7919">
        <w:rPr>
          <w:spacing w:val="33"/>
        </w:rPr>
        <w:t xml:space="preserve"> </w:t>
      </w:r>
      <w:r w:rsidRPr="00CE7919">
        <w:t>проходной</w:t>
      </w:r>
      <w:r w:rsidRPr="00CE7919">
        <w:rPr>
          <w:spacing w:val="32"/>
        </w:rPr>
        <w:t xml:space="preserve"> </w:t>
      </w:r>
      <w:r w:rsidRPr="00CE7919">
        <w:rPr>
          <w:spacing w:val="-1"/>
        </w:rPr>
        <w:t>(внутренний)</w:t>
      </w:r>
      <w:r w:rsidRPr="00CE7919">
        <w:rPr>
          <w:spacing w:val="33"/>
        </w:rPr>
        <w:t xml:space="preserve"> </w:t>
      </w:r>
      <w:r w:rsidRPr="00CE7919">
        <w:rPr>
          <w:spacing w:val="-1"/>
        </w:rPr>
        <w:t>диаметр</w:t>
      </w:r>
      <w:r w:rsidRPr="00CE7919">
        <w:rPr>
          <w:spacing w:val="32"/>
        </w:rPr>
        <w:t xml:space="preserve"> </w:t>
      </w:r>
      <w:r w:rsidRPr="00CE7919">
        <w:rPr>
          <w:spacing w:val="-1"/>
        </w:rPr>
        <w:t>трубопроводов,</w:t>
      </w:r>
      <w:r w:rsidRPr="00CE7919">
        <w:rPr>
          <w:spacing w:val="34"/>
        </w:rPr>
        <w:t xml:space="preserve"> </w:t>
      </w:r>
      <w:r w:rsidRPr="00CE7919">
        <w:rPr>
          <w:spacing w:val="-1"/>
        </w:rPr>
        <w:t>что</w:t>
      </w:r>
      <w:r w:rsidRPr="00CE7919">
        <w:rPr>
          <w:spacing w:val="36"/>
        </w:rPr>
        <w:t xml:space="preserve"> </w:t>
      </w:r>
      <w:r w:rsidRPr="00CE7919">
        <w:rPr>
          <w:spacing w:val="-1"/>
        </w:rPr>
        <w:t>приводит</w:t>
      </w:r>
      <w:r w:rsidRPr="00CE7919">
        <w:rPr>
          <w:spacing w:val="33"/>
        </w:rPr>
        <w:t xml:space="preserve"> </w:t>
      </w:r>
      <w:r w:rsidRPr="00CE7919">
        <w:t>к</w:t>
      </w:r>
      <w:r w:rsidRPr="00CE7919">
        <w:rPr>
          <w:spacing w:val="90"/>
          <w:w w:val="99"/>
        </w:rPr>
        <w:t xml:space="preserve"> </w:t>
      </w:r>
      <w:r w:rsidRPr="00CE7919">
        <w:t>снижению</w:t>
      </w:r>
      <w:r w:rsidRPr="00CE7919">
        <w:rPr>
          <w:spacing w:val="13"/>
        </w:rPr>
        <w:t xml:space="preserve"> </w:t>
      </w:r>
      <w:r w:rsidRPr="00CE7919">
        <w:rPr>
          <w:spacing w:val="-1"/>
        </w:rPr>
        <w:t>давления</w:t>
      </w:r>
      <w:r w:rsidRPr="00CE7919">
        <w:rPr>
          <w:spacing w:val="14"/>
        </w:rPr>
        <w:t xml:space="preserve"> </w:t>
      </w:r>
      <w:r w:rsidRPr="00CE7919">
        <w:rPr>
          <w:spacing w:val="-1"/>
        </w:rPr>
        <w:t>воды</w:t>
      </w:r>
      <w:r w:rsidRPr="00CE7919">
        <w:rPr>
          <w:spacing w:val="17"/>
        </w:rPr>
        <w:t xml:space="preserve"> </w:t>
      </w:r>
      <w:r w:rsidRPr="00CE7919">
        <w:t>на</w:t>
      </w:r>
      <w:r w:rsidRPr="00CE7919">
        <w:rPr>
          <w:spacing w:val="13"/>
        </w:rPr>
        <w:t xml:space="preserve"> </w:t>
      </w:r>
      <w:r w:rsidRPr="00CE7919">
        <w:t>вводе</w:t>
      </w:r>
      <w:r w:rsidRPr="00CE7919">
        <w:rPr>
          <w:spacing w:val="18"/>
        </w:rPr>
        <w:t xml:space="preserve"> </w:t>
      </w:r>
      <w:r w:rsidRPr="00CE7919">
        <w:t>у</w:t>
      </w:r>
      <w:r w:rsidRPr="00CE7919">
        <w:rPr>
          <w:spacing w:val="7"/>
        </w:rPr>
        <w:t xml:space="preserve"> </w:t>
      </w:r>
      <w:r w:rsidRPr="00CE7919">
        <w:t>потребителей</w:t>
      </w:r>
      <w:r w:rsidRPr="00CE7919">
        <w:rPr>
          <w:spacing w:val="15"/>
        </w:rPr>
        <w:t xml:space="preserve"> </w:t>
      </w:r>
      <w:r w:rsidRPr="00CE7919">
        <w:t>и</w:t>
      </w:r>
      <w:r w:rsidRPr="00CE7919">
        <w:rPr>
          <w:spacing w:val="15"/>
        </w:rPr>
        <w:t xml:space="preserve"> </w:t>
      </w:r>
      <w:r w:rsidRPr="00CE7919">
        <w:t>повышению</w:t>
      </w:r>
      <w:r w:rsidRPr="00CE7919">
        <w:rPr>
          <w:spacing w:val="14"/>
        </w:rPr>
        <w:t xml:space="preserve"> </w:t>
      </w:r>
      <w:r w:rsidRPr="00CE7919">
        <w:rPr>
          <w:spacing w:val="-1"/>
        </w:rPr>
        <w:t>давления</w:t>
      </w:r>
      <w:r w:rsidRPr="00CE7919">
        <w:rPr>
          <w:spacing w:val="14"/>
        </w:rPr>
        <w:t xml:space="preserve"> </w:t>
      </w:r>
      <w:r w:rsidRPr="00CE7919">
        <w:t>в</w:t>
      </w:r>
      <w:r w:rsidRPr="00CE7919">
        <w:rPr>
          <w:spacing w:val="16"/>
        </w:rPr>
        <w:t xml:space="preserve"> </w:t>
      </w:r>
      <w:r w:rsidRPr="00CE7919">
        <w:rPr>
          <w:spacing w:val="-1"/>
        </w:rPr>
        <w:t>прямой</w:t>
      </w:r>
      <w:r w:rsidRPr="00CE7919">
        <w:rPr>
          <w:spacing w:val="16"/>
        </w:rPr>
        <w:t xml:space="preserve"> </w:t>
      </w:r>
      <w:r w:rsidRPr="00CE7919">
        <w:rPr>
          <w:spacing w:val="-1"/>
        </w:rPr>
        <w:t>магистрали</w:t>
      </w:r>
      <w:r w:rsidRPr="00CE7919">
        <w:rPr>
          <w:spacing w:val="80"/>
          <w:w w:val="99"/>
        </w:rPr>
        <w:t xml:space="preserve"> </w:t>
      </w:r>
      <w:r w:rsidRPr="00CE7919">
        <w:t>на</w:t>
      </w:r>
      <w:r w:rsidRPr="00CE7919">
        <w:rPr>
          <w:spacing w:val="2"/>
        </w:rPr>
        <w:t xml:space="preserve"> </w:t>
      </w:r>
      <w:r w:rsidRPr="00CE7919">
        <w:rPr>
          <w:spacing w:val="-1"/>
        </w:rPr>
        <w:t>источнике,</w:t>
      </w:r>
      <w:r w:rsidRPr="00CE7919">
        <w:rPr>
          <w:spacing w:val="5"/>
        </w:rPr>
        <w:t xml:space="preserve"> </w:t>
      </w:r>
      <w:r w:rsidRPr="00CE7919">
        <w:rPr>
          <w:spacing w:val="-1"/>
        </w:rPr>
        <w:t>а,</w:t>
      </w:r>
      <w:r w:rsidRPr="00CE7919">
        <w:rPr>
          <w:spacing w:val="6"/>
        </w:rPr>
        <w:t xml:space="preserve"> </w:t>
      </w:r>
      <w:r w:rsidRPr="00CE7919">
        <w:rPr>
          <w:spacing w:val="-1"/>
        </w:rPr>
        <w:t>следовательно,</w:t>
      </w:r>
      <w:r w:rsidRPr="00CE7919">
        <w:rPr>
          <w:spacing w:val="5"/>
        </w:rPr>
        <w:t xml:space="preserve"> </w:t>
      </w:r>
      <w:r w:rsidRPr="00CE7919">
        <w:rPr>
          <w:spacing w:val="-1"/>
        </w:rPr>
        <w:t>увеличению</w:t>
      </w:r>
      <w:r w:rsidRPr="00CE7919">
        <w:rPr>
          <w:spacing w:val="2"/>
        </w:rPr>
        <w:t xml:space="preserve"> </w:t>
      </w:r>
      <w:r w:rsidRPr="00CE7919">
        <w:t>затрат</w:t>
      </w:r>
      <w:r w:rsidRPr="00CE7919">
        <w:rPr>
          <w:spacing w:val="3"/>
        </w:rPr>
        <w:t xml:space="preserve"> </w:t>
      </w:r>
      <w:r w:rsidRPr="00CE7919">
        <w:t>на</w:t>
      </w:r>
      <w:r w:rsidRPr="00CE7919">
        <w:rPr>
          <w:spacing w:val="3"/>
        </w:rPr>
        <w:t xml:space="preserve"> </w:t>
      </w:r>
      <w:r w:rsidRPr="00CE7919">
        <w:t>электроэнергию</w:t>
      </w:r>
      <w:r w:rsidRPr="00CE7919">
        <w:rPr>
          <w:spacing w:val="1"/>
        </w:rPr>
        <w:t xml:space="preserve"> </w:t>
      </w:r>
      <w:r w:rsidRPr="00CE7919">
        <w:rPr>
          <w:spacing w:val="-1"/>
        </w:rPr>
        <w:t>вследствие</w:t>
      </w:r>
      <w:r w:rsidRPr="00CE7919">
        <w:rPr>
          <w:spacing w:val="3"/>
        </w:rPr>
        <w:t xml:space="preserve"> </w:t>
      </w:r>
      <w:r w:rsidRPr="00CE7919">
        <w:t>необходимости</w:t>
      </w:r>
      <w:r w:rsidRPr="00CE7919">
        <w:rPr>
          <w:spacing w:val="62"/>
          <w:w w:val="99"/>
        </w:rPr>
        <w:t xml:space="preserve"> </w:t>
      </w:r>
      <w:r w:rsidRPr="00CE7919">
        <w:rPr>
          <w:spacing w:val="-1"/>
        </w:rPr>
        <w:t>задействования</w:t>
      </w:r>
      <w:r w:rsidRPr="00CE7919">
        <w:rPr>
          <w:spacing w:val="-15"/>
        </w:rPr>
        <w:t xml:space="preserve"> </w:t>
      </w:r>
      <w:r w:rsidRPr="00CE7919">
        <w:rPr>
          <w:spacing w:val="-1"/>
        </w:rPr>
        <w:t>дополнительных</w:t>
      </w:r>
      <w:r w:rsidRPr="00CE7919">
        <w:rPr>
          <w:spacing w:val="-18"/>
        </w:rPr>
        <w:t xml:space="preserve"> </w:t>
      </w:r>
      <w:r w:rsidRPr="00CE7919">
        <w:rPr>
          <w:spacing w:val="-1"/>
        </w:rPr>
        <w:t>мощностей</w:t>
      </w:r>
      <w:r w:rsidRPr="00CE7919">
        <w:rPr>
          <w:spacing w:val="-16"/>
        </w:rPr>
        <w:t xml:space="preserve"> </w:t>
      </w:r>
      <w:r w:rsidRPr="00CE7919">
        <w:rPr>
          <w:spacing w:val="-1"/>
        </w:rPr>
        <w:t>сетевых</w:t>
      </w:r>
      <w:r w:rsidRPr="00CE7919">
        <w:rPr>
          <w:spacing w:val="-18"/>
        </w:rPr>
        <w:t xml:space="preserve"> </w:t>
      </w:r>
      <w:r w:rsidRPr="00CE7919">
        <w:rPr>
          <w:spacing w:val="-1"/>
        </w:rPr>
        <w:t>насосов.</w:t>
      </w:r>
    </w:p>
    <w:p w14:paraId="0AE68F1D" w14:textId="77777777" w:rsidR="00376F81" w:rsidRPr="00CE7919" w:rsidRDefault="00376F81" w:rsidP="00376F81">
      <w:pPr>
        <w:ind w:firstLine="709"/>
        <w:jc w:val="both"/>
      </w:pPr>
      <w:r w:rsidRPr="00CE7919">
        <w:t>Повышение качества теплоснабжения может быть достигнуто путем замены трубопроводов и реконструкции тепловых сетей.</w:t>
      </w:r>
    </w:p>
    <w:bookmarkEnd w:id="287"/>
    <w:p w14:paraId="4A0D0A66" w14:textId="77777777" w:rsidR="00720F9E" w:rsidRPr="00CE7919" w:rsidRDefault="00720F9E" w:rsidP="00720F9E">
      <w:pPr>
        <w:ind w:firstLine="709"/>
      </w:pPr>
    </w:p>
    <w:bookmarkEnd w:id="285"/>
    <w:bookmarkEnd w:id="286"/>
    <w:p w14:paraId="7154D41A" w14:textId="77777777" w:rsidR="00720F9E" w:rsidRPr="00CE7919" w:rsidRDefault="00720F9E" w:rsidP="00376F81">
      <w:pPr>
        <w:rPr>
          <w:lang w:eastAsia="ru-RU"/>
        </w:rPr>
      </w:pPr>
    </w:p>
    <w:p w14:paraId="5E59DC9C" w14:textId="77777777" w:rsidR="00720F9E" w:rsidRPr="00CE7919" w:rsidRDefault="00720F9E" w:rsidP="00720F9E">
      <w:pPr>
        <w:pStyle w:val="2"/>
        <w:ind w:left="0" w:firstLine="0"/>
      </w:pPr>
      <w:bookmarkStart w:id="288" w:name="_Toc45099649"/>
      <w:bookmarkStart w:id="289" w:name="_Toc45614848"/>
      <w:bookmarkStart w:id="290" w:name="_Toc54952894"/>
      <w:bookmarkStart w:id="291" w:name="_Toc111450343"/>
      <w:r w:rsidRPr="00CE7919">
        <w:rPr>
          <w:szCs w:val="22"/>
        </w:rPr>
        <w:t xml:space="preserve">1.12.2 </w:t>
      </w:r>
      <w:bookmarkEnd w:id="288"/>
      <w:r w:rsidRPr="00CE7919">
        <w:t>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289"/>
      <w:bookmarkEnd w:id="290"/>
      <w:bookmarkEnd w:id="291"/>
    </w:p>
    <w:p w14:paraId="38712D8E" w14:textId="77777777" w:rsidR="00720F9E" w:rsidRPr="00CE7919" w:rsidRDefault="00720F9E" w:rsidP="00720F9E">
      <w:pPr>
        <w:rPr>
          <w:lang w:eastAsia="ru-RU"/>
        </w:rPr>
      </w:pPr>
    </w:p>
    <w:p w14:paraId="68ED751A" w14:textId="77777777" w:rsidR="00376F81" w:rsidRPr="00CE7919" w:rsidRDefault="00376F81" w:rsidP="00376F81">
      <w:pPr>
        <w:ind w:firstLine="709"/>
        <w:jc w:val="both"/>
        <w:rPr>
          <w:rFonts w:cs="Times New Roman"/>
          <w:lang w:eastAsia="ru-RU"/>
        </w:rPr>
      </w:pPr>
      <w:bookmarkStart w:id="292" w:name="_Hlk104539201"/>
      <w:r w:rsidRPr="00CE7919">
        <w:rPr>
          <w:rFonts w:cs="Times New Roman"/>
          <w:lang w:eastAsia="ru-RU"/>
        </w:rPr>
        <w:t xml:space="preserve">Основной причиной, определяющей надежность и безопасность теплоснабжения </w:t>
      </w:r>
      <w:bookmarkStart w:id="293" w:name="_Hlk110864082"/>
      <w:r w:rsidRPr="00CE7919">
        <w:rPr>
          <w:rFonts w:cs="Times New Roman"/>
          <w:lang w:eastAsia="ru-RU"/>
        </w:rPr>
        <w:t>муниципального образования</w:t>
      </w:r>
      <w:bookmarkEnd w:id="293"/>
      <w:r w:rsidRPr="00CE7919">
        <w:rPr>
          <w:rFonts w:cs="Times New Roman"/>
          <w:lang w:eastAsia="ru-RU"/>
        </w:rPr>
        <w:t xml:space="preserve"> – это техническое состояние тепловых сетей. Недостаточное финансирование теплогенерирующих предприятий не позволяет своевременно модернизировать устаревшее трубопроводы.</w:t>
      </w:r>
    </w:p>
    <w:bookmarkEnd w:id="292"/>
    <w:p w14:paraId="78B26273" w14:textId="77777777" w:rsidR="00720F9E" w:rsidRPr="00CE7919" w:rsidRDefault="00720F9E" w:rsidP="00720F9E">
      <w:pPr>
        <w:pStyle w:val="a0"/>
        <w:rPr>
          <w:lang w:eastAsia="ru-RU"/>
        </w:rPr>
      </w:pPr>
    </w:p>
    <w:p w14:paraId="6E77C737" w14:textId="77777777" w:rsidR="00720F9E" w:rsidRPr="00CE7919" w:rsidRDefault="00720F9E" w:rsidP="00720F9E">
      <w:pPr>
        <w:pStyle w:val="2"/>
        <w:ind w:left="0" w:firstLine="0"/>
        <w:rPr>
          <w:szCs w:val="22"/>
        </w:rPr>
      </w:pPr>
      <w:bookmarkStart w:id="294" w:name="_Toc30058763"/>
      <w:bookmarkStart w:id="295" w:name="_Toc31810114"/>
      <w:bookmarkStart w:id="296" w:name="_Toc111450344"/>
      <w:r w:rsidRPr="00CE7919">
        <w:rPr>
          <w:szCs w:val="22"/>
        </w:rPr>
        <w:t xml:space="preserve">1.12.3 </w:t>
      </w:r>
      <w:hyperlink r:id="rId135" w:anchor="bookmark104" w:history="1">
        <w:r w:rsidRPr="00CE7919">
          <w:rPr>
            <w:szCs w:val="22"/>
          </w:rPr>
          <w:t>Описание существующих проблем развития систем теплоснабжения</w:t>
        </w:r>
        <w:bookmarkEnd w:id="294"/>
        <w:bookmarkEnd w:id="295"/>
        <w:bookmarkEnd w:id="296"/>
      </w:hyperlink>
    </w:p>
    <w:p w14:paraId="0422897D" w14:textId="77777777" w:rsidR="00720F9E" w:rsidRPr="00CE7919" w:rsidRDefault="00720F9E" w:rsidP="00720F9E">
      <w:pPr>
        <w:ind w:firstLine="709"/>
        <w:rPr>
          <w:lang w:eastAsia="ru-RU"/>
        </w:rPr>
      </w:pPr>
    </w:p>
    <w:p w14:paraId="3C01214E" w14:textId="77777777" w:rsidR="00720F9E" w:rsidRPr="00CE7919" w:rsidRDefault="00376F81" w:rsidP="00376F81">
      <w:pPr>
        <w:ind w:firstLine="709"/>
        <w:rPr>
          <w:lang w:eastAsia="ru-RU"/>
        </w:rPr>
      </w:pPr>
      <w:bookmarkStart w:id="297" w:name="_Hlk103944631"/>
      <w:bookmarkStart w:id="298" w:name="_Hlk111021110"/>
      <w:r w:rsidRPr="00CE7919">
        <w:rPr>
          <w:lang w:eastAsia="ru-RU"/>
        </w:rPr>
        <w:t>Проблем в развитии системы теплоснабжения не выявлено.</w:t>
      </w:r>
      <w:bookmarkEnd w:id="297"/>
    </w:p>
    <w:p w14:paraId="12677D36" w14:textId="77777777" w:rsidR="00720F9E" w:rsidRPr="00CE7919" w:rsidRDefault="00720F9E" w:rsidP="00720F9E">
      <w:pPr>
        <w:ind w:firstLine="709"/>
        <w:rPr>
          <w:lang w:eastAsia="ru-RU"/>
        </w:rPr>
      </w:pPr>
    </w:p>
    <w:p w14:paraId="273B4C39" w14:textId="77777777" w:rsidR="00720F9E" w:rsidRPr="00CE7919" w:rsidRDefault="00720F9E" w:rsidP="00720F9E">
      <w:pPr>
        <w:pStyle w:val="2"/>
        <w:ind w:left="0" w:firstLine="0"/>
        <w:rPr>
          <w:szCs w:val="22"/>
        </w:rPr>
      </w:pPr>
      <w:bookmarkStart w:id="299" w:name="_Toc30058764"/>
      <w:bookmarkStart w:id="300" w:name="_Toc31810115"/>
      <w:bookmarkStart w:id="301" w:name="_Toc111450345"/>
      <w:r w:rsidRPr="00CE7919">
        <w:rPr>
          <w:szCs w:val="22"/>
        </w:rPr>
        <w:t xml:space="preserve">1.12.4 </w:t>
      </w:r>
      <w:hyperlink r:id="rId136" w:anchor="bookmark105" w:history="1">
        <w:r w:rsidRPr="00CE7919">
          <w:rPr>
            <w:szCs w:val="22"/>
          </w:rPr>
          <w:t>Описание существующих проблем надежного и эффективного снабжения топливом</w:t>
        </w:r>
      </w:hyperlink>
      <w:r w:rsidRPr="00CE7919">
        <w:rPr>
          <w:szCs w:val="22"/>
        </w:rPr>
        <w:t xml:space="preserve"> </w:t>
      </w:r>
      <w:hyperlink r:id="rId137" w:anchor="bookmark105" w:history="1">
        <w:r w:rsidRPr="00CE7919">
          <w:rPr>
            <w:szCs w:val="22"/>
          </w:rPr>
          <w:t>действующих систем теплоснабжения</w:t>
        </w:r>
        <w:bookmarkEnd w:id="299"/>
        <w:bookmarkEnd w:id="300"/>
        <w:bookmarkEnd w:id="301"/>
      </w:hyperlink>
    </w:p>
    <w:p w14:paraId="28E7E4C0" w14:textId="77777777" w:rsidR="00720F9E" w:rsidRPr="00CE7919" w:rsidRDefault="00720F9E" w:rsidP="00720F9E">
      <w:pPr>
        <w:ind w:firstLine="709"/>
        <w:rPr>
          <w:lang w:eastAsia="ru-RU"/>
        </w:rPr>
      </w:pPr>
    </w:p>
    <w:p w14:paraId="633F5C82" w14:textId="77777777" w:rsidR="00376F81" w:rsidRPr="00CE7919" w:rsidRDefault="00376F81" w:rsidP="00376F81">
      <w:pPr>
        <w:ind w:firstLine="709"/>
        <w:jc w:val="both"/>
        <w:rPr>
          <w:rFonts w:cs="Times New Roman"/>
          <w:lang w:eastAsia="ru-RU"/>
        </w:rPr>
      </w:pPr>
      <w:bookmarkStart w:id="302" w:name="_Hlk104539227"/>
      <w:r w:rsidRPr="00CE7919">
        <w:rPr>
          <w:rFonts w:cs="Times New Roman"/>
          <w:lang w:eastAsia="ru-RU"/>
        </w:rPr>
        <w:t>Глобальных проблем в надежном и эффективном снабжении топливом, действующей системы теплоснабжения, отсутствуют. Проблем снабжения топливом действующих систем теплоснабжения не зафиксировано.</w:t>
      </w:r>
    </w:p>
    <w:bookmarkEnd w:id="298"/>
    <w:bookmarkEnd w:id="302"/>
    <w:p w14:paraId="10CCE15D" w14:textId="77777777" w:rsidR="00720F9E" w:rsidRPr="00CE7919" w:rsidRDefault="00720F9E" w:rsidP="00720F9E">
      <w:pPr>
        <w:ind w:firstLine="709"/>
        <w:rPr>
          <w:lang w:eastAsia="ru-RU"/>
        </w:rPr>
      </w:pPr>
    </w:p>
    <w:p w14:paraId="1EEE631C" w14:textId="77777777" w:rsidR="00376F81" w:rsidRPr="00CE7919" w:rsidRDefault="00376F81" w:rsidP="00376F81">
      <w:pPr>
        <w:pStyle w:val="a0"/>
        <w:rPr>
          <w:lang w:eastAsia="ru-RU"/>
        </w:rPr>
      </w:pPr>
    </w:p>
    <w:p w14:paraId="3A5CF719" w14:textId="77777777" w:rsidR="00376F81" w:rsidRPr="00CE7919" w:rsidRDefault="00376F81" w:rsidP="00376F81">
      <w:pPr>
        <w:pStyle w:val="a0"/>
        <w:rPr>
          <w:lang w:eastAsia="ru-RU"/>
        </w:rPr>
      </w:pPr>
    </w:p>
    <w:p w14:paraId="1B805054" w14:textId="77777777" w:rsidR="00376F81" w:rsidRPr="00CE7919" w:rsidRDefault="00376F81" w:rsidP="00376F81">
      <w:pPr>
        <w:pStyle w:val="a0"/>
        <w:rPr>
          <w:lang w:eastAsia="ru-RU"/>
        </w:rPr>
      </w:pPr>
    </w:p>
    <w:p w14:paraId="24965C9E" w14:textId="77777777" w:rsidR="00376F81" w:rsidRPr="00CE7919" w:rsidRDefault="00376F81" w:rsidP="00376F81">
      <w:pPr>
        <w:pStyle w:val="a0"/>
        <w:rPr>
          <w:lang w:eastAsia="ru-RU"/>
        </w:rPr>
      </w:pPr>
    </w:p>
    <w:p w14:paraId="376BD26B" w14:textId="77777777" w:rsidR="00720F9E" w:rsidRPr="00CE7919" w:rsidRDefault="00720F9E" w:rsidP="00720F9E">
      <w:pPr>
        <w:pStyle w:val="2"/>
        <w:ind w:left="0" w:firstLine="0"/>
      </w:pPr>
      <w:bookmarkStart w:id="303" w:name="_Toc30058765"/>
      <w:bookmarkStart w:id="304" w:name="_Toc31810116"/>
      <w:bookmarkStart w:id="305" w:name="_Toc111450346"/>
      <w:r w:rsidRPr="00CE7919">
        <w:rPr>
          <w:szCs w:val="22"/>
        </w:rPr>
        <w:lastRenderedPageBreak/>
        <w:t xml:space="preserve">1.12.5 </w:t>
      </w:r>
      <w:hyperlink r:id="rId138" w:anchor="bookmark106" w:history="1">
        <w:r w:rsidRPr="00CE7919">
          <w:t>Анализ предписаний надзорных органов об устранении нарушений, влияющих на</w:t>
        </w:r>
      </w:hyperlink>
      <w:r w:rsidRPr="00CE7919">
        <w:rPr>
          <w:szCs w:val="22"/>
        </w:rPr>
        <w:t xml:space="preserve"> </w:t>
      </w:r>
      <w:hyperlink r:id="rId139" w:anchor="bookmark106" w:history="1">
        <w:r w:rsidRPr="00CE7919">
          <w:t>безопасность и надежность системы теплоснабжения</w:t>
        </w:r>
        <w:bookmarkEnd w:id="303"/>
        <w:bookmarkEnd w:id="304"/>
        <w:bookmarkEnd w:id="305"/>
        <w:r w:rsidRPr="00CE7919">
          <w:tab/>
        </w:r>
      </w:hyperlink>
    </w:p>
    <w:p w14:paraId="3E74357A" w14:textId="77777777" w:rsidR="00720F9E" w:rsidRPr="00CE7919" w:rsidRDefault="00720F9E" w:rsidP="00720F9E">
      <w:pPr>
        <w:ind w:firstLine="709"/>
        <w:rPr>
          <w:lang w:eastAsia="ru-RU"/>
        </w:rPr>
      </w:pPr>
    </w:p>
    <w:p w14:paraId="0B3464A9" w14:textId="77777777" w:rsidR="00720F9E" w:rsidRPr="00CE7919" w:rsidRDefault="00720F9E" w:rsidP="00720F9E">
      <w:pPr>
        <w:ind w:firstLine="709"/>
        <w:jc w:val="both"/>
        <w:rPr>
          <w:lang w:eastAsia="ru-RU"/>
        </w:rPr>
      </w:pPr>
      <w:r w:rsidRPr="00CE7919">
        <w:rPr>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14:paraId="74066AFA" w14:textId="77777777" w:rsidR="00720F9E" w:rsidRPr="00CE7919" w:rsidRDefault="00720F9E" w:rsidP="00720F9E">
      <w:bookmarkStart w:id="306" w:name="_Toc53926965"/>
      <w:bookmarkStart w:id="307" w:name="_Toc54952892"/>
    </w:p>
    <w:p w14:paraId="3542F2E1" w14:textId="77777777" w:rsidR="00720F9E" w:rsidRPr="00CE7919" w:rsidRDefault="00720F9E" w:rsidP="00720F9E">
      <w:pPr>
        <w:pStyle w:val="2"/>
        <w:ind w:left="0" w:firstLine="0"/>
        <w:rPr>
          <w:szCs w:val="22"/>
        </w:rPr>
      </w:pPr>
      <w:bookmarkStart w:id="308" w:name="_Toc111450347"/>
      <w:r w:rsidRPr="00CE7919">
        <w:rPr>
          <w:szCs w:val="22"/>
        </w:rPr>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bookmarkEnd w:id="306"/>
      <w:bookmarkEnd w:id="307"/>
      <w:bookmarkEnd w:id="308"/>
    </w:p>
    <w:p w14:paraId="646C7787" w14:textId="77777777" w:rsidR="00720F9E" w:rsidRPr="00CE7919" w:rsidRDefault="00720F9E" w:rsidP="00720F9E">
      <w:pPr>
        <w:rPr>
          <w:rFonts w:cs="Times New Roman"/>
          <w:lang w:eastAsia="ru-RU"/>
        </w:rPr>
      </w:pPr>
    </w:p>
    <w:p w14:paraId="3032756C" w14:textId="77777777" w:rsidR="00720F9E" w:rsidRPr="00CE7919" w:rsidRDefault="00720F9E" w:rsidP="0072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Times New Roman"/>
          <w:lang w:eastAsia="ru-RU"/>
        </w:rPr>
      </w:pPr>
      <w:r w:rsidRPr="00CE7919">
        <w:rPr>
          <w:rFonts w:cs="Times New Roman"/>
          <w:lang w:eastAsia="ru-RU"/>
        </w:rPr>
        <w:t>При актуализации Схемы теплоснабжения уточнены основные проблемы в системах теплоснабжения МО, которые имеют техническую, экономическую и организационную направленность.</w:t>
      </w:r>
    </w:p>
    <w:p w14:paraId="1ACF81FC" w14:textId="77777777" w:rsidR="00BB275A" w:rsidRPr="00CE7919" w:rsidRDefault="00BB275A" w:rsidP="00720F9E">
      <w:pPr>
        <w:pStyle w:val="a0"/>
        <w:rPr>
          <w:lang w:eastAsia="ru-RU"/>
        </w:rPr>
        <w:sectPr w:rsidR="00BB275A" w:rsidRPr="00CE7919" w:rsidSect="00720F9E">
          <w:pgSz w:w="11906" w:h="16838"/>
          <w:pgMar w:top="1134" w:right="850" w:bottom="1134" w:left="1701" w:header="708" w:footer="708" w:gutter="0"/>
          <w:cols w:space="708"/>
          <w:docGrid w:linePitch="360"/>
        </w:sectPr>
      </w:pPr>
    </w:p>
    <w:p w14:paraId="25BA5A8B" w14:textId="77777777" w:rsidR="00BB275A" w:rsidRPr="00CE7919" w:rsidRDefault="00A321A0" w:rsidP="00BB275A">
      <w:pPr>
        <w:pStyle w:val="2"/>
        <w:ind w:left="0" w:firstLine="0"/>
      </w:pPr>
      <w:hyperlink r:id="rId140" w:anchor="bookmark0" w:history="1">
        <w:bookmarkStart w:id="309" w:name="_Toc30081802"/>
        <w:bookmarkStart w:id="310" w:name="_Toc30085036"/>
        <w:bookmarkStart w:id="311" w:name="_Toc32845302"/>
        <w:bookmarkStart w:id="312" w:name="_Toc111450348"/>
        <w:r w:rsidR="00BB275A" w:rsidRPr="00CE7919">
          <w:t>ГЛАВА 2. СУЩЕСТВУЮЩЕЕ И ПЕРСПЕКТИВНОЕ ПОТРЕБЛЕНИЕ ТЕПЛОВОЙ</w:t>
        </w:r>
      </w:hyperlink>
      <w:r w:rsidR="00BB275A" w:rsidRPr="00CE7919">
        <w:t xml:space="preserve"> </w:t>
      </w:r>
      <w:hyperlink r:id="rId141" w:anchor="bookmark0" w:history="1">
        <w:r w:rsidR="00BB275A" w:rsidRPr="00CE7919">
          <w:t>ЭНЕРГИИ НА ЦЕЛИ ТЕПЛОСНАБЖЕНИЯ</w:t>
        </w:r>
        <w:bookmarkEnd w:id="309"/>
        <w:bookmarkEnd w:id="310"/>
        <w:bookmarkEnd w:id="311"/>
        <w:bookmarkEnd w:id="312"/>
        <w:r w:rsidR="00BB275A" w:rsidRPr="00CE7919">
          <w:tab/>
        </w:r>
      </w:hyperlink>
    </w:p>
    <w:p w14:paraId="79305099" w14:textId="77777777" w:rsidR="00BB275A" w:rsidRPr="00CE7919" w:rsidRDefault="00BB275A" w:rsidP="00BB275A">
      <w:pPr>
        <w:pStyle w:val="a0"/>
      </w:pPr>
    </w:p>
    <w:p w14:paraId="4D90F012" w14:textId="77777777" w:rsidR="00BB275A" w:rsidRPr="00CE7919" w:rsidRDefault="00A321A0" w:rsidP="00BB275A">
      <w:pPr>
        <w:pStyle w:val="2"/>
        <w:ind w:left="0" w:firstLine="0"/>
      </w:pPr>
      <w:hyperlink r:id="rId142" w:anchor="bookmark1" w:history="1">
        <w:bookmarkStart w:id="313" w:name="_Toc30081803"/>
        <w:bookmarkStart w:id="314" w:name="_Toc30085037"/>
        <w:bookmarkStart w:id="315" w:name="_Toc32845303"/>
        <w:bookmarkStart w:id="316" w:name="_Toc111450349"/>
        <w:r w:rsidR="00BB275A" w:rsidRPr="00CE7919">
          <w:t>Часть 1.</w:t>
        </w:r>
        <w:r w:rsidR="00BB275A" w:rsidRPr="00CE7919">
          <w:tab/>
          <w:t>ДАННЫЕ</w:t>
        </w:r>
        <w:r w:rsidR="00BB275A" w:rsidRPr="00CE7919">
          <w:tab/>
          <w:t>БАЗОВОГО</w:t>
        </w:r>
        <w:r w:rsidR="00BB275A" w:rsidRPr="00CE7919">
          <w:tab/>
          <w:t>УРОВНЯ</w:t>
        </w:r>
        <w:r w:rsidR="00BB275A" w:rsidRPr="00CE7919">
          <w:tab/>
          <w:t>ПОТРЕБЛЕНИЯ</w:t>
        </w:r>
        <w:r w:rsidR="00BB275A" w:rsidRPr="00CE7919">
          <w:tab/>
          <w:t>ТЕПЛА НА ЦЕЛИ</w:t>
        </w:r>
      </w:hyperlink>
      <w:r w:rsidR="00BB275A" w:rsidRPr="00CE7919">
        <w:t xml:space="preserve"> </w:t>
      </w:r>
      <w:hyperlink r:id="rId143" w:anchor="bookmark1" w:history="1">
        <w:r w:rsidR="00BB275A" w:rsidRPr="00CE7919">
          <w:t>ТЕПЛОСНАБЖЕНИЯ</w:t>
        </w:r>
        <w:bookmarkEnd w:id="313"/>
        <w:bookmarkEnd w:id="314"/>
        <w:bookmarkEnd w:id="315"/>
        <w:bookmarkEnd w:id="316"/>
        <w:r w:rsidR="00BB275A" w:rsidRPr="00CE7919">
          <w:tab/>
        </w:r>
        <w:r w:rsidR="00BB275A" w:rsidRPr="00CE7919">
          <w:tab/>
        </w:r>
        <w:r w:rsidR="00BB275A" w:rsidRPr="00CE7919">
          <w:tab/>
        </w:r>
        <w:r w:rsidR="00BB275A" w:rsidRPr="00CE7919">
          <w:tab/>
        </w:r>
        <w:r w:rsidR="00BB275A" w:rsidRPr="00CE7919">
          <w:tab/>
        </w:r>
        <w:r w:rsidR="00BB275A" w:rsidRPr="00CE7919">
          <w:tab/>
        </w:r>
      </w:hyperlink>
    </w:p>
    <w:p w14:paraId="4C56D15C" w14:textId="77777777" w:rsidR="00BB275A" w:rsidRPr="00CE7919" w:rsidRDefault="00BB275A" w:rsidP="00BB275A">
      <w:pPr>
        <w:pStyle w:val="a0"/>
        <w:rPr>
          <w:lang w:eastAsia="ru-RU"/>
        </w:rPr>
      </w:pPr>
    </w:p>
    <w:p w14:paraId="39AA82B3" w14:textId="77777777" w:rsidR="00BB275A" w:rsidRPr="00CE7919" w:rsidRDefault="00BB275A" w:rsidP="00BB275A">
      <w:pPr>
        <w:ind w:firstLine="567"/>
      </w:pPr>
      <w:r w:rsidRPr="00CE7919">
        <w:t>Объем потребления тепловой энергии на цели теплоснабжения представлен в таблице 2.1.1.</w:t>
      </w:r>
    </w:p>
    <w:p w14:paraId="5D64E36B" w14:textId="77777777" w:rsidR="00BB275A" w:rsidRPr="00CE7919" w:rsidRDefault="00BB275A" w:rsidP="00BB275A">
      <w:pPr>
        <w:pStyle w:val="a0"/>
        <w:jc w:val="center"/>
        <w:rPr>
          <w:lang w:eastAsia="ru-RU"/>
        </w:rPr>
      </w:pPr>
    </w:p>
    <w:p w14:paraId="02756A46" w14:textId="77777777" w:rsidR="00BB275A" w:rsidRPr="00CE7919" w:rsidRDefault="00BB275A" w:rsidP="00BB275A">
      <w:pPr>
        <w:spacing w:before="400" w:after="200"/>
      </w:pPr>
      <w:r w:rsidRPr="00CE7919">
        <w:rPr>
          <w:b/>
        </w:rPr>
        <w:t>Таблица 2.1.1 - Объем потребления тепловой энергии</w:t>
      </w:r>
    </w:p>
    <w:tbl>
      <w:tblPr>
        <w:tblStyle w:val="aa"/>
        <w:tblW w:w="5000" w:type="pct"/>
        <w:jc w:val="center"/>
        <w:tblLook w:val="04A0" w:firstRow="1" w:lastRow="0" w:firstColumn="1" w:lastColumn="0" w:noHBand="0" w:noVBand="1"/>
      </w:tblPr>
      <w:tblGrid>
        <w:gridCol w:w="1855"/>
        <w:gridCol w:w="1858"/>
        <w:gridCol w:w="1645"/>
        <w:gridCol w:w="1225"/>
        <w:gridCol w:w="1115"/>
        <w:gridCol w:w="1393"/>
        <w:gridCol w:w="1149"/>
        <w:gridCol w:w="1705"/>
        <w:gridCol w:w="1105"/>
        <w:gridCol w:w="1227"/>
      </w:tblGrid>
      <w:tr w:rsidR="00BB275A" w:rsidRPr="00CE7919" w14:paraId="0B4B18FF" w14:textId="77777777" w:rsidTr="007A2E1A">
        <w:trPr>
          <w:jc w:val="center"/>
        </w:trPr>
        <w:tc>
          <w:tcPr>
            <w:tcW w:w="650" w:type="pct"/>
            <w:vMerge w:val="restart"/>
            <w:shd w:val="clear" w:color="auto" w:fill="F2F2F2"/>
            <w:tcMar>
              <w:top w:w="120" w:type="dxa"/>
              <w:left w:w="200" w:type="dxa"/>
              <w:bottom w:w="120" w:type="dxa"/>
              <w:right w:w="200" w:type="dxa"/>
            </w:tcMar>
            <w:vAlign w:val="center"/>
          </w:tcPr>
          <w:p w14:paraId="6D7AB035" w14:textId="77777777" w:rsidR="00BB275A" w:rsidRPr="00CE7919" w:rsidRDefault="00BB275A" w:rsidP="00117C48">
            <w:pPr>
              <w:jc w:val="center"/>
            </w:pPr>
            <w:r w:rsidRPr="00CE7919">
              <w:rPr>
                <w:rFonts w:eastAsia="Times New Roman" w:cs="Times New Roman"/>
                <w:sz w:val="22"/>
              </w:rPr>
              <w:t>Источник тепловой энергии</w:t>
            </w:r>
          </w:p>
        </w:tc>
        <w:tc>
          <w:tcPr>
            <w:tcW w:w="651" w:type="pct"/>
            <w:vMerge w:val="restart"/>
            <w:shd w:val="clear" w:color="auto" w:fill="F2F2F2"/>
            <w:tcMar>
              <w:top w:w="120" w:type="dxa"/>
              <w:left w:w="200" w:type="dxa"/>
              <w:bottom w:w="120" w:type="dxa"/>
              <w:right w:w="200" w:type="dxa"/>
            </w:tcMar>
            <w:vAlign w:val="center"/>
          </w:tcPr>
          <w:p w14:paraId="16C6C49D" w14:textId="77777777" w:rsidR="00BB275A" w:rsidRPr="00CE7919" w:rsidRDefault="00BB275A" w:rsidP="00117C48">
            <w:pPr>
              <w:jc w:val="center"/>
            </w:pPr>
            <w:r w:rsidRPr="00CE7919">
              <w:rPr>
                <w:rFonts w:eastAsia="Times New Roman" w:cs="Times New Roman"/>
                <w:sz w:val="22"/>
              </w:rPr>
              <w:t>Выработка ТЭ, Гкал</w:t>
            </w:r>
          </w:p>
        </w:tc>
        <w:tc>
          <w:tcPr>
            <w:tcW w:w="576" w:type="pct"/>
            <w:vMerge w:val="restart"/>
            <w:shd w:val="clear" w:color="auto" w:fill="F2F2F2"/>
            <w:tcMar>
              <w:top w:w="120" w:type="dxa"/>
              <w:left w:w="200" w:type="dxa"/>
              <w:bottom w:w="120" w:type="dxa"/>
              <w:right w:w="200" w:type="dxa"/>
            </w:tcMar>
            <w:vAlign w:val="center"/>
          </w:tcPr>
          <w:p w14:paraId="6271800B" w14:textId="77777777" w:rsidR="00BB275A" w:rsidRPr="00CE7919" w:rsidRDefault="00BB275A" w:rsidP="00117C48">
            <w:pPr>
              <w:jc w:val="center"/>
            </w:pPr>
            <w:r w:rsidRPr="00CE7919">
              <w:rPr>
                <w:rFonts w:eastAsia="Times New Roman" w:cs="Times New Roman"/>
                <w:sz w:val="22"/>
              </w:rPr>
              <w:t>Собственные нужды, Гкал</w:t>
            </w:r>
          </w:p>
        </w:tc>
        <w:tc>
          <w:tcPr>
            <w:tcW w:w="429" w:type="pct"/>
            <w:vMerge w:val="restart"/>
            <w:shd w:val="clear" w:color="auto" w:fill="F2F2F2"/>
            <w:tcMar>
              <w:top w:w="120" w:type="dxa"/>
              <w:left w:w="200" w:type="dxa"/>
              <w:bottom w:w="120" w:type="dxa"/>
              <w:right w:w="200" w:type="dxa"/>
            </w:tcMar>
            <w:vAlign w:val="center"/>
          </w:tcPr>
          <w:p w14:paraId="374A0B00" w14:textId="77777777" w:rsidR="00BB275A" w:rsidRPr="00CE7919" w:rsidRDefault="00BB275A" w:rsidP="00117C48">
            <w:pPr>
              <w:jc w:val="center"/>
            </w:pPr>
            <w:r w:rsidRPr="00CE7919">
              <w:rPr>
                <w:rFonts w:eastAsia="Times New Roman" w:cs="Times New Roman"/>
                <w:sz w:val="22"/>
              </w:rPr>
              <w:t>Отпуск в сеть, Гкал</w:t>
            </w:r>
          </w:p>
        </w:tc>
        <w:tc>
          <w:tcPr>
            <w:tcW w:w="390" w:type="pct"/>
            <w:vMerge w:val="restart"/>
            <w:shd w:val="clear" w:color="auto" w:fill="F2F2F2"/>
            <w:tcMar>
              <w:top w:w="120" w:type="dxa"/>
              <w:left w:w="200" w:type="dxa"/>
              <w:bottom w:w="120" w:type="dxa"/>
              <w:right w:w="200" w:type="dxa"/>
            </w:tcMar>
            <w:vAlign w:val="center"/>
          </w:tcPr>
          <w:p w14:paraId="2E94D325" w14:textId="77777777" w:rsidR="00BB275A" w:rsidRPr="00CE7919" w:rsidRDefault="00BB275A" w:rsidP="00117C48">
            <w:pPr>
              <w:jc w:val="center"/>
            </w:pPr>
            <w:r w:rsidRPr="00CE7919">
              <w:rPr>
                <w:rFonts w:eastAsia="Times New Roman" w:cs="Times New Roman"/>
                <w:sz w:val="22"/>
              </w:rPr>
              <w:t>Потери в сетях, Гкал</w:t>
            </w:r>
          </w:p>
        </w:tc>
        <w:tc>
          <w:tcPr>
            <w:tcW w:w="2304" w:type="pct"/>
            <w:gridSpan w:val="5"/>
            <w:shd w:val="clear" w:color="auto" w:fill="F2F2F2"/>
            <w:tcMar>
              <w:top w:w="120" w:type="dxa"/>
              <w:left w:w="200" w:type="dxa"/>
              <w:bottom w:w="120" w:type="dxa"/>
              <w:right w:w="200" w:type="dxa"/>
            </w:tcMar>
            <w:vAlign w:val="center"/>
          </w:tcPr>
          <w:p w14:paraId="1E750B9C" w14:textId="77777777" w:rsidR="00BB275A" w:rsidRPr="00CE7919" w:rsidRDefault="00BB275A" w:rsidP="00117C48">
            <w:pPr>
              <w:jc w:val="center"/>
            </w:pPr>
            <w:r w:rsidRPr="00CE7919">
              <w:rPr>
                <w:rFonts w:eastAsia="Times New Roman" w:cs="Times New Roman"/>
                <w:sz w:val="22"/>
              </w:rPr>
              <w:t>Полезный отпуск, Гкал</w:t>
            </w:r>
          </w:p>
        </w:tc>
      </w:tr>
      <w:tr w:rsidR="00BB275A" w:rsidRPr="00CE7919" w14:paraId="071E6DA5" w14:textId="77777777" w:rsidTr="007A2E1A">
        <w:trPr>
          <w:jc w:val="center"/>
        </w:trPr>
        <w:tc>
          <w:tcPr>
            <w:tcW w:w="650" w:type="pct"/>
            <w:vMerge/>
          </w:tcPr>
          <w:p w14:paraId="5B0AA063" w14:textId="77777777" w:rsidR="00BB275A" w:rsidRPr="00CE7919" w:rsidRDefault="00BB275A" w:rsidP="00117C48"/>
        </w:tc>
        <w:tc>
          <w:tcPr>
            <w:tcW w:w="651" w:type="pct"/>
            <w:vMerge/>
          </w:tcPr>
          <w:p w14:paraId="41B7E72F" w14:textId="77777777" w:rsidR="00BB275A" w:rsidRPr="00CE7919" w:rsidRDefault="00BB275A" w:rsidP="00117C48"/>
        </w:tc>
        <w:tc>
          <w:tcPr>
            <w:tcW w:w="576" w:type="pct"/>
            <w:vMerge/>
          </w:tcPr>
          <w:p w14:paraId="472CBB28" w14:textId="77777777" w:rsidR="00BB275A" w:rsidRPr="00CE7919" w:rsidRDefault="00BB275A" w:rsidP="00117C48"/>
        </w:tc>
        <w:tc>
          <w:tcPr>
            <w:tcW w:w="429" w:type="pct"/>
            <w:vMerge/>
          </w:tcPr>
          <w:p w14:paraId="1A14D981" w14:textId="77777777" w:rsidR="00BB275A" w:rsidRPr="00CE7919" w:rsidRDefault="00BB275A" w:rsidP="00117C48"/>
        </w:tc>
        <w:tc>
          <w:tcPr>
            <w:tcW w:w="390" w:type="pct"/>
            <w:vMerge/>
          </w:tcPr>
          <w:p w14:paraId="2CE8F9E3" w14:textId="77777777" w:rsidR="00BB275A" w:rsidRPr="00CE7919" w:rsidRDefault="00BB275A" w:rsidP="00117C48"/>
        </w:tc>
        <w:tc>
          <w:tcPr>
            <w:tcW w:w="488" w:type="pct"/>
            <w:shd w:val="clear" w:color="auto" w:fill="F2F2F2"/>
            <w:tcMar>
              <w:top w:w="120" w:type="dxa"/>
              <w:left w:w="200" w:type="dxa"/>
              <w:bottom w:w="120" w:type="dxa"/>
              <w:right w:w="200" w:type="dxa"/>
            </w:tcMar>
            <w:vAlign w:val="center"/>
          </w:tcPr>
          <w:p w14:paraId="00C75302" w14:textId="77777777" w:rsidR="00BB275A" w:rsidRPr="00CE7919" w:rsidRDefault="00BB275A" w:rsidP="00117C48">
            <w:pPr>
              <w:jc w:val="center"/>
            </w:pPr>
            <w:r w:rsidRPr="00CE7919">
              <w:rPr>
                <w:rFonts w:eastAsia="Times New Roman" w:cs="Times New Roman"/>
                <w:sz w:val="22"/>
              </w:rPr>
              <w:t>Население</w:t>
            </w:r>
          </w:p>
        </w:tc>
        <w:tc>
          <w:tcPr>
            <w:tcW w:w="402" w:type="pct"/>
            <w:shd w:val="clear" w:color="auto" w:fill="F2F2F2"/>
            <w:tcMar>
              <w:top w:w="120" w:type="dxa"/>
              <w:left w:w="200" w:type="dxa"/>
              <w:bottom w:w="120" w:type="dxa"/>
              <w:right w:w="200" w:type="dxa"/>
            </w:tcMar>
            <w:vAlign w:val="center"/>
          </w:tcPr>
          <w:p w14:paraId="79C82986" w14:textId="77777777" w:rsidR="00BB275A" w:rsidRPr="00CE7919" w:rsidRDefault="00BB275A" w:rsidP="00117C48">
            <w:pPr>
              <w:jc w:val="center"/>
            </w:pPr>
            <w:r w:rsidRPr="00CE7919">
              <w:rPr>
                <w:rFonts w:eastAsia="Times New Roman" w:cs="Times New Roman"/>
                <w:sz w:val="22"/>
              </w:rPr>
              <w:t>Бюджет</w:t>
            </w:r>
          </w:p>
        </w:tc>
        <w:tc>
          <w:tcPr>
            <w:tcW w:w="597" w:type="pct"/>
            <w:shd w:val="clear" w:color="auto" w:fill="F2F2F2"/>
            <w:tcMar>
              <w:top w:w="120" w:type="dxa"/>
              <w:left w:w="200" w:type="dxa"/>
              <w:bottom w:w="120" w:type="dxa"/>
              <w:right w:w="200" w:type="dxa"/>
            </w:tcMar>
            <w:vAlign w:val="center"/>
          </w:tcPr>
          <w:p w14:paraId="0EEDE38F" w14:textId="77777777" w:rsidR="00BB275A" w:rsidRPr="00CE7919" w:rsidRDefault="00BB275A" w:rsidP="00117C48">
            <w:pPr>
              <w:jc w:val="center"/>
            </w:pPr>
            <w:r w:rsidRPr="00CE7919">
              <w:rPr>
                <w:rFonts w:eastAsia="Times New Roman" w:cs="Times New Roman"/>
                <w:sz w:val="22"/>
              </w:rPr>
              <w:t>Производства</w:t>
            </w:r>
          </w:p>
        </w:tc>
        <w:tc>
          <w:tcPr>
            <w:tcW w:w="387" w:type="pct"/>
            <w:shd w:val="clear" w:color="auto" w:fill="F2F2F2"/>
            <w:tcMar>
              <w:top w:w="120" w:type="dxa"/>
              <w:left w:w="200" w:type="dxa"/>
              <w:bottom w:w="120" w:type="dxa"/>
              <w:right w:w="200" w:type="dxa"/>
            </w:tcMar>
            <w:vAlign w:val="center"/>
          </w:tcPr>
          <w:p w14:paraId="573F96ED" w14:textId="77777777" w:rsidR="00BB275A" w:rsidRPr="00CE7919" w:rsidRDefault="00BB275A" w:rsidP="00117C48">
            <w:pPr>
              <w:jc w:val="center"/>
            </w:pPr>
            <w:r w:rsidRPr="00CE7919">
              <w:rPr>
                <w:rFonts w:eastAsia="Times New Roman" w:cs="Times New Roman"/>
                <w:sz w:val="22"/>
              </w:rPr>
              <w:t>Прочие</w:t>
            </w:r>
          </w:p>
        </w:tc>
        <w:tc>
          <w:tcPr>
            <w:tcW w:w="430" w:type="pct"/>
            <w:shd w:val="clear" w:color="auto" w:fill="F2F2F2"/>
            <w:tcMar>
              <w:top w:w="120" w:type="dxa"/>
              <w:left w:w="200" w:type="dxa"/>
              <w:bottom w:w="120" w:type="dxa"/>
              <w:right w:w="200" w:type="dxa"/>
            </w:tcMar>
            <w:vAlign w:val="center"/>
          </w:tcPr>
          <w:p w14:paraId="3D8DE1DB" w14:textId="77777777" w:rsidR="00BB275A" w:rsidRPr="00CE7919" w:rsidRDefault="00BB275A" w:rsidP="00117C48">
            <w:pPr>
              <w:jc w:val="center"/>
            </w:pPr>
            <w:r w:rsidRPr="00CE7919">
              <w:rPr>
                <w:rFonts w:eastAsia="Times New Roman" w:cs="Times New Roman"/>
                <w:sz w:val="22"/>
              </w:rPr>
              <w:t>Всего</w:t>
            </w:r>
          </w:p>
        </w:tc>
      </w:tr>
      <w:tr w:rsidR="00BB275A" w:rsidRPr="00CE7919" w14:paraId="6922C74E" w14:textId="77777777" w:rsidTr="007A2E1A">
        <w:trPr>
          <w:jc w:val="center"/>
        </w:trPr>
        <w:tc>
          <w:tcPr>
            <w:tcW w:w="5000" w:type="pct"/>
            <w:gridSpan w:val="10"/>
            <w:shd w:val="clear" w:color="auto" w:fill="DBE5F1"/>
            <w:tcMar>
              <w:top w:w="40" w:type="dxa"/>
              <w:left w:w="200" w:type="dxa"/>
              <w:bottom w:w="40" w:type="dxa"/>
              <w:right w:w="200" w:type="dxa"/>
            </w:tcMar>
            <w:vAlign w:val="center"/>
          </w:tcPr>
          <w:p w14:paraId="356119AD" w14:textId="77777777" w:rsidR="00BB275A" w:rsidRPr="00CE7919" w:rsidRDefault="00BB275A" w:rsidP="00117C48">
            <w:pPr>
              <w:jc w:val="center"/>
            </w:pPr>
            <w:r w:rsidRPr="00CE7919">
              <w:rPr>
                <w:rFonts w:eastAsia="Times New Roman" w:cs="Times New Roman"/>
                <w:sz w:val="22"/>
              </w:rPr>
              <w:t>АО «КрасЭко»</w:t>
            </w:r>
          </w:p>
        </w:tc>
      </w:tr>
      <w:tr w:rsidR="007A2E1A" w:rsidRPr="00CE7919" w14:paraId="0C358803" w14:textId="77777777" w:rsidTr="007A2E1A">
        <w:trPr>
          <w:jc w:val="center"/>
        </w:trPr>
        <w:tc>
          <w:tcPr>
            <w:tcW w:w="650" w:type="pct"/>
            <w:shd w:val="clear" w:color="auto" w:fill="FFFFFF"/>
            <w:tcMar>
              <w:top w:w="40" w:type="dxa"/>
              <w:left w:w="200" w:type="dxa"/>
              <w:bottom w:w="40" w:type="dxa"/>
              <w:right w:w="200" w:type="dxa"/>
            </w:tcMar>
            <w:vAlign w:val="center"/>
          </w:tcPr>
          <w:p w14:paraId="7644E3C8" w14:textId="77777777" w:rsidR="007A2E1A" w:rsidRPr="00CE7919" w:rsidRDefault="007A2E1A" w:rsidP="00117C48">
            <w:pPr>
              <w:rPr>
                <w:lang w:val="ru-RU"/>
              </w:rPr>
            </w:pPr>
            <w:r w:rsidRPr="00CE7919">
              <w:rPr>
                <w:rFonts w:eastAsia="Times New Roman" w:cs="Times New Roman"/>
                <w:sz w:val="22"/>
                <w:lang w:val="ru-RU"/>
              </w:rPr>
              <w:t>СЦТ № 18 Котельная № 11, с. Большие Сыры, ул. Космонавтов, 8, стр. 2</w:t>
            </w:r>
          </w:p>
        </w:tc>
        <w:tc>
          <w:tcPr>
            <w:tcW w:w="651" w:type="pct"/>
            <w:shd w:val="clear" w:color="auto" w:fill="FFFFFF"/>
            <w:tcMar>
              <w:top w:w="40" w:type="dxa"/>
              <w:left w:w="200" w:type="dxa"/>
              <w:bottom w:w="40" w:type="dxa"/>
              <w:right w:w="200" w:type="dxa"/>
            </w:tcMar>
            <w:vAlign w:val="center"/>
          </w:tcPr>
          <w:p w14:paraId="4BE377CD" w14:textId="77777777" w:rsidR="007A2E1A" w:rsidRPr="00CE7919" w:rsidRDefault="007A2E1A" w:rsidP="00117C48">
            <w:pPr>
              <w:jc w:val="center"/>
            </w:pPr>
            <w:r w:rsidRPr="00CE7919">
              <w:rPr>
                <w:rFonts w:eastAsia="Times New Roman" w:cs="Times New Roman"/>
                <w:sz w:val="22"/>
              </w:rPr>
              <w:t>458,0000</w:t>
            </w:r>
          </w:p>
        </w:tc>
        <w:tc>
          <w:tcPr>
            <w:tcW w:w="576" w:type="pct"/>
            <w:shd w:val="clear" w:color="auto" w:fill="FFFFFF"/>
            <w:tcMar>
              <w:top w:w="40" w:type="dxa"/>
              <w:left w:w="200" w:type="dxa"/>
              <w:bottom w:w="40" w:type="dxa"/>
              <w:right w:w="200" w:type="dxa"/>
            </w:tcMar>
            <w:vAlign w:val="center"/>
          </w:tcPr>
          <w:p w14:paraId="7077CEF5" w14:textId="77777777" w:rsidR="007A2E1A" w:rsidRPr="00CE7919" w:rsidRDefault="007A2E1A" w:rsidP="00117C48">
            <w:pPr>
              <w:jc w:val="center"/>
            </w:pPr>
            <w:r w:rsidRPr="00CE7919">
              <w:rPr>
                <w:rFonts w:eastAsia="Times New Roman" w:cs="Times New Roman"/>
                <w:sz w:val="22"/>
              </w:rPr>
              <w:t>14,0000</w:t>
            </w:r>
          </w:p>
        </w:tc>
        <w:tc>
          <w:tcPr>
            <w:tcW w:w="429" w:type="pct"/>
            <w:shd w:val="clear" w:color="auto" w:fill="FFFFFF"/>
            <w:tcMar>
              <w:top w:w="40" w:type="dxa"/>
              <w:left w:w="200" w:type="dxa"/>
              <w:bottom w:w="40" w:type="dxa"/>
              <w:right w:w="200" w:type="dxa"/>
            </w:tcMar>
            <w:vAlign w:val="center"/>
          </w:tcPr>
          <w:p w14:paraId="3F4B84E4" w14:textId="77777777" w:rsidR="007A2E1A" w:rsidRPr="00CE7919" w:rsidRDefault="007A2E1A" w:rsidP="00117C48">
            <w:pPr>
              <w:jc w:val="center"/>
            </w:pPr>
            <w:r w:rsidRPr="00CE7919">
              <w:rPr>
                <w:rFonts w:eastAsia="Times New Roman" w:cs="Times New Roman"/>
                <w:sz w:val="22"/>
              </w:rPr>
              <w:t>444,0000</w:t>
            </w:r>
          </w:p>
        </w:tc>
        <w:tc>
          <w:tcPr>
            <w:tcW w:w="390" w:type="pct"/>
            <w:shd w:val="clear" w:color="auto" w:fill="FFFFFF"/>
            <w:tcMar>
              <w:top w:w="40" w:type="dxa"/>
              <w:left w:w="200" w:type="dxa"/>
              <w:bottom w:w="40" w:type="dxa"/>
              <w:right w:w="200" w:type="dxa"/>
            </w:tcMar>
            <w:vAlign w:val="center"/>
          </w:tcPr>
          <w:p w14:paraId="4F35EA48" w14:textId="77777777" w:rsidR="007A2E1A" w:rsidRPr="00CE7919" w:rsidRDefault="007A2E1A" w:rsidP="00117C48">
            <w:pPr>
              <w:jc w:val="center"/>
            </w:pPr>
            <w:r w:rsidRPr="00CE7919">
              <w:rPr>
                <w:rFonts w:eastAsia="Times New Roman" w:cs="Times New Roman"/>
                <w:sz w:val="22"/>
              </w:rPr>
              <w:t>13,0000</w:t>
            </w:r>
          </w:p>
        </w:tc>
        <w:tc>
          <w:tcPr>
            <w:tcW w:w="1874" w:type="pct"/>
            <w:gridSpan w:val="4"/>
            <w:shd w:val="clear" w:color="auto" w:fill="FFFFFF"/>
            <w:tcMar>
              <w:top w:w="40" w:type="dxa"/>
              <w:left w:w="200" w:type="dxa"/>
              <w:bottom w:w="40" w:type="dxa"/>
              <w:right w:w="200" w:type="dxa"/>
            </w:tcMar>
            <w:vAlign w:val="center"/>
          </w:tcPr>
          <w:p w14:paraId="6269A29F" w14:textId="77777777" w:rsidR="007A2E1A" w:rsidRPr="00CE7919" w:rsidRDefault="007A2E1A" w:rsidP="00117C48">
            <w:pPr>
              <w:jc w:val="center"/>
            </w:pPr>
            <w:r w:rsidRPr="00CE7919">
              <w:rPr>
                <w:rFonts w:eastAsia="Times New Roman" w:cs="Times New Roman"/>
                <w:sz w:val="22"/>
              </w:rPr>
              <w:t>431,0000</w:t>
            </w:r>
          </w:p>
        </w:tc>
        <w:tc>
          <w:tcPr>
            <w:tcW w:w="430" w:type="pct"/>
            <w:shd w:val="clear" w:color="auto" w:fill="FFFFFF"/>
            <w:tcMar>
              <w:top w:w="40" w:type="dxa"/>
              <w:left w:w="200" w:type="dxa"/>
              <w:bottom w:w="40" w:type="dxa"/>
              <w:right w:w="200" w:type="dxa"/>
            </w:tcMar>
            <w:vAlign w:val="center"/>
          </w:tcPr>
          <w:p w14:paraId="09909F22" w14:textId="77777777" w:rsidR="007A2E1A" w:rsidRPr="00CE7919" w:rsidRDefault="007A2E1A" w:rsidP="00117C48">
            <w:pPr>
              <w:jc w:val="center"/>
            </w:pPr>
            <w:r w:rsidRPr="00CE7919">
              <w:rPr>
                <w:rFonts w:eastAsia="Times New Roman" w:cs="Times New Roman"/>
                <w:sz w:val="22"/>
              </w:rPr>
              <w:t>431,0000</w:t>
            </w:r>
          </w:p>
        </w:tc>
      </w:tr>
    </w:tbl>
    <w:p w14:paraId="7CAF9874" w14:textId="77777777" w:rsidR="00BB275A" w:rsidRPr="00CE7919" w:rsidRDefault="00BB275A" w:rsidP="00BB275A">
      <w:pPr>
        <w:pStyle w:val="a0"/>
        <w:rPr>
          <w:lang w:val="en-US" w:eastAsia="ru-RU"/>
        </w:rPr>
      </w:pPr>
    </w:p>
    <w:p w14:paraId="77789146" w14:textId="77777777" w:rsidR="00BB275A" w:rsidRPr="00CE7919" w:rsidRDefault="00BB275A" w:rsidP="00BB275A">
      <w:pPr>
        <w:sectPr w:rsidR="00BB275A" w:rsidRPr="00CE7919">
          <w:pgSz w:w="16838" w:h="11906" w:orient="landscape"/>
          <w:pgMar w:top="1134" w:right="850" w:bottom="1134" w:left="1701" w:header="708" w:footer="708" w:gutter="0"/>
          <w:cols w:space="708"/>
          <w:docGrid w:linePitch="360"/>
        </w:sectPr>
      </w:pPr>
    </w:p>
    <w:p w14:paraId="676A2370" w14:textId="77777777" w:rsidR="00BB275A" w:rsidRPr="00CE7919" w:rsidRDefault="00A321A0" w:rsidP="00BB275A">
      <w:pPr>
        <w:pStyle w:val="2"/>
        <w:ind w:left="0" w:firstLine="0"/>
      </w:pPr>
      <w:hyperlink r:id="rId144" w:anchor="bookmark5" w:history="1">
        <w:bookmarkStart w:id="317" w:name="_Toc30081807"/>
        <w:bookmarkStart w:id="318" w:name="_Toc30085041"/>
        <w:bookmarkStart w:id="319" w:name="_Toc32845307"/>
        <w:bookmarkStart w:id="320" w:name="_Toc111450350"/>
        <w:r w:rsidR="00BB275A" w:rsidRPr="00CE7919">
          <w:t>Часть 2. ПРОГНОЗЫ ПРИРОСТОВ СТРОИТЕЛЬНЫХ ПЛОЩАДЕЙ ФОНДОВ,</w:t>
        </w:r>
      </w:hyperlink>
      <w:r w:rsidR="00BB275A" w:rsidRPr="00CE7919">
        <w:t xml:space="preserve"> </w:t>
      </w:r>
      <w:hyperlink r:id="rId145" w:anchor="bookmark5" w:history="1">
        <w:r w:rsidR="00BB275A" w:rsidRPr="00CE7919">
          <w:t>СГРУПИРОВАННЫЕ ПО РАСЧЕТНЫМ ЭЛЕМЕНТАМ ТЕРРИТОРИАЛЬНОГО ДЕЛЕНИЯ</w:t>
        </w:r>
      </w:hyperlink>
      <w:r w:rsidR="00BB275A" w:rsidRPr="00CE7919">
        <w:t xml:space="preserve"> </w:t>
      </w:r>
      <w:hyperlink r:id="rId146" w:anchor="bookmark5" w:history="1">
        <w:r w:rsidR="00BB275A" w:rsidRPr="00CE7919">
          <w:t>И ПО ЗОНАМ ДЕЙСТВИЯ ИСТОЧНИКОВ ТЕПЛОВОЙ ЭНЕРГИИ С РАЗДЕЛЕНИЕМ</w:t>
        </w:r>
      </w:hyperlink>
      <w:r w:rsidR="00BB275A" w:rsidRPr="00CE7919">
        <w:t xml:space="preserve"> </w:t>
      </w:r>
      <w:hyperlink r:id="rId147" w:anchor="bookmark5" w:history="1">
        <w:r w:rsidR="00BB275A" w:rsidRPr="00CE7919">
          <w:t>ОБЪЕКТОВ СТРОИТЕЛЬСТВА НА МНОГКВАРТИРНЫЕ ДОМА, ИНДИВИДУАЛЬНЫЕ</w:t>
        </w:r>
      </w:hyperlink>
      <w:r w:rsidR="00BB275A" w:rsidRPr="00CE7919">
        <w:t xml:space="preserve"> </w:t>
      </w:r>
      <w:hyperlink r:id="rId148" w:anchor="bookmark5" w:history="1">
        <w:r w:rsidR="00BB275A" w:rsidRPr="00CE7919">
          <w:t>ЖИЛЫЕ ДОМА, ОБЩЕСТВЕННЫЕ ЗДАНИЯ, ПРОИЗВОДСТВЕННЫЕ ЗДАНИЯ</w:t>
        </w:r>
      </w:hyperlink>
      <w:r w:rsidR="00BB275A" w:rsidRPr="00CE7919">
        <w:t xml:space="preserve"> </w:t>
      </w:r>
      <w:hyperlink r:id="rId149" w:anchor="bookmark5" w:history="1">
        <w:r w:rsidR="00BB275A" w:rsidRPr="00CE7919">
          <w:t>ПРОМЫШЛЕННЫХ ПРЕДПРИЯТИЙ НА КАЖДОМ ЭТАПЕ</w:t>
        </w:r>
        <w:bookmarkEnd w:id="317"/>
        <w:bookmarkEnd w:id="318"/>
        <w:bookmarkEnd w:id="319"/>
        <w:bookmarkEnd w:id="320"/>
      </w:hyperlink>
    </w:p>
    <w:p w14:paraId="6DDE6703" w14:textId="77777777" w:rsidR="00BB275A" w:rsidRPr="00CE7919" w:rsidRDefault="00BB275A" w:rsidP="00BB275A">
      <w:pPr>
        <w:pStyle w:val="a0"/>
        <w:rPr>
          <w:lang w:eastAsia="ru-RU"/>
        </w:rPr>
      </w:pPr>
    </w:p>
    <w:p w14:paraId="0822CA71" w14:textId="77777777" w:rsidR="00BB275A" w:rsidRPr="00CE7919" w:rsidRDefault="00BB275A" w:rsidP="00BB275A">
      <w:pPr>
        <w:jc w:val="both"/>
        <w:rPr>
          <w:sz w:val="23"/>
          <w:szCs w:val="23"/>
        </w:rPr>
      </w:pPr>
      <w:r w:rsidRPr="00CE7919">
        <w:rPr>
          <w:sz w:val="23"/>
          <w:szCs w:val="23"/>
        </w:rPr>
        <w:tab/>
        <w:t>В зоне действия системы теплоснабжения от СЦТ № 18 Котельная № 11, с. Большие Сыры, ул. Космонавтов, 8, стр. 2 приростов не планируется.</w:t>
      </w:r>
    </w:p>
    <w:p w14:paraId="39BCF757" w14:textId="77777777" w:rsidR="00BB275A" w:rsidRPr="00CE7919" w:rsidRDefault="00BB275A" w:rsidP="00BB275A">
      <w:pPr>
        <w:pStyle w:val="a0"/>
        <w:rPr>
          <w:lang w:eastAsia="ru-RU"/>
        </w:rPr>
      </w:pPr>
    </w:p>
    <w:p w14:paraId="2169977A" w14:textId="77777777" w:rsidR="00BB275A" w:rsidRPr="00CE7919" w:rsidRDefault="00A321A0" w:rsidP="00BB275A">
      <w:pPr>
        <w:pStyle w:val="2"/>
        <w:ind w:left="0" w:firstLine="0"/>
      </w:pPr>
      <w:hyperlink r:id="rId150" w:anchor="bookmark9" w:history="1">
        <w:bookmarkStart w:id="321" w:name="_Toc111450351"/>
        <w:r w:rsidR="00BB275A" w:rsidRPr="00CE7919">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w:t>
        </w:r>
      </w:hyperlink>
      <w:r w:rsidR="00BB275A" w:rsidRPr="00CE7919">
        <w:t>СТАНАВЛИВАЕМЫХ В СООТВЕТСТВИИ С ЗАКОНОДАТЕЛЬСТВОМ РОССИЙСКОЙ ФЕДЕРАЦИИ</w:t>
      </w:r>
      <w:bookmarkEnd w:id="321"/>
      <w:r w:rsidR="00BB275A" w:rsidRPr="00CE7919">
        <w:t xml:space="preserve"> </w:t>
      </w:r>
    </w:p>
    <w:p w14:paraId="6AE4F91C" w14:textId="77777777" w:rsidR="00BB275A" w:rsidRPr="00CE7919" w:rsidRDefault="00BB275A" w:rsidP="00BB275A">
      <w:pPr>
        <w:pStyle w:val="a0"/>
        <w:rPr>
          <w:lang w:eastAsia="ru-RU"/>
        </w:rPr>
      </w:pPr>
    </w:p>
    <w:p w14:paraId="6D35A68C" w14:textId="77777777" w:rsidR="00BB275A" w:rsidRPr="00CE7919" w:rsidRDefault="00BB275A" w:rsidP="00BB275A">
      <w:pPr>
        <w:tabs>
          <w:tab w:val="left" w:pos="0"/>
        </w:tabs>
        <w:ind w:firstLine="709"/>
        <w:jc w:val="both"/>
        <w:rPr>
          <w:rFonts w:eastAsia="Times New Roman" w:cs="Times New Roman"/>
          <w:szCs w:val="24"/>
          <w:lang w:eastAsia="ru-RU"/>
        </w:rPr>
      </w:pPr>
      <w:r w:rsidRPr="00CE7919">
        <w:rPr>
          <w:rFonts w:eastAsia="Times New Roman" w:cs="Times New Roman"/>
          <w:szCs w:val="24"/>
          <w:lang w:eastAsia="ru-RU"/>
        </w:rPr>
        <w:t xml:space="preserve">Прогноз перспективных удельных расходов тепловой энергии на отопление, вентиляцию выполнен с учетом требований к энергетической эффективности объектов теплопотребления, устанавливаемых в соответствии с законодательством Российской Федерации. </w:t>
      </w:r>
    </w:p>
    <w:p w14:paraId="3E4340F8" w14:textId="77777777" w:rsidR="00BB275A" w:rsidRPr="00CE7919" w:rsidRDefault="00BB275A" w:rsidP="00BB275A">
      <w:pPr>
        <w:tabs>
          <w:tab w:val="left" w:pos="0"/>
        </w:tabs>
        <w:ind w:firstLine="709"/>
        <w:jc w:val="both"/>
        <w:rPr>
          <w:rFonts w:eastAsia="Times New Roman" w:cs="Times New Roman"/>
          <w:szCs w:val="24"/>
          <w:lang w:eastAsia="ru-RU"/>
        </w:rPr>
      </w:pPr>
      <w:r w:rsidRPr="00CE7919">
        <w:rPr>
          <w:rFonts w:cs="Times New Roman"/>
        </w:rPr>
        <w:t xml:space="preserve">Показателем расхода тепловой энергии на отопление и вентиляцию жилого или общественного здания, является удельная характеристика расхода тепловой энергии на отопление и вентиляцию здания численно равная расходу тепловой энергии на </w:t>
      </w:r>
      <w:smartTag w:uri="urn:schemas-microsoft-com:office:smarttags" w:element="metricconverter">
        <w:smartTagPr>
          <w:attr w:name="ProductID" w:val="1 м3"/>
        </w:smartTagPr>
        <w:r w:rsidRPr="00CE7919">
          <w:rPr>
            <w:rFonts w:cs="Times New Roman"/>
            <w:noProof/>
          </w:rPr>
          <w:t>1 м</w:t>
        </w:r>
        <w:r w:rsidRPr="00CE7919">
          <w:rPr>
            <w:rFonts w:cs="Times New Roman"/>
            <w:noProof/>
            <w:vertAlign w:val="superscript"/>
          </w:rPr>
          <w:t>3</w:t>
        </w:r>
      </w:smartTag>
      <w:r w:rsidRPr="00CE7919">
        <w:rPr>
          <w:rFonts w:cs="Times New Roman"/>
        </w:rPr>
        <w:t xml:space="preserve"> отапливаемого объема здания в единицу времени при перепаде температуры в один градус. Расчетное значение удельной характеристики расхода тепловой энергии на отопление и вентиляцию здания определяется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w:t>
      </w:r>
    </w:p>
    <w:p w14:paraId="35204A87" w14:textId="77777777" w:rsidR="00BB275A" w:rsidRPr="00CE7919" w:rsidRDefault="00BB275A" w:rsidP="00BB275A">
      <w:pPr>
        <w:tabs>
          <w:tab w:val="left" w:pos="0"/>
        </w:tabs>
        <w:ind w:firstLine="709"/>
        <w:jc w:val="both"/>
        <w:rPr>
          <w:rFonts w:eastAsia="Times New Roman" w:cs="Times New Roman"/>
          <w:szCs w:val="24"/>
          <w:lang w:eastAsia="ru-RU"/>
        </w:rPr>
      </w:pPr>
      <w:r w:rsidRPr="00CE7919">
        <w:rPr>
          <w:rFonts w:eastAsia="Times New Roman" w:cs="Times New Roman"/>
          <w:szCs w:val="24"/>
          <w:lang w:eastAsia="ru-RU"/>
        </w:rPr>
        <w:t>Прогнозные перспективные удельные расходы тепловой энергии на отопление, вентиляцию приняты в соответствии со СП 50.13330.2012 «Тепловая защита зданий. Актуализированная редакция СНиП 23-02-2003» и приведены в таблицах ниже.</w:t>
      </w:r>
    </w:p>
    <w:p w14:paraId="32D7EE1E" w14:textId="77777777" w:rsidR="00BB275A" w:rsidRPr="00CE7919" w:rsidRDefault="00BB275A" w:rsidP="00BB275A">
      <w:pPr>
        <w:tabs>
          <w:tab w:val="left" w:pos="0"/>
        </w:tabs>
        <w:ind w:firstLine="709"/>
        <w:jc w:val="both"/>
        <w:rPr>
          <w:rFonts w:eastAsia="Times New Roman" w:cs="Times New Roman"/>
          <w:szCs w:val="24"/>
          <w:lang w:eastAsia="ru-RU"/>
        </w:rPr>
      </w:pPr>
    </w:p>
    <w:p w14:paraId="20D6BCE8" w14:textId="77777777" w:rsidR="00BB275A" w:rsidRPr="00CE7919" w:rsidRDefault="00BB275A" w:rsidP="00BB275A">
      <w:pPr>
        <w:pStyle w:val="afff4"/>
        <w:rPr>
          <w:rFonts w:eastAsia="Times New Roman" w:cs="Times New Roman"/>
          <w:b/>
          <w:szCs w:val="24"/>
          <w:lang w:eastAsia="ru-RU"/>
        </w:rPr>
      </w:pPr>
      <w:r w:rsidRPr="00CE7919">
        <w:rPr>
          <w:rFonts w:cs="Times New Roman"/>
          <w:b/>
        </w:rPr>
        <w:t xml:space="preserve">Таблица 2.3.1 - </w:t>
      </w:r>
      <w:r w:rsidRPr="00CE7919">
        <w:rPr>
          <w:rFonts w:eastAsia="Times New Roman" w:cs="Times New Roman"/>
          <w:b/>
          <w:szCs w:val="24"/>
          <w:lang w:eastAsia="ru-RU"/>
        </w:rPr>
        <w:t>Нормируемый удельный расход тепловой энергии на отопление жилых зданий, Вт/(м3·°С·сут)</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1374"/>
        <w:gridCol w:w="1358"/>
        <w:gridCol w:w="1400"/>
        <w:gridCol w:w="1408"/>
      </w:tblGrid>
      <w:tr w:rsidR="00BB275A" w:rsidRPr="00CE7919" w14:paraId="7CB75D08" w14:textId="77777777" w:rsidTr="00117C48">
        <w:trPr>
          <w:trHeight w:val="262"/>
        </w:trPr>
        <w:tc>
          <w:tcPr>
            <w:tcW w:w="3702" w:type="dxa"/>
            <w:vMerge w:val="restart"/>
            <w:shd w:val="clear" w:color="auto" w:fill="F2F2F2" w:themeFill="background1" w:themeFillShade="F2"/>
            <w:vAlign w:val="center"/>
          </w:tcPr>
          <w:p w14:paraId="6919D91C"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 xml:space="preserve">Площадь здания, </w:t>
            </w:r>
            <w:r w:rsidRPr="00CE7919">
              <w:rPr>
                <w:rFonts w:ascii="Times New Roman" w:hAnsi="Times New Roman" w:cs="Times New Roman"/>
                <w:noProof/>
                <w:sz w:val="22"/>
                <w:szCs w:val="22"/>
              </w:rPr>
              <w:t>м</w:t>
            </w:r>
            <w:r w:rsidRPr="00CE7919">
              <w:rPr>
                <w:rFonts w:ascii="Times New Roman" w:hAnsi="Times New Roman" w:cs="Times New Roman"/>
                <w:noProof/>
                <w:sz w:val="22"/>
                <w:szCs w:val="22"/>
                <w:vertAlign w:val="superscript"/>
              </w:rPr>
              <w:t>2</w:t>
            </w:r>
          </w:p>
        </w:tc>
        <w:tc>
          <w:tcPr>
            <w:tcW w:w="5540" w:type="dxa"/>
            <w:gridSpan w:val="4"/>
            <w:shd w:val="clear" w:color="auto" w:fill="F2F2F2" w:themeFill="background1" w:themeFillShade="F2"/>
            <w:vAlign w:val="center"/>
          </w:tcPr>
          <w:p w14:paraId="1FAAF64B"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С числом этажей</w:t>
            </w:r>
          </w:p>
        </w:tc>
      </w:tr>
      <w:tr w:rsidR="00BB275A" w:rsidRPr="00CE7919" w14:paraId="76EC1D0D" w14:textId="77777777" w:rsidTr="00117C48">
        <w:trPr>
          <w:trHeight w:val="278"/>
        </w:trPr>
        <w:tc>
          <w:tcPr>
            <w:tcW w:w="3702" w:type="dxa"/>
            <w:vMerge/>
            <w:shd w:val="clear" w:color="auto" w:fill="F2F2F2" w:themeFill="background1" w:themeFillShade="F2"/>
            <w:vAlign w:val="center"/>
          </w:tcPr>
          <w:p w14:paraId="2178E82E" w14:textId="77777777" w:rsidR="00BB275A" w:rsidRPr="00CE7919" w:rsidRDefault="00BB275A" w:rsidP="00117C48">
            <w:pPr>
              <w:pStyle w:val="afff5"/>
              <w:jc w:val="center"/>
              <w:rPr>
                <w:rFonts w:ascii="Times New Roman" w:hAnsi="Times New Roman" w:cs="Times New Roman"/>
                <w:sz w:val="22"/>
                <w:szCs w:val="22"/>
              </w:rPr>
            </w:pPr>
          </w:p>
        </w:tc>
        <w:tc>
          <w:tcPr>
            <w:tcW w:w="1374" w:type="dxa"/>
            <w:shd w:val="clear" w:color="auto" w:fill="F2F2F2" w:themeFill="background1" w:themeFillShade="F2"/>
            <w:vAlign w:val="center"/>
          </w:tcPr>
          <w:p w14:paraId="366FF252"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1</w:t>
            </w:r>
          </w:p>
        </w:tc>
        <w:tc>
          <w:tcPr>
            <w:tcW w:w="1358" w:type="dxa"/>
            <w:shd w:val="clear" w:color="auto" w:fill="F2F2F2" w:themeFill="background1" w:themeFillShade="F2"/>
            <w:vAlign w:val="center"/>
          </w:tcPr>
          <w:p w14:paraId="7FB003CF"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2</w:t>
            </w:r>
          </w:p>
        </w:tc>
        <w:tc>
          <w:tcPr>
            <w:tcW w:w="1400" w:type="dxa"/>
            <w:shd w:val="clear" w:color="auto" w:fill="F2F2F2" w:themeFill="background1" w:themeFillShade="F2"/>
            <w:vAlign w:val="center"/>
          </w:tcPr>
          <w:p w14:paraId="1E8F1C1B"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3</w:t>
            </w:r>
          </w:p>
        </w:tc>
        <w:tc>
          <w:tcPr>
            <w:tcW w:w="1407" w:type="dxa"/>
            <w:shd w:val="clear" w:color="auto" w:fill="F2F2F2" w:themeFill="background1" w:themeFillShade="F2"/>
            <w:vAlign w:val="center"/>
          </w:tcPr>
          <w:p w14:paraId="7335EDAE"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4</w:t>
            </w:r>
          </w:p>
        </w:tc>
      </w:tr>
      <w:tr w:rsidR="00BB275A" w:rsidRPr="00CE7919" w14:paraId="1C6AAFC5" w14:textId="77777777" w:rsidTr="00117C48">
        <w:trPr>
          <w:trHeight w:val="262"/>
        </w:trPr>
        <w:tc>
          <w:tcPr>
            <w:tcW w:w="3702" w:type="dxa"/>
            <w:vAlign w:val="center"/>
          </w:tcPr>
          <w:p w14:paraId="5B236AD7"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50</w:t>
            </w:r>
          </w:p>
        </w:tc>
        <w:tc>
          <w:tcPr>
            <w:tcW w:w="1374" w:type="dxa"/>
            <w:vAlign w:val="center"/>
          </w:tcPr>
          <w:p w14:paraId="78C6A254"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0,579</w:t>
            </w:r>
          </w:p>
        </w:tc>
        <w:tc>
          <w:tcPr>
            <w:tcW w:w="1358" w:type="dxa"/>
            <w:vAlign w:val="center"/>
          </w:tcPr>
          <w:p w14:paraId="774E63C1"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w:t>
            </w:r>
          </w:p>
        </w:tc>
        <w:tc>
          <w:tcPr>
            <w:tcW w:w="1400" w:type="dxa"/>
            <w:vAlign w:val="center"/>
          </w:tcPr>
          <w:p w14:paraId="1555CB0B"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w:t>
            </w:r>
          </w:p>
        </w:tc>
        <w:tc>
          <w:tcPr>
            <w:tcW w:w="1407" w:type="dxa"/>
            <w:vAlign w:val="center"/>
          </w:tcPr>
          <w:p w14:paraId="175B1614"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w:t>
            </w:r>
          </w:p>
        </w:tc>
      </w:tr>
      <w:tr w:rsidR="00BB275A" w:rsidRPr="00CE7919" w14:paraId="1C80E8CB" w14:textId="77777777" w:rsidTr="00117C48">
        <w:trPr>
          <w:trHeight w:val="278"/>
        </w:trPr>
        <w:tc>
          <w:tcPr>
            <w:tcW w:w="3702" w:type="dxa"/>
            <w:vAlign w:val="center"/>
          </w:tcPr>
          <w:p w14:paraId="43E5DC60"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100</w:t>
            </w:r>
          </w:p>
        </w:tc>
        <w:tc>
          <w:tcPr>
            <w:tcW w:w="1374" w:type="dxa"/>
            <w:vAlign w:val="center"/>
          </w:tcPr>
          <w:p w14:paraId="64443779"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0,517</w:t>
            </w:r>
          </w:p>
        </w:tc>
        <w:tc>
          <w:tcPr>
            <w:tcW w:w="1358" w:type="dxa"/>
            <w:vAlign w:val="center"/>
          </w:tcPr>
          <w:p w14:paraId="28110CAD"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0,558</w:t>
            </w:r>
          </w:p>
        </w:tc>
        <w:tc>
          <w:tcPr>
            <w:tcW w:w="1400" w:type="dxa"/>
            <w:vAlign w:val="center"/>
          </w:tcPr>
          <w:p w14:paraId="31201C05"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w:t>
            </w:r>
          </w:p>
        </w:tc>
        <w:tc>
          <w:tcPr>
            <w:tcW w:w="1407" w:type="dxa"/>
            <w:vAlign w:val="center"/>
          </w:tcPr>
          <w:p w14:paraId="37DFB71F"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w:t>
            </w:r>
          </w:p>
        </w:tc>
      </w:tr>
      <w:tr w:rsidR="00BB275A" w:rsidRPr="00CE7919" w14:paraId="5769311B" w14:textId="77777777" w:rsidTr="00117C48">
        <w:trPr>
          <w:trHeight w:val="262"/>
        </w:trPr>
        <w:tc>
          <w:tcPr>
            <w:tcW w:w="3702" w:type="dxa"/>
            <w:vAlign w:val="center"/>
          </w:tcPr>
          <w:p w14:paraId="186F86FF"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150</w:t>
            </w:r>
          </w:p>
        </w:tc>
        <w:tc>
          <w:tcPr>
            <w:tcW w:w="1374" w:type="dxa"/>
            <w:vAlign w:val="center"/>
          </w:tcPr>
          <w:p w14:paraId="099A908C"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0,455</w:t>
            </w:r>
          </w:p>
        </w:tc>
        <w:tc>
          <w:tcPr>
            <w:tcW w:w="1358" w:type="dxa"/>
            <w:vAlign w:val="center"/>
          </w:tcPr>
          <w:p w14:paraId="09A80F46"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0,496</w:t>
            </w:r>
          </w:p>
        </w:tc>
        <w:tc>
          <w:tcPr>
            <w:tcW w:w="1400" w:type="dxa"/>
            <w:vAlign w:val="center"/>
          </w:tcPr>
          <w:p w14:paraId="0F5E9DB1"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0,538</w:t>
            </w:r>
          </w:p>
        </w:tc>
        <w:tc>
          <w:tcPr>
            <w:tcW w:w="1407" w:type="dxa"/>
            <w:vAlign w:val="center"/>
          </w:tcPr>
          <w:p w14:paraId="3BD437B0"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w:t>
            </w:r>
          </w:p>
        </w:tc>
      </w:tr>
      <w:tr w:rsidR="00BB275A" w:rsidRPr="00CE7919" w14:paraId="206AD7DB" w14:textId="77777777" w:rsidTr="00117C48">
        <w:trPr>
          <w:trHeight w:val="278"/>
        </w:trPr>
        <w:tc>
          <w:tcPr>
            <w:tcW w:w="3702" w:type="dxa"/>
            <w:vAlign w:val="center"/>
          </w:tcPr>
          <w:p w14:paraId="798DAE4C"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250</w:t>
            </w:r>
          </w:p>
        </w:tc>
        <w:tc>
          <w:tcPr>
            <w:tcW w:w="1374" w:type="dxa"/>
            <w:vAlign w:val="center"/>
          </w:tcPr>
          <w:p w14:paraId="4B64A37A"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0,414</w:t>
            </w:r>
          </w:p>
        </w:tc>
        <w:tc>
          <w:tcPr>
            <w:tcW w:w="1358" w:type="dxa"/>
            <w:vAlign w:val="center"/>
          </w:tcPr>
          <w:p w14:paraId="6EE0618C"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0,434</w:t>
            </w:r>
          </w:p>
        </w:tc>
        <w:tc>
          <w:tcPr>
            <w:tcW w:w="1400" w:type="dxa"/>
            <w:vAlign w:val="center"/>
          </w:tcPr>
          <w:p w14:paraId="310B3D15"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0,455</w:t>
            </w:r>
          </w:p>
        </w:tc>
        <w:tc>
          <w:tcPr>
            <w:tcW w:w="1407" w:type="dxa"/>
            <w:vAlign w:val="center"/>
          </w:tcPr>
          <w:p w14:paraId="173326F9"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0,476</w:t>
            </w:r>
          </w:p>
        </w:tc>
      </w:tr>
      <w:tr w:rsidR="00BB275A" w:rsidRPr="00CE7919" w14:paraId="0FAC6EAE" w14:textId="77777777" w:rsidTr="00117C48">
        <w:trPr>
          <w:trHeight w:val="262"/>
        </w:trPr>
        <w:tc>
          <w:tcPr>
            <w:tcW w:w="3702" w:type="dxa"/>
            <w:vAlign w:val="center"/>
          </w:tcPr>
          <w:p w14:paraId="3DE7A548"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400</w:t>
            </w:r>
          </w:p>
        </w:tc>
        <w:tc>
          <w:tcPr>
            <w:tcW w:w="1374" w:type="dxa"/>
            <w:vAlign w:val="center"/>
          </w:tcPr>
          <w:p w14:paraId="7ABC81E3"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0,372</w:t>
            </w:r>
          </w:p>
        </w:tc>
        <w:tc>
          <w:tcPr>
            <w:tcW w:w="1358" w:type="dxa"/>
            <w:vAlign w:val="center"/>
          </w:tcPr>
          <w:p w14:paraId="2CCFCD4A"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0,372</w:t>
            </w:r>
          </w:p>
        </w:tc>
        <w:tc>
          <w:tcPr>
            <w:tcW w:w="1400" w:type="dxa"/>
            <w:vAlign w:val="center"/>
          </w:tcPr>
          <w:p w14:paraId="3B03520C"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0,393</w:t>
            </w:r>
          </w:p>
        </w:tc>
        <w:tc>
          <w:tcPr>
            <w:tcW w:w="1407" w:type="dxa"/>
            <w:vAlign w:val="center"/>
          </w:tcPr>
          <w:p w14:paraId="096F58C0"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0,414</w:t>
            </w:r>
          </w:p>
        </w:tc>
      </w:tr>
      <w:tr w:rsidR="00BB275A" w:rsidRPr="00CE7919" w14:paraId="020C9188" w14:textId="77777777" w:rsidTr="00117C48">
        <w:trPr>
          <w:trHeight w:val="278"/>
        </w:trPr>
        <w:tc>
          <w:tcPr>
            <w:tcW w:w="3702" w:type="dxa"/>
            <w:vAlign w:val="center"/>
          </w:tcPr>
          <w:p w14:paraId="651ED423"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600</w:t>
            </w:r>
          </w:p>
        </w:tc>
        <w:tc>
          <w:tcPr>
            <w:tcW w:w="1374" w:type="dxa"/>
            <w:vAlign w:val="center"/>
          </w:tcPr>
          <w:p w14:paraId="6ABD3521"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0,359</w:t>
            </w:r>
          </w:p>
        </w:tc>
        <w:tc>
          <w:tcPr>
            <w:tcW w:w="1358" w:type="dxa"/>
            <w:vAlign w:val="center"/>
          </w:tcPr>
          <w:p w14:paraId="77AC1AD6"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0,359</w:t>
            </w:r>
          </w:p>
        </w:tc>
        <w:tc>
          <w:tcPr>
            <w:tcW w:w="1400" w:type="dxa"/>
            <w:vAlign w:val="center"/>
          </w:tcPr>
          <w:p w14:paraId="208E7A81"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0,359</w:t>
            </w:r>
          </w:p>
        </w:tc>
        <w:tc>
          <w:tcPr>
            <w:tcW w:w="1407" w:type="dxa"/>
            <w:vAlign w:val="center"/>
          </w:tcPr>
          <w:p w14:paraId="14FE7CF5"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0,372</w:t>
            </w:r>
          </w:p>
        </w:tc>
      </w:tr>
      <w:tr w:rsidR="00BB275A" w:rsidRPr="00CE7919" w14:paraId="15FCB045" w14:textId="77777777" w:rsidTr="00117C48">
        <w:trPr>
          <w:trHeight w:val="262"/>
        </w:trPr>
        <w:tc>
          <w:tcPr>
            <w:tcW w:w="3702" w:type="dxa"/>
            <w:vAlign w:val="center"/>
          </w:tcPr>
          <w:p w14:paraId="3737CFAB" w14:textId="77777777" w:rsidR="00BB275A" w:rsidRPr="00CE7919" w:rsidRDefault="00BB275A" w:rsidP="00117C48">
            <w:pPr>
              <w:pStyle w:val="afff6"/>
              <w:jc w:val="center"/>
              <w:rPr>
                <w:rFonts w:ascii="Times New Roman" w:hAnsi="Times New Roman" w:cs="Times New Roman"/>
                <w:sz w:val="22"/>
                <w:szCs w:val="22"/>
              </w:rPr>
            </w:pPr>
            <w:r w:rsidRPr="00CE7919">
              <w:rPr>
                <w:rFonts w:ascii="Times New Roman" w:hAnsi="Times New Roman" w:cs="Times New Roman"/>
                <w:sz w:val="22"/>
                <w:szCs w:val="22"/>
              </w:rPr>
              <w:t>1000 и более</w:t>
            </w:r>
          </w:p>
        </w:tc>
        <w:tc>
          <w:tcPr>
            <w:tcW w:w="1374" w:type="dxa"/>
            <w:vAlign w:val="center"/>
          </w:tcPr>
          <w:p w14:paraId="7326B4FA"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0,336</w:t>
            </w:r>
          </w:p>
        </w:tc>
        <w:tc>
          <w:tcPr>
            <w:tcW w:w="1358" w:type="dxa"/>
            <w:vAlign w:val="center"/>
          </w:tcPr>
          <w:p w14:paraId="2EF9D435"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0,336</w:t>
            </w:r>
          </w:p>
        </w:tc>
        <w:tc>
          <w:tcPr>
            <w:tcW w:w="1400" w:type="dxa"/>
            <w:vAlign w:val="center"/>
          </w:tcPr>
          <w:p w14:paraId="414EB29F"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0,336</w:t>
            </w:r>
          </w:p>
        </w:tc>
        <w:tc>
          <w:tcPr>
            <w:tcW w:w="1407" w:type="dxa"/>
            <w:vAlign w:val="center"/>
          </w:tcPr>
          <w:p w14:paraId="03274E8A" w14:textId="77777777" w:rsidR="00BB275A" w:rsidRPr="00CE7919" w:rsidRDefault="00BB275A" w:rsidP="00117C48">
            <w:pPr>
              <w:pStyle w:val="afff5"/>
              <w:jc w:val="center"/>
              <w:rPr>
                <w:rFonts w:ascii="Times New Roman" w:hAnsi="Times New Roman" w:cs="Times New Roman"/>
                <w:sz w:val="22"/>
                <w:szCs w:val="22"/>
              </w:rPr>
            </w:pPr>
            <w:r w:rsidRPr="00CE7919">
              <w:rPr>
                <w:rFonts w:ascii="Times New Roman" w:hAnsi="Times New Roman" w:cs="Times New Roman"/>
                <w:sz w:val="22"/>
                <w:szCs w:val="22"/>
              </w:rPr>
              <w:t>0,336</w:t>
            </w:r>
          </w:p>
        </w:tc>
      </w:tr>
    </w:tbl>
    <w:p w14:paraId="1A02FA06" w14:textId="77777777" w:rsidR="00BB275A" w:rsidRPr="00CE7919" w:rsidRDefault="00BB275A" w:rsidP="00BB275A">
      <w:pPr>
        <w:tabs>
          <w:tab w:val="left" w:pos="0"/>
        </w:tabs>
        <w:ind w:firstLine="709"/>
        <w:jc w:val="both"/>
        <w:rPr>
          <w:rFonts w:eastAsia="Times New Roman" w:cs="Times New Roman"/>
          <w:b/>
          <w:szCs w:val="24"/>
          <w:lang w:eastAsia="ru-RU"/>
        </w:rPr>
      </w:pPr>
    </w:p>
    <w:p w14:paraId="7F3E7013" w14:textId="77777777" w:rsidR="00BB275A" w:rsidRPr="00CE7919" w:rsidRDefault="00BB275A" w:rsidP="00BB275A">
      <w:pPr>
        <w:pStyle w:val="a0"/>
        <w:rPr>
          <w:lang w:eastAsia="ru-RU"/>
        </w:rPr>
      </w:pPr>
    </w:p>
    <w:p w14:paraId="195E7613" w14:textId="77777777" w:rsidR="00BB275A" w:rsidRPr="00CE7919" w:rsidRDefault="00BB275A" w:rsidP="00BB275A">
      <w:pPr>
        <w:pStyle w:val="a0"/>
        <w:rPr>
          <w:lang w:eastAsia="ru-RU"/>
        </w:rPr>
      </w:pPr>
    </w:p>
    <w:p w14:paraId="57E48367" w14:textId="77777777" w:rsidR="00BB275A" w:rsidRPr="00CE7919" w:rsidRDefault="00BB275A" w:rsidP="00BB275A">
      <w:pPr>
        <w:pStyle w:val="a0"/>
        <w:rPr>
          <w:lang w:eastAsia="ru-RU"/>
        </w:rPr>
      </w:pPr>
    </w:p>
    <w:p w14:paraId="7491F1B6" w14:textId="77777777" w:rsidR="00BB275A" w:rsidRPr="00CE7919" w:rsidRDefault="00BB275A" w:rsidP="00BB275A">
      <w:pPr>
        <w:pStyle w:val="afff4"/>
        <w:rPr>
          <w:rFonts w:eastAsia="Times New Roman" w:cs="Times New Roman"/>
          <w:b/>
          <w:szCs w:val="24"/>
          <w:lang w:eastAsia="ru-RU"/>
        </w:rPr>
      </w:pPr>
      <w:r w:rsidRPr="00CE7919">
        <w:rPr>
          <w:rFonts w:cs="Times New Roman"/>
          <w:b/>
        </w:rPr>
        <w:t xml:space="preserve">Таблица 2.3.2 - </w:t>
      </w:r>
      <w:r w:rsidRPr="00CE7919">
        <w:rPr>
          <w:rFonts w:eastAsia="Times New Roman" w:cs="Times New Roman"/>
          <w:b/>
          <w:szCs w:val="24"/>
          <w:lang w:eastAsia="ru-RU"/>
        </w:rPr>
        <w:t>Нормируемая (базовая) удельная характеристика расхода тепловой энергии на отопление и вентиляцию общественных зданий, Вт/(м3·°С·сут)</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721"/>
        <w:gridCol w:w="766"/>
        <w:gridCol w:w="765"/>
        <w:gridCol w:w="766"/>
        <w:gridCol w:w="751"/>
        <w:gridCol w:w="765"/>
        <w:gridCol w:w="701"/>
        <w:gridCol w:w="859"/>
      </w:tblGrid>
      <w:tr w:rsidR="00BB275A" w:rsidRPr="00CE7919" w14:paraId="03180C02" w14:textId="77777777" w:rsidTr="00117C48">
        <w:trPr>
          <w:trHeight w:val="248"/>
        </w:trPr>
        <w:tc>
          <w:tcPr>
            <w:tcW w:w="3192" w:type="dxa"/>
            <w:vMerge w:val="restart"/>
            <w:shd w:val="clear" w:color="auto" w:fill="F2F2F2" w:themeFill="background1" w:themeFillShade="F2"/>
            <w:vAlign w:val="center"/>
          </w:tcPr>
          <w:p w14:paraId="1DF2D785"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Тип здания</w:t>
            </w:r>
          </w:p>
        </w:tc>
        <w:tc>
          <w:tcPr>
            <w:tcW w:w="6094" w:type="dxa"/>
            <w:gridSpan w:val="8"/>
            <w:shd w:val="clear" w:color="auto" w:fill="F2F2F2" w:themeFill="background1" w:themeFillShade="F2"/>
            <w:vAlign w:val="center"/>
          </w:tcPr>
          <w:p w14:paraId="0842BB4C"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Этажность здания</w:t>
            </w:r>
          </w:p>
        </w:tc>
      </w:tr>
      <w:tr w:rsidR="00BB275A" w:rsidRPr="00CE7919" w14:paraId="2FABB0C7" w14:textId="77777777" w:rsidTr="00117C48">
        <w:trPr>
          <w:trHeight w:val="514"/>
        </w:trPr>
        <w:tc>
          <w:tcPr>
            <w:tcW w:w="3192" w:type="dxa"/>
            <w:vMerge/>
            <w:shd w:val="clear" w:color="auto" w:fill="F2F2F2" w:themeFill="background1" w:themeFillShade="F2"/>
            <w:vAlign w:val="center"/>
          </w:tcPr>
          <w:p w14:paraId="4C916172" w14:textId="77777777" w:rsidR="00BB275A" w:rsidRPr="00CE7919" w:rsidRDefault="00BB275A" w:rsidP="00117C48">
            <w:pPr>
              <w:pStyle w:val="afff5"/>
              <w:jc w:val="center"/>
              <w:rPr>
                <w:rFonts w:ascii="Times New Roman" w:hAnsi="Times New Roman" w:cs="Times New Roman"/>
                <w:sz w:val="22"/>
              </w:rPr>
            </w:pPr>
          </w:p>
        </w:tc>
        <w:tc>
          <w:tcPr>
            <w:tcW w:w="721" w:type="dxa"/>
            <w:shd w:val="clear" w:color="auto" w:fill="F2F2F2" w:themeFill="background1" w:themeFillShade="F2"/>
            <w:vAlign w:val="center"/>
          </w:tcPr>
          <w:p w14:paraId="00543F84"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1</w:t>
            </w:r>
          </w:p>
        </w:tc>
        <w:tc>
          <w:tcPr>
            <w:tcW w:w="766" w:type="dxa"/>
            <w:shd w:val="clear" w:color="auto" w:fill="F2F2F2" w:themeFill="background1" w:themeFillShade="F2"/>
            <w:vAlign w:val="center"/>
          </w:tcPr>
          <w:p w14:paraId="3B15610D"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2</w:t>
            </w:r>
          </w:p>
        </w:tc>
        <w:tc>
          <w:tcPr>
            <w:tcW w:w="765" w:type="dxa"/>
            <w:shd w:val="clear" w:color="auto" w:fill="F2F2F2" w:themeFill="background1" w:themeFillShade="F2"/>
            <w:vAlign w:val="center"/>
          </w:tcPr>
          <w:p w14:paraId="3E390F1C"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3</w:t>
            </w:r>
          </w:p>
        </w:tc>
        <w:tc>
          <w:tcPr>
            <w:tcW w:w="766" w:type="dxa"/>
            <w:shd w:val="clear" w:color="auto" w:fill="F2F2F2" w:themeFill="background1" w:themeFillShade="F2"/>
            <w:vAlign w:val="center"/>
          </w:tcPr>
          <w:p w14:paraId="2E056FCD"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4, 5</w:t>
            </w:r>
          </w:p>
        </w:tc>
        <w:tc>
          <w:tcPr>
            <w:tcW w:w="751" w:type="dxa"/>
            <w:shd w:val="clear" w:color="auto" w:fill="F2F2F2" w:themeFill="background1" w:themeFillShade="F2"/>
            <w:vAlign w:val="center"/>
          </w:tcPr>
          <w:p w14:paraId="219EE204"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6, 7</w:t>
            </w:r>
          </w:p>
        </w:tc>
        <w:tc>
          <w:tcPr>
            <w:tcW w:w="765" w:type="dxa"/>
            <w:shd w:val="clear" w:color="auto" w:fill="F2F2F2" w:themeFill="background1" w:themeFillShade="F2"/>
            <w:vAlign w:val="center"/>
          </w:tcPr>
          <w:p w14:paraId="6751856C"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8, 9</w:t>
            </w:r>
          </w:p>
        </w:tc>
        <w:tc>
          <w:tcPr>
            <w:tcW w:w="701" w:type="dxa"/>
            <w:shd w:val="clear" w:color="auto" w:fill="F2F2F2" w:themeFill="background1" w:themeFillShade="F2"/>
            <w:vAlign w:val="center"/>
          </w:tcPr>
          <w:p w14:paraId="3D78757F"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10, 11</w:t>
            </w:r>
          </w:p>
        </w:tc>
        <w:tc>
          <w:tcPr>
            <w:tcW w:w="854" w:type="dxa"/>
            <w:shd w:val="clear" w:color="auto" w:fill="F2F2F2" w:themeFill="background1" w:themeFillShade="F2"/>
            <w:vAlign w:val="center"/>
          </w:tcPr>
          <w:p w14:paraId="51406D3D" w14:textId="77777777" w:rsidR="00BB275A" w:rsidRPr="00CE7919" w:rsidRDefault="00BB275A" w:rsidP="00117C48">
            <w:pPr>
              <w:pStyle w:val="afff5"/>
              <w:jc w:val="center"/>
              <w:rPr>
                <w:rFonts w:ascii="Times New Roman" w:hAnsi="Times New Roman" w:cs="Times New Roman"/>
                <w:sz w:val="22"/>
              </w:rPr>
            </w:pPr>
            <w:r w:rsidRPr="00CE7919">
              <w:rPr>
                <w:rFonts w:ascii="Times New Roman" w:hAnsi="Times New Roman" w:cs="Times New Roman"/>
                <w:sz w:val="22"/>
              </w:rPr>
              <w:t>12 и выше</w:t>
            </w:r>
          </w:p>
        </w:tc>
      </w:tr>
      <w:tr w:rsidR="00BB275A" w:rsidRPr="00CE7919" w14:paraId="22A5243B" w14:textId="77777777" w:rsidTr="00117C48">
        <w:trPr>
          <w:trHeight w:val="482"/>
        </w:trPr>
        <w:tc>
          <w:tcPr>
            <w:tcW w:w="3192" w:type="dxa"/>
            <w:vAlign w:val="center"/>
          </w:tcPr>
          <w:p w14:paraId="68A9802E" w14:textId="77777777" w:rsidR="00BB275A" w:rsidRPr="00CE7919" w:rsidRDefault="00BB275A" w:rsidP="00117C48">
            <w:pPr>
              <w:pStyle w:val="afff6"/>
              <w:rPr>
                <w:rFonts w:ascii="Times New Roman" w:hAnsi="Times New Roman" w:cs="Times New Roman"/>
                <w:sz w:val="22"/>
              </w:rPr>
            </w:pPr>
            <w:r w:rsidRPr="00CE7919">
              <w:rPr>
                <w:rFonts w:ascii="Times New Roman" w:hAnsi="Times New Roman" w:cs="Times New Roman"/>
                <w:sz w:val="22"/>
              </w:rPr>
              <w:t>1 Жилые многоквартирные, гостиницы, общежития</w:t>
            </w:r>
          </w:p>
        </w:tc>
        <w:tc>
          <w:tcPr>
            <w:tcW w:w="721" w:type="dxa"/>
            <w:vAlign w:val="center"/>
          </w:tcPr>
          <w:p w14:paraId="49A76643"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0,455</w:t>
            </w:r>
          </w:p>
        </w:tc>
        <w:tc>
          <w:tcPr>
            <w:tcW w:w="766" w:type="dxa"/>
            <w:vAlign w:val="center"/>
          </w:tcPr>
          <w:p w14:paraId="360AF45A"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0,414</w:t>
            </w:r>
          </w:p>
        </w:tc>
        <w:tc>
          <w:tcPr>
            <w:tcW w:w="765" w:type="dxa"/>
            <w:vAlign w:val="center"/>
          </w:tcPr>
          <w:p w14:paraId="5D4CFCA2"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0,372</w:t>
            </w:r>
          </w:p>
        </w:tc>
        <w:tc>
          <w:tcPr>
            <w:tcW w:w="766" w:type="dxa"/>
            <w:vAlign w:val="center"/>
          </w:tcPr>
          <w:p w14:paraId="6D84A7D1"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0,359</w:t>
            </w:r>
          </w:p>
        </w:tc>
        <w:tc>
          <w:tcPr>
            <w:tcW w:w="751" w:type="dxa"/>
            <w:vAlign w:val="center"/>
          </w:tcPr>
          <w:p w14:paraId="1526FC62"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0,336</w:t>
            </w:r>
          </w:p>
        </w:tc>
        <w:tc>
          <w:tcPr>
            <w:tcW w:w="765" w:type="dxa"/>
            <w:vAlign w:val="center"/>
          </w:tcPr>
          <w:p w14:paraId="13ACEE08"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0,319</w:t>
            </w:r>
          </w:p>
        </w:tc>
        <w:tc>
          <w:tcPr>
            <w:tcW w:w="701" w:type="dxa"/>
            <w:vAlign w:val="center"/>
          </w:tcPr>
          <w:p w14:paraId="6C3465BF"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0,301</w:t>
            </w:r>
          </w:p>
        </w:tc>
        <w:tc>
          <w:tcPr>
            <w:tcW w:w="854" w:type="dxa"/>
            <w:vAlign w:val="center"/>
          </w:tcPr>
          <w:p w14:paraId="31303D1C"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0,290</w:t>
            </w:r>
          </w:p>
        </w:tc>
      </w:tr>
      <w:tr w:rsidR="00BB275A" w:rsidRPr="00CE7919" w14:paraId="42D68F60" w14:textId="77777777" w:rsidTr="00117C48">
        <w:trPr>
          <w:trHeight w:val="497"/>
        </w:trPr>
        <w:tc>
          <w:tcPr>
            <w:tcW w:w="3192" w:type="dxa"/>
            <w:vAlign w:val="center"/>
          </w:tcPr>
          <w:p w14:paraId="346BA2BB" w14:textId="77777777" w:rsidR="00BB275A" w:rsidRPr="00CE7919" w:rsidRDefault="00BB275A" w:rsidP="00117C48">
            <w:pPr>
              <w:pStyle w:val="afff6"/>
              <w:rPr>
                <w:rFonts w:ascii="Times New Roman" w:hAnsi="Times New Roman" w:cs="Times New Roman"/>
                <w:sz w:val="22"/>
              </w:rPr>
            </w:pPr>
            <w:r w:rsidRPr="00CE7919">
              <w:rPr>
                <w:rFonts w:ascii="Times New Roman" w:hAnsi="Times New Roman" w:cs="Times New Roman"/>
                <w:sz w:val="22"/>
              </w:rPr>
              <w:t>2 Общественные, кроме перечисленных в строках 3-6</w:t>
            </w:r>
          </w:p>
        </w:tc>
        <w:tc>
          <w:tcPr>
            <w:tcW w:w="721" w:type="dxa"/>
            <w:vAlign w:val="center"/>
          </w:tcPr>
          <w:p w14:paraId="204EBBB9"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0,487</w:t>
            </w:r>
          </w:p>
        </w:tc>
        <w:tc>
          <w:tcPr>
            <w:tcW w:w="766" w:type="dxa"/>
            <w:vAlign w:val="center"/>
          </w:tcPr>
          <w:p w14:paraId="07846F3E"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0,440</w:t>
            </w:r>
          </w:p>
        </w:tc>
        <w:tc>
          <w:tcPr>
            <w:tcW w:w="765" w:type="dxa"/>
            <w:vAlign w:val="center"/>
          </w:tcPr>
          <w:p w14:paraId="7EAC587D"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0,417</w:t>
            </w:r>
          </w:p>
        </w:tc>
        <w:tc>
          <w:tcPr>
            <w:tcW w:w="766" w:type="dxa"/>
            <w:vAlign w:val="center"/>
          </w:tcPr>
          <w:p w14:paraId="34CBB1BE"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0,371</w:t>
            </w:r>
          </w:p>
        </w:tc>
        <w:tc>
          <w:tcPr>
            <w:tcW w:w="751" w:type="dxa"/>
            <w:vAlign w:val="center"/>
          </w:tcPr>
          <w:p w14:paraId="056E8318"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0,359</w:t>
            </w:r>
          </w:p>
        </w:tc>
        <w:tc>
          <w:tcPr>
            <w:tcW w:w="765" w:type="dxa"/>
            <w:vAlign w:val="center"/>
          </w:tcPr>
          <w:p w14:paraId="7BA7E49D"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0,342</w:t>
            </w:r>
          </w:p>
        </w:tc>
        <w:tc>
          <w:tcPr>
            <w:tcW w:w="701" w:type="dxa"/>
            <w:vAlign w:val="center"/>
          </w:tcPr>
          <w:p w14:paraId="72FA6460"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0,324</w:t>
            </w:r>
          </w:p>
        </w:tc>
        <w:tc>
          <w:tcPr>
            <w:tcW w:w="854" w:type="dxa"/>
            <w:vAlign w:val="center"/>
          </w:tcPr>
          <w:p w14:paraId="0AE9B522"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0,311</w:t>
            </w:r>
          </w:p>
        </w:tc>
      </w:tr>
      <w:tr w:rsidR="00BB275A" w:rsidRPr="00CE7919" w14:paraId="3E94D618" w14:textId="77777777" w:rsidTr="00117C48">
        <w:trPr>
          <w:trHeight w:val="497"/>
        </w:trPr>
        <w:tc>
          <w:tcPr>
            <w:tcW w:w="3192" w:type="dxa"/>
            <w:vAlign w:val="center"/>
          </w:tcPr>
          <w:p w14:paraId="3C472E4A" w14:textId="77777777" w:rsidR="00BB275A" w:rsidRPr="00CE7919" w:rsidRDefault="00BB275A" w:rsidP="00117C48">
            <w:pPr>
              <w:pStyle w:val="afff6"/>
              <w:rPr>
                <w:rFonts w:ascii="Times New Roman" w:hAnsi="Times New Roman" w:cs="Times New Roman"/>
                <w:sz w:val="22"/>
              </w:rPr>
            </w:pPr>
            <w:r w:rsidRPr="00CE7919">
              <w:rPr>
                <w:rFonts w:ascii="Times New Roman" w:hAnsi="Times New Roman" w:cs="Times New Roman"/>
                <w:sz w:val="22"/>
              </w:rPr>
              <w:t>3 Поликлиники и лечебные учреждения, дома-интернаты</w:t>
            </w:r>
          </w:p>
        </w:tc>
        <w:tc>
          <w:tcPr>
            <w:tcW w:w="721" w:type="dxa"/>
            <w:vAlign w:val="center"/>
          </w:tcPr>
          <w:p w14:paraId="11C7B39D"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0,394</w:t>
            </w:r>
          </w:p>
        </w:tc>
        <w:tc>
          <w:tcPr>
            <w:tcW w:w="766" w:type="dxa"/>
            <w:vAlign w:val="center"/>
          </w:tcPr>
          <w:p w14:paraId="354242A3"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0,382</w:t>
            </w:r>
          </w:p>
        </w:tc>
        <w:tc>
          <w:tcPr>
            <w:tcW w:w="765" w:type="dxa"/>
            <w:vAlign w:val="center"/>
          </w:tcPr>
          <w:p w14:paraId="4A032E52"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0,371</w:t>
            </w:r>
          </w:p>
        </w:tc>
        <w:tc>
          <w:tcPr>
            <w:tcW w:w="766" w:type="dxa"/>
            <w:vAlign w:val="center"/>
          </w:tcPr>
          <w:p w14:paraId="7714E816"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0,359</w:t>
            </w:r>
          </w:p>
        </w:tc>
        <w:tc>
          <w:tcPr>
            <w:tcW w:w="751" w:type="dxa"/>
            <w:vAlign w:val="center"/>
          </w:tcPr>
          <w:p w14:paraId="78188E32"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0,348</w:t>
            </w:r>
          </w:p>
        </w:tc>
        <w:tc>
          <w:tcPr>
            <w:tcW w:w="765" w:type="dxa"/>
            <w:vAlign w:val="center"/>
          </w:tcPr>
          <w:p w14:paraId="61141E41"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0,336</w:t>
            </w:r>
          </w:p>
        </w:tc>
        <w:tc>
          <w:tcPr>
            <w:tcW w:w="701" w:type="dxa"/>
            <w:vAlign w:val="center"/>
          </w:tcPr>
          <w:p w14:paraId="5BD99AD3"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0,324</w:t>
            </w:r>
          </w:p>
        </w:tc>
        <w:tc>
          <w:tcPr>
            <w:tcW w:w="854" w:type="dxa"/>
            <w:vAlign w:val="center"/>
          </w:tcPr>
          <w:p w14:paraId="46156A1E"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0,311</w:t>
            </w:r>
          </w:p>
        </w:tc>
      </w:tr>
      <w:tr w:rsidR="00BB275A" w:rsidRPr="00CE7919" w14:paraId="21CB5F45" w14:textId="77777777" w:rsidTr="00117C48">
        <w:trPr>
          <w:trHeight w:val="497"/>
        </w:trPr>
        <w:tc>
          <w:tcPr>
            <w:tcW w:w="3192" w:type="dxa"/>
            <w:vAlign w:val="center"/>
          </w:tcPr>
          <w:p w14:paraId="6EE61E59" w14:textId="77777777" w:rsidR="00BB275A" w:rsidRPr="00CE7919" w:rsidRDefault="00BB275A" w:rsidP="00117C48">
            <w:pPr>
              <w:pStyle w:val="afff6"/>
              <w:rPr>
                <w:rFonts w:ascii="Times New Roman" w:hAnsi="Times New Roman" w:cs="Times New Roman"/>
                <w:sz w:val="22"/>
              </w:rPr>
            </w:pPr>
            <w:r w:rsidRPr="00CE7919">
              <w:rPr>
                <w:rFonts w:ascii="Times New Roman" w:hAnsi="Times New Roman" w:cs="Times New Roman"/>
                <w:sz w:val="22"/>
              </w:rPr>
              <w:t>4 Дошкольные учреждения, хосписы</w:t>
            </w:r>
          </w:p>
        </w:tc>
        <w:tc>
          <w:tcPr>
            <w:tcW w:w="721" w:type="dxa"/>
            <w:vAlign w:val="center"/>
          </w:tcPr>
          <w:p w14:paraId="0D272F0D"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0,521</w:t>
            </w:r>
          </w:p>
        </w:tc>
        <w:tc>
          <w:tcPr>
            <w:tcW w:w="766" w:type="dxa"/>
            <w:vAlign w:val="center"/>
          </w:tcPr>
          <w:p w14:paraId="3344BCCC"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0,521</w:t>
            </w:r>
          </w:p>
        </w:tc>
        <w:tc>
          <w:tcPr>
            <w:tcW w:w="765" w:type="dxa"/>
            <w:vAlign w:val="center"/>
          </w:tcPr>
          <w:p w14:paraId="6F0BA4FD"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0,521</w:t>
            </w:r>
          </w:p>
        </w:tc>
        <w:tc>
          <w:tcPr>
            <w:tcW w:w="766" w:type="dxa"/>
            <w:vAlign w:val="center"/>
          </w:tcPr>
          <w:p w14:paraId="2CC577AC"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w:t>
            </w:r>
          </w:p>
        </w:tc>
        <w:tc>
          <w:tcPr>
            <w:tcW w:w="751" w:type="dxa"/>
            <w:vAlign w:val="center"/>
          </w:tcPr>
          <w:p w14:paraId="2E8CBB68"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w:t>
            </w:r>
          </w:p>
        </w:tc>
        <w:tc>
          <w:tcPr>
            <w:tcW w:w="765" w:type="dxa"/>
            <w:vAlign w:val="center"/>
          </w:tcPr>
          <w:p w14:paraId="67FE47EA"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w:t>
            </w:r>
          </w:p>
        </w:tc>
        <w:tc>
          <w:tcPr>
            <w:tcW w:w="701" w:type="dxa"/>
            <w:vAlign w:val="center"/>
          </w:tcPr>
          <w:p w14:paraId="2119D29F"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w:t>
            </w:r>
          </w:p>
        </w:tc>
        <w:tc>
          <w:tcPr>
            <w:tcW w:w="854" w:type="dxa"/>
            <w:vAlign w:val="center"/>
          </w:tcPr>
          <w:p w14:paraId="76B1E5D7"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w:t>
            </w:r>
          </w:p>
        </w:tc>
      </w:tr>
      <w:tr w:rsidR="00BB275A" w:rsidRPr="00CE7919" w14:paraId="67FF6F0B" w14:textId="77777777" w:rsidTr="00117C48">
        <w:trPr>
          <w:trHeight w:val="746"/>
        </w:trPr>
        <w:tc>
          <w:tcPr>
            <w:tcW w:w="3192" w:type="dxa"/>
            <w:vAlign w:val="center"/>
          </w:tcPr>
          <w:p w14:paraId="12129EC7" w14:textId="77777777" w:rsidR="00BB275A" w:rsidRPr="00CE7919" w:rsidRDefault="00BB275A" w:rsidP="00117C48">
            <w:pPr>
              <w:pStyle w:val="afff6"/>
              <w:rPr>
                <w:rFonts w:ascii="Times New Roman" w:hAnsi="Times New Roman" w:cs="Times New Roman"/>
                <w:sz w:val="22"/>
              </w:rPr>
            </w:pPr>
            <w:r w:rsidRPr="00CE7919">
              <w:rPr>
                <w:rFonts w:ascii="Times New Roman" w:hAnsi="Times New Roman" w:cs="Times New Roman"/>
                <w:sz w:val="22"/>
              </w:rPr>
              <w:t>5 Сервисного обслуживания, культурно-досуговой деятельности, технопарки, склады</w:t>
            </w:r>
          </w:p>
        </w:tc>
        <w:tc>
          <w:tcPr>
            <w:tcW w:w="721" w:type="dxa"/>
            <w:vAlign w:val="center"/>
          </w:tcPr>
          <w:p w14:paraId="6F62016C"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0,266</w:t>
            </w:r>
          </w:p>
        </w:tc>
        <w:tc>
          <w:tcPr>
            <w:tcW w:w="766" w:type="dxa"/>
            <w:vAlign w:val="center"/>
          </w:tcPr>
          <w:p w14:paraId="1DDD70DE"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0,255</w:t>
            </w:r>
          </w:p>
        </w:tc>
        <w:tc>
          <w:tcPr>
            <w:tcW w:w="765" w:type="dxa"/>
            <w:vAlign w:val="center"/>
          </w:tcPr>
          <w:p w14:paraId="533FA606"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0,243</w:t>
            </w:r>
          </w:p>
        </w:tc>
        <w:tc>
          <w:tcPr>
            <w:tcW w:w="766" w:type="dxa"/>
            <w:vAlign w:val="center"/>
          </w:tcPr>
          <w:p w14:paraId="4BD128EB"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0,232</w:t>
            </w:r>
          </w:p>
        </w:tc>
        <w:tc>
          <w:tcPr>
            <w:tcW w:w="751" w:type="dxa"/>
            <w:vAlign w:val="center"/>
          </w:tcPr>
          <w:p w14:paraId="321B9910"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0,232</w:t>
            </w:r>
          </w:p>
        </w:tc>
        <w:tc>
          <w:tcPr>
            <w:tcW w:w="765" w:type="dxa"/>
            <w:vAlign w:val="center"/>
          </w:tcPr>
          <w:p w14:paraId="67CBBE8C" w14:textId="77777777" w:rsidR="00BB275A" w:rsidRPr="00CE7919" w:rsidRDefault="00BB275A" w:rsidP="00117C48">
            <w:pPr>
              <w:pStyle w:val="afff5"/>
              <w:jc w:val="center"/>
              <w:rPr>
                <w:rFonts w:ascii="Times New Roman" w:hAnsi="Times New Roman" w:cs="Times New Roman"/>
                <w:sz w:val="20"/>
              </w:rPr>
            </w:pPr>
          </w:p>
        </w:tc>
        <w:tc>
          <w:tcPr>
            <w:tcW w:w="701" w:type="dxa"/>
            <w:vAlign w:val="center"/>
          </w:tcPr>
          <w:p w14:paraId="0E59E27F"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w:t>
            </w:r>
          </w:p>
        </w:tc>
        <w:tc>
          <w:tcPr>
            <w:tcW w:w="854" w:type="dxa"/>
            <w:vAlign w:val="center"/>
          </w:tcPr>
          <w:p w14:paraId="2952C940" w14:textId="77777777" w:rsidR="00BB275A" w:rsidRPr="00CE7919" w:rsidRDefault="00BB275A" w:rsidP="00117C48">
            <w:pPr>
              <w:pStyle w:val="afff5"/>
              <w:jc w:val="center"/>
              <w:rPr>
                <w:rFonts w:ascii="Times New Roman" w:hAnsi="Times New Roman" w:cs="Times New Roman"/>
                <w:sz w:val="20"/>
              </w:rPr>
            </w:pPr>
          </w:p>
        </w:tc>
      </w:tr>
      <w:tr w:rsidR="00BB275A" w:rsidRPr="00CE7919" w14:paraId="2B4FE0B2" w14:textId="77777777" w:rsidTr="00117C48">
        <w:trPr>
          <w:trHeight w:val="482"/>
        </w:trPr>
        <w:tc>
          <w:tcPr>
            <w:tcW w:w="3192" w:type="dxa"/>
            <w:vAlign w:val="center"/>
          </w:tcPr>
          <w:p w14:paraId="4D53EE2F" w14:textId="77777777" w:rsidR="00BB275A" w:rsidRPr="00CE7919" w:rsidRDefault="00BB275A" w:rsidP="00117C48">
            <w:pPr>
              <w:pStyle w:val="afff6"/>
              <w:rPr>
                <w:rFonts w:ascii="Times New Roman" w:hAnsi="Times New Roman" w:cs="Times New Roman"/>
                <w:sz w:val="22"/>
              </w:rPr>
            </w:pPr>
            <w:r w:rsidRPr="00CE7919">
              <w:rPr>
                <w:rFonts w:ascii="Times New Roman" w:hAnsi="Times New Roman" w:cs="Times New Roman"/>
                <w:sz w:val="22"/>
              </w:rPr>
              <w:t>6 Административного назначения (офисы)</w:t>
            </w:r>
          </w:p>
        </w:tc>
        <w:tc>
          <w:tcPr>
            <w:tcW w:w="721" w:type="dxa"/>
            <w:vAlign w:val="center"/>
          </w:tcPr>
          <w:p w14:paraId="27E55E36"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0,417</w:t>
            </w:r>
          </w:p>
        </w:tc>
        <w:tc>
          <w:tcPr>
            <w:tcW w:w="766" w:type="dxa"/>
            <w:vAlign w:val="center"/>
          </w:tcPr>
          <w:p w14:paraId="255C0EFE"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0,394</w:t>
            </w:r>
          </w:p>
        </w:tc>
        <w:tc>
          <w:tcPr>
            <w:tcW w:w="765" w:type="dxa"/>
            <w:vAlign w:val="center"/>
          </w:tcPr>
          <w:p w14:paraId="57B7E3CA"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0,382</w:t>
            </w:r>
          </w:p>
        </w:tc>
        <w:tc>
          <w:tcPr>
            <w:tcW w:w="766" w:type="dxa"/>
            <w:vAlign w:val="center"/>
          </w:tcPr>
          <w:p w14:paraId="44AA9B18"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0,313</w:t>
            </w:r>
          </w:p>
        </w:tc>
        <w:tc>
          <w:tcPr>
            <w:tcW w:w="751" w:type="dxa"/>
            <w:vAlign w:val="center"/>
          </w:tcPr>
          <w:p w14:paraId="600CB1F9"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0,278</w:t>
            </w:r>
          </w:p>
        </w:tc>
        <w:tc>
          <w:tcPr>
            <w:tcW w:w="765" w:type="dxa"/>
            <w:vAlign w:val="center"/>
          </w:tcPr>
          <w:p w14:paraId="62147785"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0,255</w:t>
            </w:r>
          </w:p>
        </w:tc>
        <w:tc>
          <w:tcPr>
            <w:tcW w:w="701" w:type="dxa"/>
            <w:vAlign w:val="center"/>
          </w:tcPr>
          <w:p w14:paraId="463A0FE5"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0,232</w:t>
            </w:r>
          </w:p>
        </w:tc>
        <w:tc>
          <w:tcPr>
            <w:tcW w:w="854" w:type="dxa"/>
            <w:vAlign w:val="center"/>
          </w:tcPr>
          <w:p w14:paraId="3C809138" w14:textId="77777777" w:rsidR="00BB275A" w:rsidRPr="00CE7919" w:rsidRDefault="00BB275A" w:rsidP="00117C48">
            <w:pPr>
              <w:pStyle w:val="afff5"/>
              <w:jc w:val="center"/>
              <w:rPr>
                <w:rFonts w:ascii="Times New Roman" w:hAnsi="Times New Roman" w:cs="Times New Roman"/>
                <w:sz w:val="20"/>
              </w:rPr>
            </w:pPr>
            <w:r w:rsidRPr="00CE7919">
              <w:rPr>
                <w:rFonts w:ascii="Times New Roman" w:hAnsi="Times New Roman" w:cs="Times New Roman"/>
                <w:sz w:val="20"/>
              </w:rPr>
              <w:t>0,232</w:t>
            </w:r>
          </w:p>
        </w:tc>
      </w:tr>
    </w:tbl>
    <w:p w14:paraId="326BCDDA" w14:textId="77777777" w:rsidR="00BB275A" w:rsidRPr="00CE7919" w:rsidRDefault="00BB275A" w:rsidP="00BB275A">
      <w:pPr>
        <w:tabs>
          <w:tab w:val="left" w:pos="0"/>
        </w:tabs>
        <w:ind w:firstLine="709"/>
        <w:jc w:val="both"/>
        <w:rPr>
          <w:rFonts w:eastAsia="Times New Roman" w:cs="Times New Roman"/>
          <w:szCs w:val="24"/>
          <w:lang w:eastAsia="ru-RU"/>
        </w:rPr>
      </w:pPr>
    </w:p>
    <w:p w14:paraId="6CC4FF15" w14:textId="77777777" w:rsidR="00BB275A" w:rsidRPr="00CE7919" w:rsidRDefault="00BB275A" w:rsidP="00BB275A">
      <w:pPr>
        <w:ind w:right="-1" w:firstLine="709"/>
        <w:jc w:val="both"/>
        <w:rPr>
          <w:rFonts w:cs="Times New Roman"/>
        </w:rPr>
      </w:pPr>
      <w:r w:rsidRPr="00CE7919">
        <w:rPr>
          <w:rFonts w:cs="Times New Roman"/>
        </w:rPr>
        <w:t xml:space="preserve">Удельные расходы воды на горячее водоснабжение были приняты в соответствии с СП 30.13330.2012 Внутренний водопровод и канализация зданий. Актуализированная редакция СНиП 2.04.01-85* (утв. приказом Министерства регионального развития РФ от 29 декабря </w:t>
      </w:r>
      <w:smartTag w:uri="urn:schemas-microsoft-com:office:smarttags" w:element="metricconverter">
        <w:smartTagPr>
          <w:attr w:name="ProductID" w:val="2011 г"/>
        </w:smartTagPr>
        <w:r w:rsidRPr="00CE7919">
          <w:rPr>
            <w:rFonts w:cs="Times New Roman"/>
          </w:rPr>
          <w:t>2011 г</w:t>
        </w:r>
      </w:smartTag>
      <w:r w:rsidRPr="00CE7919">
        <w:rPr>
          <w:rFonts w:cs="Times New Roman"/>
        </w:rPr>
        <w:t xml:space="preserve">. </w:t>
      </w:r>
      <w:r w:rsidRPr="00CE7919">
        <w:rPr>
          <w:rFonts w:cs="Times New Roman"/>
          <w:lang w:val="en-US" w:bidi="en-US"/>
        </w:rPr>
        <w:t>N</w:t>
      </w:r>
      <w:r w:rsidRPr="00CE7919">
        <w:rPr>
          <w:rFonts w:cs="Times New Roman"/>
          <w:lang w:bidi="en-US"/>
        </w:rPr>
        <w:t xml:space="preserve"> </w:t>
      </w:r>
      <w:r w:rsidRPr="00CE7919">
        <w:rPr>
          <w:rFonts w:cs="Times New Roman"/>
        </w:rPr>
        <w:t xml:space="preserve">626). Дата введения 1 января </w:t>
      </w:r>
      <w:smartTag w:uri="urn:schemas-microsoft-com:office:smarttags" w:element="metricconverter">
        <w:smartTagPr>
          <w:attr w:name="ProductID" w:val="2013 г"/>
        </w:smartTagPr>
        <w:r w:rsidRPr="00CE7919">
          <w:rPr>
            <w:rFonts w:cs="Times New Roman"/>
          </w:rPr>
          <w:t>2013 г</w:t>
        </w:r>
      </w:smartTag>
      <w:r w:rsidRPr="00CE7919">
        <w:rPr>
          <w:rFonts w:cs="Times New Roman"/>
        </w:rPr>
        <w:t>.</w:t>
      </w:r>
    </w:p>
    <w:p w14:paraId="5C7AAF21" w14:textId="77777777" w:rsidR="00BB275A" w:rsidRPr="00CE7919" w:rsidRDefault="00BB275A" w:rsidP="00BB275A">
      <w:pPr>
        <w:ind w:firstLine="709"/>
        <w:jc w:val="both"/>
        <w:rPr>
          <w:rFonts w:cs="Times New Roman"/>
        </w:rPr>
      </w:pPr>
      <w:r w:rsidRPr="00CE7919">
        <w:rPr>
          <w:rFonts w:cs="Times New Roman"/>
        </w:rPr>
        <w:t>Удельные расходы воды на горячее водоснабжение на одного человека в жилых и общественных зданиях представлены в таблице ниже.</w:t>
      </w:r>
    </w:p>
    <w:p w14:paraId="699D7168" w14:textId="77777777" w:rsidR="00BB275A" w:rsidRPr="00CE7919" w:rsidRDefault="00BB275A" w:rsidP="00BB275A">
      <w:pPr>
        <w:tabs>
          <w:tab w:val="left" w:pos="0"/>
        </w:tabs>
        <w:ind w:firstLine="709"/>
        <w:jc w:val="both"/>
        <w:rPr>
          <w:rFonts w:eastAsia="Times New Roman" w:cs="Times New Roman"/>
          <w:szCs w:val="24"/>
          <w:lang w:eastAsia="ru-RU"/>
        </w:rPr>
      </w:pPr>
    </w:p>
    <w:p w14:paraId="58149C9D" w14:textId="77777777" w:rsidR="00BB275A" w:rsidRPr="00CE7919" w:rsidRDefault="00BB275A" w:rsidP="00BB275A">
      <w:pPr>
        <w:pStyle w:val="afff4"/>
        <w:rPr>
          <w:rFonts w:eastAsia="Times New Roman" w:cs="Times New Roman"/>
          <w:b/>
          <w:szCs w:val="24"/>
          <w:lang w:eastAsia="ru-RU"/>
        </w:rPr>
      </w:pPr>
      <w:r w:rsidRPr="00CE7919">
        <w:rPr>
          <w:rFonts w:cs="Times New Roman"/>
          <w:b/>
        </w:rPr>
        <w:t xml:space="preserve">Таблица 2.3.3 </w:t>
      </w:r>
      <w:r w:rsidRPr="00CE7919">
        <w:rPr>
          <w:rFonts w:eastAsia="Times New Roman" w:cs="Times New Roman"/>
          <w:b/>
          <w:szCs w:val="24"/>
          <w:lang w:eastAsia="ru-RU"/>
        </w:rPr>
        <w:t>- Расчетные (удельные) расходы воды в зданиях общественного назначения, (л) на одного потребителя</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2"/>
        <w:gridCol w:w="1650"/>
        <w:gridCol w:w="1501"/>
        <w:gridCol w:w="1501"/>
        <w:gridCol w:w="1512"/>
      </w:tblGrid>
      <w:tr w:rsidR="00BB275A" w:rsidRPr="00CE7919" w14:paraId="20D94012" w14:textId="77777777" w:rsidTr="00117C48">
        <w:trPr>
          <w:trHeight w:val="210"/>
        </w:trPr>
        <w:tc>
          <w:tcPr>
            <w:tcW w:w="3262" w:type="dxa"/>
            <w:vMerge w:val="restart"/>
            <w:shd w:val="clear" w:color="auto" w:fill="F2F2F2" w:themeFill="background1" w:themeFillShade="F2"/>
            <w:vAlign w:val="center"/>
          </w:tcPr>
          <w:p w14:paraId="29C91A37" w14:textId="77777777" w:rsidR="00BB275A" w:rsidRPr="00CE7919" w:rsidRDefault="00BB275A" w:rsidP="00117C48">
            <w:pPr>
              <w:jc w:val="center"/>
              <w:rPr>
                <w:rFonts w:cs="Times New Roman"/>
                <w:sz w:val="20"/>
                <w:szCs w:val="20"/>
              </w:rPr>
            </w:pPr>
            <w:r w:rsidRPr="00CE7919">
              <w:rPr>
                <w:rFonts w:cs="Times New Roman"/>
                <w:sz w:val="20"/>
                <w:szCs w:val="20"/>
              </w:rPr>
              <w:t>Водопотребители</w:t>
            </w:r>
          </w:p>
        </w:tc>
        <w:tc>
          <w:tcPr>
            <w:tcW w:w="1650" w:type="dxa"/>
            <w:vMerge w:val="restart"/>
            <w:shd w:val="clear" w:color="auto" w:fill="F2F2F2" w:themeFill="background1" w:themeFillShade="F2"/>
            <w:vAlign w:val="center"/>
          </w:tcPr>
          <w:p w14:paraId="22FF6807" w14:textId="77777777" w:rsidR="00BB275A" w:rsidRPr="00CE7919" w:rsidRDefault="00BB275A" w:rsidP="00117C48">
            <w:pPr>
              <w:jc w:val="center"/>
              <w:rPr>
                <w:rFonts w:cs="Times New Roman"/>
                <w:sz w:val="20"/>
                <w:szCs w:val="20"/>
              </w:rPr>
            </w:pPr>
            <w:r w:rsidRPr="00CE7919">
              <w:rPr>
                <w:rFonts w:cs="Times New Roman"/>
                <w:sz w:val="20"/>
                <w:szCs w:val="20"/>
              </w:rPr>
              <w:t>Единица измерения</w:t>
            </w:r>
          </w:p>
        </w:tc>
        <w:tc>
          <w:tcPr>
            <w:tcW w:w="4514" w:type="dxa"/>
            <w:gridSpan w:val="3"/>
            <w:shd w:val="clear" w:color="auto" w:fill="F2F2F2" w:themeFill="background1" w:themeFillShade="F2"/>
            <w:vAlign w:val="center"/>
          </w:tcPr>
          <w:p w14:paraId="3B46A94A" w14:textId="77777777" w:rsidR="00BB275A" w:rsidRPr="00CE7919" w:rsidRDefault="00BB275A" w:rsidP="00117C48">
            <w:pPr>
              <w:jc w:val="center"/>
              <w:rPr>
                <w:rFonts w:cs="Times New Roman"/>
                <w:sz w:val="20"/>
                <w:szCs w:val="20"/>
              </w:rPr>
            </w:pPr>
            <w:r w:rsidRPr="00CE7919">
              <w:rPr>
                <w:rFonts w:cs="Times New Roman"/>
                <w:sz w:val="20"/>
                <w:szCs w:val="20"/>
              </w:rPr>
              <w:t>Нормы расхода горячей воды, л</w:t>
            </w:r>
          </w:p>
        </w:tc>
      </w:tr>
      <w:tr w:rsidR="00BB275A" w:rsidRPr="00CE7919" w14:paraId="7962CAAC" w14:textId="77777777" w:rsidTr="00117C48">
        <w:trPr>
          <w:trHeight w:val="679"/>
        </w:trPr>
        <w:tc>
          <w:tcPr>
            <w:tcW w:w="3262" w:type="dxa"/>
            <w:vMerge/>
            <w:shd w:val="clear" w:color="auto" w:fill="F2F2F2" w:themeFill="background1" w:themeFillShade="F2"/>
            <w:vAlign w:val="center"/>
          </w:tcPr>
          <w:p w14:paraId="497BB141" w14:textId="77777777" w:rsidR="00BB275A" w:rsidRPr="00CE7919" w:rsidRDefault="00BB275A" w:rsidP="00117C48">
            <w:pPr>
              <w:jc w:val="center"/>
              <w:rPr>
                <w:rFonts w:cs="Times New Roman"/>
                <w:sz w:val="20"/>
                <w:szCs w:val="20"/>
              </w:rPr>
            </w:pPr>
          </w:p>
        </w:tc>
        <w:tc>
          <w:tcPr>
            <w:tcW w:w="1650" w:type="dxa"/>
            <w:vMerge/>
            <w:shd w:val="clear" w:color="auto" w:fill="F2F2F2" w:themeFill="background1" w:themeFillShade="F2"/>
            <w:vAlign w:val="center"/>
          </w:tcPr>
          <w:p w14:paraId="294BE5BA" w14:textId="77777777" w:rsidR="00BB275A" w:rsidRPr="00CE7919" w:rsidRDefault="00BB275A" w:rsidP="00117C48">
            <w:pPr>
              <w:jc w:val="center"/>
              <w:rPr>
                <w:rFonts w:cs="Times New Roman"/>
                <w:sz w:val="20"/>
                <w:szCs w:val="20"/>
              </w:rPr>
            </w:pPr>
          </w:p>
        </w:tc>
        <w:tc>
          <w:tcPr>
            <w:tcW w:w="1501" w:type="dxa"/>
            <w:shd w:val="clear" w:color="auto" w:fill="F2F2F2" w:themeFill="background1" w:themeFillShade="F2"/>
            <w:vAlign w:val="center"/>
          </w:tcPr>
          <w:p w14:paraId="5FB8E59D" w14:textId="77777777" w:rsidR="00BB275A" w:rsidRPr="00CE7919" w:rsidRDefault="00BB275A" w:rsidP="00117C48">
            <w:pPr>
              <w:jc w:val="center"/>
              <w:rPr>
                <w:rFonts w:cs="Times New Roman"/>
                <w:sz w:val="20"/>
                <w:szCs w:val="20"/>
              </w:rPr>
            </w:pPr>
            <w:r w:rsidRPr="00CE7919">
              <w:rPr>
                <w:rFonts w:cs="Times New Roman"/>
                <w:sz w:val="20"/>
                <w:szCs w:val="20"/>
              </w:rPr>
              <w:t>в средние сутки</w:t>
            </w:r>
          </w:p>
        </w:tc>
        <w:tc>
          <w:tcPr>
            <w:tcW w:w="1501" w:type="dxa"/>
            <w:shd w:val="clear" w:color="auto" w:fill="F2F2F2" w:themeFill="background1" w:themeFillShade="F2"/>
            <w:vAlign w:val="center"/>
          </w:tcPr>
          <w:p w14:paraId="534D9818" w14:textId="77777777" w:rsidR="00BB275A" w:rsidRPr="00CE7919" w:rsidRDefault="00BB275A" w:rsidP="00117C48">
            <w:pPr>
              <w:jc w:val="center"/>
              <w:rPr>
                <w:rFonts w:cs="Times New Roman"/>
                <w:sz w:val="20"/>
                <w:szCs w:val="20"/>
              </w:rPr>
            </w:pPr>
            <w:r w:rsidRPr="00CE7919">
              <w:rPr>
                <w:rFonts w:cs="Times New Roman"/>
                <w:sz w:val="20"/>
                <w:szCs w:val="20"/>
              </w:rPr>
              <w:t>в сутки наибольшего водопотребления</w:t>
            </w:r>
          </w:p>
        </w:tc>
        <w:tc>
          <w:tcPr>
            <w:tcW w:w="1510" w:type="dxa"/>
            <w:shd w:val="clear" w:color="auto" w:fill="F2F2F2" w:themeFill="background1" w:themeFillShade="F2"/>
            <w:vAlign w:val="center"/>
          </w:tcPr>
          <w:p w14:paraId="62D0A550" w14:textId="77777777" w:rsidR="00BB275A" w:rsidRPr="00CE7919" w:rsidRDefault="00BB275A" w:rsidP="00117C48">
            <w:pPr>
              <w:jc w:val="center"/>
              <w:rPr>
                <w:rFonts w:cs="Times New Roman"/>
                <w:sz w:val="20"/>
                <w:szCs w:val="20"/>
              </w:rPr>
            </w:pPr>
            <w:r w:rsidRPr="00CE7919">
              <w:rPr>
                <w:rFonts w:cs="Times New Roman"/>
                <w:sz w:val="20"/>
                <w:szCs w:val="20"/>
              </w:rPr>
              <w:t>в час наибольшего водопотребления</w:t>
            </w:r>
          </w:p>
        </w:tc>
      </w:tr>
      <w:tr w:rsidR="00BB275A" w:rsidRPr="00CE7919" w14:paraId="2A7F5A47" w14:textId="77777777" w:rsidTr="00117C48">
        <w:trPr>
          <w:trHeight w:val="210"/>
        </w:trPr>
        <w:tc>
          <w:tcPr>
            <w:tcW w:w="9426" w:type="dxa"/>
            <w:gridSpan w:val="5"/>
            <w:shd w:val="clear" w:color="auto" w:fill="FFFFFF"/>
            <w:vAlign w:val="center"/>
          </w:tcPr>
          <w:p w14:paraId="5E0615CE" w14:textId="77777777" w:rsidR="00BB275A" w:rsidRPr="00CE7919" w:rsidRDefault="00BB275A" w:rsidP="00117C48">
            <w:pPr>
              <w:jc w:val="center"/>
              <w:rPr>
                <w:rFonts w:cs="Times New Roman"/>
                <w:sz w:val="20"/>
                <w:szCs w:val="20"/>
              </w:rPr>
            </w:pPr>
            <w:r w:rsidRPr="00CE7919">
              <w:rPr>
                <w:rFonts w:cs="Times New Roman"/>
                <w:sz w:val="20"/>
                <w:szCs w:val="20"/>
              </w:rPr>
              <w:t>1. Жилые дома квартирного типа с централизованным горячим водоснабжением, оборудованные:</w:t>
            </w:r>
          </w:p>
        </w:tc>
      </w:tr>
      <w:tr w:rsidR="00BB275A" w:rsidRPr="00CE7919" w14:paraId="08391579" w14:textId="77777777" w:rsidTr="00117C48">
        <w:trPr>
          <w:trHeight w:val="226"/>
        </w:trPr>
        <w:tc>
          <w:tcPr>
            <w:tcW w:w="3262" w:type="dxa"/>
            <w:shd w:val="clear" w:color="auto" w:fill="FFFFFF"/>
            <w:vAlign w:val="center"/>
          </w:tcPr>
          <w:p w14:paraId="72B7127B" w14:textId="77777777" w:rsidR="00BB275A" w:rsidRPr="00CE7919" w:rsidRDefault="00BB275A" w:rsidP="00117C48">
            <w:pPr>
              <w:rPr>
                <w:rFonts w:cs="Times New Roman"/>
                <w:sz w:val="20"/>
                <w:szCs w:val="20"/>
              </w:rPr>
            </w:pPr>
            <w:r w:rsidRPr="00CE7919">
              <w:rPr>
                <w:rFonts w:cs="Times New Roman"/>
                <w:sz w:val="20"/>
                <w:szCs w:val="20"/>
              </w:rPr>
              <w:t>умывальниками, мойками и душами</w:t>
            </w:r>
          </w:p>
        </w:tc>
        <w:tc>
          <w:tcPr>
            <w:tcW w:w="1650" w:type="dxa"/>
            <w:shd w:val="clear" w:color="auto" w:fill="FFFFFF"/>
            <w:vAlign w:val="center"/>
          </w:tcPr>
          <w:p w14:paraId="744CFDD4" w14:textId="77777777" w:rsidR="00BB275A" w:rsidRPr="00CE7919" w:rsidRDefault="00BB275A" w:rsidP="00117C48">
            <w:pPr>
              <w:jc w:val="center"/>
              <w:rPr>
                <w:rFonts w:cs="Times New Roman"/>
                <w:sz w:val="20"/>
                <w:szCs w:val="20"/>
              </w:rPr>
            </w:pPr>
            <w:r w:rsidRPr="00CE7919">
              <w:rPr>
                <w:rFonts w:cs="Times New Roman"/>
                <w:sz w:val="20"/>
                <w:szCs w:val="20"/>
              </w:rPr>
              <w:t>1 житель</w:t>
            </w:r>
          </w:p>
        </w:tc>
        <w:tc>
          <w:tcPr>
            <w:tcW w:w="1501" w:type="dxa"/>
            <w:shd w:val="clear" w:color="auto" w:fill="FFFFFF"/>
            <w:vAlign w:val="center"/>
          </w:tcPr>
          <w:p w14:paraId="48B2A5AD" w14:textId="77777777" w:rsidR="00BB275A" w:rsidRPr="00CE7919" w:rsidRDefault="00BB275A" w:rsidP="00117C48">
            <w:pPr>
              <w:jc w:val="center"/>
              <w:rPr>
                <w:rFonts w:cs="Times New Roman"/>
                <w:sz w:val="20"/>
                <w:szCs w:val="20"/>
              </w:rPr>
            </w:pPr>
            <w:r w:rsidRPr="00CE7919">
              <w:rPr>
                <w:rFonts w:cs="Times New Roman"/>
                <w:sz w:val="20"/>
                <w:szCs w:val="20"/>
              </w:rPr>
              <w:t>85</w:t>
            </w:r>
          </w:p>
        </w:tc>
        <w:tc>
          <w:tcPr>
            <w:tcW w:w="1501" w:type="dxa"/>
            <w:shd w:val="clear" w:color="auto" w:fill="FFFFFF"/>
            <w:vAlign w:val="center"/>
          </w:tcPr>
          <w:p w14:paraId="088ABAD6" w14:textId="77777777" w:rsidR="00BB275A" w:rsidRPr="00CE7919" w:rsidRDefault="00BB275A" w:rsidP="00117C48">
            <w:pPr>
              <w:jc w:val="center"/>
              <w:rPr>
                <w:rFonts w:cs="Times New Roman"/>
                <w:sz w:val="20"/>
                <w:szCs w:val="20"/>
              </w:rPr>
            </w:pPr>
            <w:r w:rsidRPr="00CE7919">
              <w:rPr>
                <w:rFonts w:cs="Times New Roman"/>
                <w:sz w:val="20"/>
                <w:szCs w:val="20"/>
              </w:rPr>
              <w:t>100</w:t>
            </w:r>
          </w:p>
        </w:tc>
        <w:tc>
          <w:tcPr>
            <w:tcW w:w="1510" w:type="dxa"/>
            <w:shd w:val="clear" w:color="auto" w:fill="FFFFFF"/>
            <w:vAlign w:val="center"/>
          </w:tcPr>
          <w:p w14:paraId="4D2E672D" w14:textId="77777777" w:rsidR="00BB275A" w:rsidRPr="00CE7919" w:rsidRDefault="00BB275A" w:rsidP="00117C48">
            <w:pPr>
              <w:jc w:val="center"/>
              <w:rPr>
                <w:rFonts w:cs="Times New Roman"/>
                <w:sz w:val="20"/>
                <w:szCs w:val="20"/>
              </w:rPr>
            </w:pPr>
            <w:r w:rsidRPr="00CE7919">
              <w:rPr>
                <w:rFonts w:cs="Times New Roman"/>
                <w:sz w:val="20"/>
                <w:szCs w:val="20"/>
              </w:rPr>
              <w:t>7,9</w:t>
            </w:r>
          </w:p>
        </w:tc>
      </w:tr>
      <w:tr w:rsidR="00BB275A" w:rsidRPr="00CE7919" w14:paraId="03B27DA0" w14:textId="77777777" w:rsidTr="00117C48">
        <w:trPr>
          <w:trHeight w:val="436"/>
        </w:trPr>
        <w:tc>
          <w:tcPr>
            <w:tcW w:w="3262" w:type="dxa"/>
            <w:shd w:val="clear" w:color="auto" w:fill="FFFFFF"/>
            <w:vAlign w:val="center"/>
          </w:tcPr>
          <w:p w14:paraId="10F97A8F" w14:textId="77777777" w:rsidR="00BB275A" w:rsidRPr="00CE7919" w:rsidRDefault="00BB275A" w:rsidP="00117C48">
            <w:pPr>
              <w:rPr>
                <w:rFonts w:cs="Times New Roman"/>
                <w:sz w:val="20"/>
                <w:szCs w:val="20"/>
              </w:rPr>
            </w:pPr>
            <w:r w:rsidRPr="00CE7919">
              <w:rPr>
                <w:rFonts w:cs="Times New Roman"/>
                <w:sz w:val="20"/>
                <w:szCs w:val="20"/>
              </w:rPr>
              <w:t>сидячими ванными, оборудованными душами</w:t>
            </w:r>
          </w:p>
        </w:tc>
        <w:tc>
          <w:tcPr>
            <w:tcW w:w="1650" w:type="dxa"/>
            <w:shd w:val="clear" w:color="auto" w:fill="FFFFFF"/>
            <w:vAlign w:val="center"/>
          </w:tcPr>
          <w:p w14:paraId="4DDF6AE2" w14:textId="77777777" w:rsidR="00BB275A" w:rsidRPr="00CE7919" w:rsidRDefault="00BB275A" w:rsidP="00117C48">
            <w:pPr>
              <w:jc w:val="center"/>
              <w:rPr>
                <w:rFonts w:cs="Times New Roman"/>
                <w:sz w:val="20"/>
                <w:szCs w:val="20"/>
              </w:rPr>
            </w:pPr>
            <w:r w:rsidRPr="00CE7919">
              <w:rPr>
                <w:rFonts w:cs="Times New Roman"/>
                <w:sz w:val="20"/>
                <w:szCs w:val="20"/>
              </w:rPr>
              <w:t>1 житель</w:t>
            </w:r>
          </w:p>
        </w:tc>
        <w:tc>
          <w:tcPr>
            <w:tcW w:w="1501" w:type="dxa"/>
            <w:shd w:val="clear" w:color="auto" w:fill="FFFFFF"/>
            <w:vAlign w:val="center"/>
          </w:tcPr>
          <w:p w14:paraId="0F143D04" w14:textId="77777777" w:rsidR="00BB275A" w:rsidRPr="00CE7919" w:rsidRDefault="00BB275A" w:rsidP="00117C48">
            <w:pPr>
              <w:jc w:val="center"/>
              <w:rPr>
                <w:rFonts w:cs="Times New Roman"/>
                <w:sz w:val="20"/>
                <w:szCs w:val="20"/>
              </w:rPr>
            </w:pPr>
            <w:r w:rsidRPr="00CE7919">
              <w:rPr>
                <w:rFonts w:cs="Times New Roman"/>
                <w:sz w:val="20"/>
                <w:szCs w:val="20"/>
              </w:rPr>
              <w:t>90</w:t>
            </w:r>
          </w:p>
        </w:tc>
        <w:tc>
          <w:tcPr>
            <w:tcW w:w="1501" w:type="dxa"/>
            <w:shd w:val="clear" w:color="auto" w:fill="FFFFFF"/>
            <w:vAlign w:val="center"/>
          </w:tcPr>
          <w:p w14:paraId="16757EEC" w14:textId="77777777" w:rsidR="00BB275A" w:rsidRPr="00CE7919" w:rsidRDefault="00BB275A" w:rsidP="00117C48">
            <w:pPr>
              <w:jc w:val="center"/>
              <w:rPr>
                <w:rFonts w:cs="Times New Roman"/>
                <w:sz w:val="20"/>
                <w:szCs w:val="20"/>
              </w:rPr>
            </w:pPr>
            <w:r w:rsidRPr="00CE7919">
              <w:rPr>
                <w:rFonts w:cs="Times New Roman"/>
                <w:sz w:val="20"/>
                <w:szCs w:val="20"/>
              </w:rPr>
              <w:t>110</w:t>
            </w:r>
          </w:p>
        </w:tc>
        <w:tc>
          <w:tcPr>
            <w:tcW w:w="1510" w:type="dxa"/>
            <w:shd w:val="clear" w:color="auto" w:fill="FFFFFF"/>
            <w:vAlign w:val="center"/>
          </w:tcPr>
          <w:p w14:paraId="3492ED9D" w14:textId="77777777" w:rsidR="00BB275A" w:rsidRPr="00CE7919" w:rsidRDefault="00BB275A" w:rsidP="00117C48">
            <w:pPr>
              <w:jc w:val="center"/>
              <w:rPr>
                <w:rFonts w:cs="Times New Roman"/>
                <w:sz w:val="20"/>
                <w:szCs w:val="20"/>
              </w:rPr>
            </w:pPr>
            <w:r w:rsidRPr="00CE7919">
              <w:rPr>
                <w:rFonts w:cs="Times New Roman"/>
                <w:sz w:val="20"/>
                <w:szCs w:val="20"/>
              </w:rPr>
              <w:t>9,2</w:t>
            </w:r>
          </w:p>
        </w:tc>
      </w:tr>
      <w:tr w:rsidR="00BB275A" w:rsidRPr="00CE7919" w14:paraId="6A0686DC" w14:textId="77777777" w:rsidTr="00117C48">
        <w:trPr>
          <w:trHeight w:val="436"/>
        </w:trPr>
        <w:tc>
          <w:tcPr>
            <w:tcW w:w="3262" w:type="dxa"/>
            <w:shd w:val="clear" w:color="auto" w:fill="FFFFFF"/>
            <w:vAlign w:val="center"/>
          </w:tcPr>
          <w:p w14:paraId="718A1194" w14:textId="77777777" w:rsidR="00BB275A" w:rsidRPr="00CE7919" w:rsidRDefault="00BB275A" w:rsidP="00117C48">
            <w:pPr>
              <w:rPr>
                <w:rFonts w:cs="Times New Roman"/>
                <w:sz w:val="20"/>
                <w:szCs w:val="20"/>
              </w:rPr>
            </w:pPr>
            <w:r w:rsidRPr="00CE7919">
              <w:rPr>
                <w:rFonts w:cs="Times New Roman"/>
                <w:sz w:val="20"/>
                <w:szCs w:val="20"/>
              </w:rPr>
              <w:t>с ваннами длинной 1500-</w:t>
            </w:r>
            <w:smartTag w:uri="urn:schemas-microsoft-com:office:smarttags" w:element="metricconverter">
              <w:smartTagPr>
                <w:attr w:name="ProductID" w:val="1700 мм"/>
              </w:smartTagPr>
              <w:r w:rsidRPr="00CE7919">
                <w:rPr>
                  <w:rFonts w:cs="Times New Roman"/>
                  <w:sz w:val="20"/>
                  <w:szCs w:val="20"/>
                </w:rPr>
                <w:t>1700 мм</w:t>
              </w:r>
            </w:smartTag>
            <w:r w:rsidRPr="00CE7919">
              <w:rPr>
                <w:rFonts w:cs="Times New Roman"/>
                <w:sz w:val="20"/>
                <w:szCs w:val="20"/>
              </w:rPr>
              <w:t>, оборудованными душами</w:t>
            </w:r>
          </w:p>
        </w:tc>
        <w:tc>
          <w:tcPr>
            <w:tcW w:w="1650" w:type="dxa"/>
            <w:shd w:val="clear" w:color="auto" w:fill="FFFFFF"/>
            <w:vAlign w:val="center"/>
          </w:tcPr>
          <w:p w14:paraId="58D14C48" w14:textId="77777777" w:rsidR="00BB275A" w:rsidRPr="00CE7919" w:rsidRDefault="00BB275A" w:rsidP="00117C48">
            <w:pPr>
              <w:jc w:val="center"/>
              <w:rPr>
                <w:rFonts w:cs="Times New Roman"/>
                <w:sz w:val="20"/>
                <w:szCs w:val="20"/>
              </w:rPr>
            </w:pPr>
            <w:r w:rsidRPr="00CE7919">
              <w:rPr>
                <w:rFonts w:cs="Times New Roman"/>
                <w:sz w:val="20"/>
                <w:szCs w:val="20"/>
              </w:rPr>
              <w:t>1 житель</w:t>
            </w:r>
          </w:p>
        </w:tc>
        <w:tc>
          <w:tcPr>
            <w:tcW w:w="1501" w:type="dxa"/>
            <w:shd w:val="clear" w:color="auto" w:fill="FFFFFF"/>
            <w:vAlign w:val="center"/>
          </w:tcPr>
          <w:p w14:paraId="70684730" w14:textId="77777777" w:rsidR="00BB275A" w:rsidRPr="00CE7919" w:rsidRDefault="00BB275A" w:rsidP="00117C48">
            <w:pPr>
              <w:jc w:val="center"/>
              <w:rPr>
                <w:rFonts w:cs="Times New Roman"/>
                <w:sz w:val="20"/>
                <w:szCs w:val="20"/>
              </w:rPr>
            </w:pPr>
            <w:r w:rsidRPr="00CE7919">
              <w:rPr>
                <w:rFonts w:cs="Times New Roman"/>
                <w:sz w:val="20"/>
                <w:szCs w:val="20"/>
              </w:rPr>
              <w:t>105</w:t>
            </w:r>
          </w:p>
        </w:tc>
        <w:tc>
          <w:tcPr>
            <w:tcW w:w="1501" w:type="dxa"/>
            <w:shd w:val="clear" w:color="auto" w:fill="FFFFFF"/>
            <w:vAlign w:val="center"/>
          </w:tcPr>
          <w:p w14:paraId="6B7FDEE4" w14:textId="77777777" w:rsidR="00BB275A" w:rsidRPr="00CE7919" w:rsidRDefault="00BB275A" w:rsidP="00117C48">
            <w:pPr>
              <w:jc w:val="center"/>
              <w:rPr>
                <w:rFonts w:cs="Times New Roman"/>
                <w:sz w:val="20"/>
                <w:szCs w:val="20"/>
              </w:rPr>
            </w:pPr>
            <w:r w:rsidRPr="00CE7919">
              <w:rPr>
                <w:rFonts w:cs="Times New Roman"/>
                <w:sz w:val="20"/>
                <w:szCs w:val="20"/>
              </w:rPr>
              <w:t>120</w:t>
            </w:r>
          </w:p>
        </w:tc>
        <w:tc>
          <w:tcPr>
            <w:tcW w:w="1510" w:type="dxa"/>
            <w:shd w:val="clear" w:color="auto" w:fill="FFFFFF"/>
            <w:vAlign w:val="center"/>
          </w:tcPr>
          <w:p w14:paraId="2396C4BF" w14:textId="77777777" w:rsidR="00BB275A" w:rsidRPr="00CE7919" w:rsidRDefault="00BB275A" w:rsidP="00117C48">
            <w:pPr>
              <w:jc w:val="center"/>
              <w:rPr>
                <w:rFonts w:cs="Times New Roman"/>
                <w:sz w:val="20"/>
                <w:szCs w:val="20"/>
              </w:rPr>
            </w:pPr>
            <w:r w:rsidRPr="00CE7919">
              <w:rPr>
                <w:rFonts w:cs="Times New Roman"/>
                <w:sz w:val="20"/>
                <w:szCs w:val="20"/>
              </w:rPr>
              <w:t>10</w:t>
            </w:r>
          </w:p>
        </w:tc>
      </w:tr>
      <w:tr w:rsidR="00BB275A" w:rsidRPr="00CE7919" w14:paraId="00DAC3D5" w14:textId="77777777" w:rsidTr="00117C48">
        <w:trPr>
          <w:trHeight w:val="873"/>
        </w:trPr>
        <w:tc>
          <w:tcPr>
            <w:tcW w:w="3262" w:type="dxa"/>
            <w:shd w:val="clear" w:color="auto" w:fill="FFFFFF"/>
            <w:vAlign w:val="center"/>
          </w:tcPr>
          <w:p w14:paraId="17709DF6" w14:textId="77777777" w:rsidR="00BB275A" w:rsidRPr="00CE7919" w:rsidRDefault="00BB275A" w:rsidP="00117C48">
            <w:pPr>
              <w:rPr>
                <w:rFonts w:cs="Times New Roman"/>
                <w:sz w:val="20"/>
                <w:szCs w:val="20"/>
              </w:rPr>
            </w:pPr>
            <w:r w:rsidRPr="00CE7919">
              <w:rPr>
                <w:rFonts w:cs="Times New Roman"/>
                <w:sz w:val="20"/>
                <w:szCs w:val="20"/>
              </w:rPr>
              <w:t>жилые дома высотой св. 12 этажей с централизованным горячим водоснабжением и повышенными требованиями к благоустройству</w:t>
            </w:r>
          </w:p>
        </w:tc>
        <w:tc>
          <w:tcPr>
            <w:tcW w:w="1650" w:type="dxa"/>
            <w:shd w:val="clear" w:color="auto" w:fill="FFFFFF"/>
            <w:vAlign w:val="center"/>
          </w:tcPr>
          <w:p w14:paraId="56689964" w14:textId="77777777" w:rsidR="00BB275A" w:rsidRPr="00CE7919" w:rsidRDefault="00BB275A" w:rsidP="00117C48">
            <w:pPr>
              <w:jc w:val="center"/>
              <w:rPr>
                <w:rFonts w:cs="Times New Roman"/>
                <w:sz w:val="20"/>
                <w:szCs w:val="20"/>
              </w:rPr>
            </w:pPr>
            <w:r w:rsidRPr="00CE7919">
              <w:rPr>
                <w:rFonts w:cs="Times New Roman"/>
                <w:sz w:val="20"/>
                <w:szCs w:val="20"/>
              </w:rPr>
              <w:t>1 житель</w:t>
            </w:r>
          </w:p>
        </w:tc>
        <w:tc>
          <w:tcPr>
            <w:tcW w:w="1501" w:type="dxa"/>
            <w:shd w:val="clear" w:color="auto" w:fill="FFFFFF"/>
            <w:vAlign w:val="center"/>
          </w:tcPr>
          <w:p w14:paraId="05D185EC" w14:textId="77777777" w:rsidR="00BB275A" w:rsidRPr="00CE7919" w:rsidRDefault="00BB275A" w:rsidP="00117C48">
            <w:pPr>
              <w:jc w:val="center"/>
              <w:rPr>
                <w:rFonts w:cs="Times New Roman"/>
                <w:sz w:val="20"/>
                <w:szCs w:val="20"/>
              </w:rPr>
            </w:pPr>
            <w:r w:rsidRPr="00CE7919">
              <w:rPr>
                <w:rFonts w:cs="Times New Roman"/>
                <w:sz w:val="20"/>
                <w:szCs w:val="20"/>
              </w:rPr>
              <w:t>115</w:t>
            </w:r>
          </w:p>
        </w:tc>
        <w:tc>
          <w:tcPr>
            <w:tcW w:w="1501" w:type="dxa"/>
            <w:shd w:val="clear" w:color="auto" w:fill="FFFFFF"/>
            <w:vAlign w:val="center"/>
          </w:tcPr>
          <w:p w14:paraId="520B541F" w14:textId="77777777" w:rsidR="00BB275A" w:rsidRPr="00CE7919" w:rsidRDefault="00BB275A" w:rsidP="00117C48">
            <w:pPr>
              <w:jc w:val="center"/>
              <w:rPr>
                <w:rFonts w:cs="Times New Roman"/>
                <w:sz w:val="20"/>
                <w:szCs w:val="20"/>
              </w:rPr>
            </w:pPr>
            <w:r w:rsidRPr="00CE7919">
              <w:rPr>
                <w:rFonts w:cs="Times New Roman"/>
                <w:sz w:val="20"/>
                <w:szCs w:val="20"/>
              </w:rPr>
              <w:t>130</w:t>
            </w:r>
          </w:p>
        </w:tc>
        <w:tc>
          <w:tcPr>
            <w:tcW w:w="1510" w:type="dxa"/>
            <w:shd w:val="clear" w:color="auto" w:fill="FFFFFF"/>
            <w:vAlign w:val="center"/>
          </w:tcPr>
          <w:p w14:paraId="17A71B9B" w14:textId="77777777" w:rsidR="00BB275A" w:rsidRPr="00CE7919" w:rsidRDefault="00BB275A" w:rsidP="00117C48">
            <w:pPr>
              <w:jc w:val="center"/>
              <w:rPr>
                <w:rFonts w:cs="Times New Roman"/>
                <w:sz w:val="20"/>
                <w:szCs w:val="20"/>
              </w:rPr>
            </w:pPr>
            <w:r w:rsidRPr="00CE7919">
              <w:rPr>
                <w:rFonts w:cs="Times New Roman"/>
                <w:sz w:val="20"/>
                <w:szCs w:val="20"/>
              </w:rPr>
              <w:t>10,9</w:t>
            </w:r>
          </w:p>
        </w:tc>
      </w:tr>
      <w:tr w:rsidR="00BB275A" w:rsidRPr="00CE7919" w14:paraId="43C50D6A" w14:textId="77777777" w:rsidTr="00117C48">
        <w:trPr>
          <w:trHeight w:val="226"/>
        </w:trPr>
        <w:tc>
          <w:tcPr>
            <w:tcW w:w="9426" w:type="dxa"/>
            <w:gridSpan w:val="5"/>
            <w:shd w:val="clear" w:color="auto" w:fill="FFFFFF"/>
            <w:vAlign w:val="center"/>
          </w:tcPr>
          <w:p w14:paraId="63977088" w14:textId="77777777" w:rsidR="00BB275A" w:rsidRPr="00CE7919" w:rsidRDefault="00BB275A" w:rsidP="00117C48">
            <w:pPr>
              <w:jc w:val="center"/>
              <w:rPr>
                <w:rFonts w:cs="Times New Roman"/>
                <w:sz w:val="20"/>
                <w:szCs w:val="20"/>
              </w:rPr>
            </w:pPr>
            <w:r w:rsidRPr="00CE7919">
              <w:rPr>
                <w:rFonts w:cs="Times New Roman"/>
                <w:sz w:val="20"/>
                <w:szCs w:val="20"/>
              </w:rPr>
              <w:t>2. Дошкольные образовательные учреждения и школы-интернаты:</w:t>
            </w:r>
          </w:p>
        </w:tc>
      </w:tr>
      <w:tr w:rsidR="00BB275A" w:rsidRPr="00CE7919" w14:paraId="1B442EB2" w14:textId="77777777" w:rsidTr="00117C48">
        <w:trPr>
          <w:trHeight w:val="210"/>
        </w:trPr>
        <w:tc>
          <w:tcPr>
            <w:tcW w:w="9426" w:type="dxa"/>
            <w:gridSpan w:val="5"/>
            <w:shd w:val="clear" w:color="auto" w:fill="FFFFFF"/>
            <w:vAlign w:val="center"/>
          </w:tcPr>
          <w:p w14:paraId="79A0720C" w14:textId="77777777" w:rsidR="00BB275A" w:rsidRPr="00CE7919" w:rsidRDefault="00BB275A" w:rsidP="00117C48">
            <w:pPr>
              <w:jc w:val="center"/>
              <w:rPr>
                <w:rFonts w:cs="Times New Roman"/>
                <w:sz w:val="20"/>
                <w:szCs w:val="20"/>
              </w:rPr>
            </w:pPr>
            <w:r w:rsidRPr="00CE7919">
              <w:rPr>
                <w:rFonts w:cs="Times New Roman"/>
                <w:sz w:val="20"/>
                <w:szCs w:val="20"/>
              </w:rPr>
              <w:t>с дневным пребыванием детей:</w:t>
            </w:r>
          </w:p>
        </w:tc>
      </w:tr>
      <w:tr w:rsidR="00BB275A" w:rsidRPr="00CE7919" w14:paraId="6FEB11E6" w14:textId="77777777" w:rsidTr="00117C48">
        <w:trPr>
          <w:trHeight w:val="210"/>
        </w:trPr>
        <w:tc>
          <w:tcPr>
            <w:tcW w:w="3262" w:type="dxa"/>
            <w:shd w:val="clear" w:color="auto" w:fill="FFFFFF"/>
            <w:vAlign w:val="center"/>
          </w:tcPr>
          <w:p w14:paraId="21C031B7" w14:textId="77777777" w:rsidR="00BB275A" w:rsidRPr="00CE7919" w:rsidRDefault="00BB275A" w:rsidP="00117C48">
            <w:pPr>
              <w:rPr>
                <w:rFonts w:cs="Times New Roman"/>
                <w:sz w:val="20"/>
                <w:szCs w:val="20"/>
              </w:rPr>
            </w:pPr>
            <w:r w:rsidRPr="00CE7919">
              <w:rPr>
                <w:rFonts w:cs="Times New Roman"/>
                <w:sz w:val="20"/>
                <w:szCs w:val="20"/>
              </w:rPr>
              <w:t>со столовыми на полуфабрикатах</w:t>
            </w:r>
          </w:p>
        </w:tc>
        <w:tc>
          <w:tcPr>
            <w:tcW w:w="1650" w:type="dxa"/>
            <w:shd w:val="clear" w:color="auto" w:fill="FFFFFF"/>
            <w:vAlign w:val="center"/>
          </w:tcPr>
          <w:p w14:paraId="65400528" w14:textId="77777777" w:rsidR="00BB275A" w:rsidRPr="00CE7919" w:rsidRDefault="00BB275A" w:rsidP="00117C48">
            <w:pPr>
              <w:jc w:val="center"/>
              <w:rPr>
                <w:rFonts w:cs="Times New Roman"/>
                <w:sz w:val="20"/>
                <w:szCs w:val="20"/>
              </w:rPr>
            </w:pPr>
            <w:r w:rsidRPr="00CE7919">
              <w:rPr>
                <w:rFonts w:cs="Times New Roman"/>
                <w:sz w:val="20"/>
                <w:szCs w:val="20"/>
              </w:rPr>
              <w:t>1 ребенок</w:t>
            </w:r>
          </w:p>
        </w:tc>
        <w:tc>
          <w:tcPr>
            <w:tcW w:w="1501" w:type="dxa"/>
            <w:shd w:val="clear" w:color="auto" w:fill="FFFFFF"/>
            <w:vAlign w:val="center"/>
          </w:tcPr>
          <w:p w14:paraId="6412BAE7" w14:textId="77777777" w:rsidR="00BB275A" w:rsidRPr="00CE7919" w:rsidRDefault="00BB275A" w:rsidP="00117C48">
            <w:pPr>
              <w:jc w:val="center"/>
              <w:rPr>
                <w:rFonts w:cs="Times New Roman"/>
                <w:sz w:val="20"/>
                <w:szCs w:val="20"/>
              </w:rPr>
            </w:pPr>
            <w:r w:rsidRPr="00CE7919">
              <w:rPr>
                <w:rFonts w:cs="Times New Roman"/>
                <w:sz w:val="20"/>
                <w:szCs w:val="20"/>
              </w:rPr>
              <w:t>11,5</w:t>
            </w:r>
          </w:p>
        </w:tc>
        <w:tc>
          <w:tcPr>
            <w:tcW w:w="1501" w:type="dxa"/>
            <w:shd w:val="clear" w:color="auto" w:fill="FFFFFF"/>
            <w:vAlign w:val="center"/>
          </w:tcPr>
          <w:p w14:paraId="3D9914EC" w14:textId="77777777" w:rsidR="00BB275A" w:rsidRPr="00CE7919" w:rsidRDefault="00BB275A" w:rsidP="00117C48">
            <w:pPr>
              <w:jc w:val="center"/>
              <w:rPr>
                <w:rFonts w:cs="Times New Roman"/>
                <w:sz w:val="20"/>
                <w:szCs w:val="20"/>
              </w:rPr>
            </w:pPr>
            <w:r w:rsidRPr="00CE7919">
              <w:rPr>
                <w:rFonts w:cs="Times New Roman"/>
                <w:sz w:val="20"/>
                <w:szCs w:val="20"/>
              </w:rPr>
              <w:t>16</w:t>
            </w:r>
          </w:p>
        </w:tc>
        <w:tc>
          <w:tcPr>
            <w:tcW w:w="1510" w:type="dxa"/>
            <w:shd w:val="clear" w:color="auto" w:fill="FFFFFF"/>
            <w:vAlign w:val="center"/>
          </w:tcPr>
          <w:p w14:paraId="34C475E1" w14:textId="77777777" w:rsidR="00BB275A" w:rsidRPr="00CE7919" w:rsidRDefault="00BB275A" w:rsidP="00117C48">
            <w:pPr>
              <w:jc w:val="center"/>
              <w:rPr>
                <w:rFonts w:cs="Times New Roman"/>
                <w:sz w:val="20"/>
                <w:szCs w:val="20"/>
              </w:rPr>
            </w:pPr>
            <w:r w:rsidRPr="00CE7919">
              <w:rPr>
                <w:rFonts w:cs="Times New Roman"/>
                <w:sz w:val="20"/>
                <w:szCs w:val="20"/>
              </w:rPr>
              <w:t>4,5</w:t>
            </w:r>
          </w:p>
        </w:tc>
      </w:tr>
      <w:tr w:rsidR="00BB275A" w:rsidRPr="00CE7919" w14:paraId="62AA2EAD" w14:textId="77777777" w:rsidTr="00117C48">
        <w:trPr>
          <w:trHeight w:val="453"/>
        </w:trPr>
        <w:tc>
          <w:tcPr>
            <w:tcW w:w="3262" w:type="dxa"/>
            <w:shd w:val="clear" w:color="auto" w:fill="FFFFFF"/>
            <w:vAlign w:val="center"/>
          </w:tcPr>
          <w:p w14:paraId="281AAA9A" w14:textId="77777777" w:rsidR="00BB275A" w:rsidRPr="00CE7919" w:rsidRDefault="00BB275A" w:rsidP="00117C48">
            <w:pPr>
              <w:rPr>
                <w:rFonts w:cs="Times New Roman"/>
                <w:sz w:val="20"/>
                <w:szCs w:val="20"/>
              </w:rPr>
            </w:pPr>
            <w:r w:rsidRPr="00CE7919">
              <w:rPr>
                <w:rFonts w:cs="Times New Roman"/>
                <w:sz w:val="20"/>
                <w:szCs w:val="20"/>
              </w:rPr>
              <w:t>со столовыми, работающими на сырье, и прачечными</w:t>
            </w:r>
          </w:p>
        </w:tc>
        <w:tc>
          <w:tcPr>
            <w:tcW w:w="1650" w:type="dxa"/>
            <w:shd w:val="clear" w:color="auto" w:fill="FFFFFF"/>
            <w:vAlign w:val="center"/>
          </w:tcPr>
          <w:p w14:paraId="220FAE23" w14:textId="77777777" w:rsidR="00BB275A" w:rsidRPr="00CE7919" w:rsidRDefault="00BB275A" w:rsidP="00117C48">
            <w:pPr>
              <w:jc w:val="center"/>
              <w:rPr>
                <w:rFonts w:cs="Times New Roman"/>
                <w:sz w:val="20"/>
                <w:szCs w:val="20"/>
              </w:rPr>
            </w:pPr>
            <w:r w:rsidRPr="00CE7919">
              <w:rPr>
                <w:rFonts w:cs="Times New Roman"/>
                <w:sz w:val="20"/>
                <w:szCs w:val="20"/>
              </w:rPr>
              <w:t>1 ребенок</w:t>
            </w:r>
          </w:p>
        </w:tc>
        <w:tc>
          <w:tcPr>
            <w:tcW w:w="1501" w:type="dxa"/>
            <w:shd w:val="clear" w:color="auto" w:fill="FFFFFF"/>
            <w:vAlign w:val="center"/>
          </w:tcPr>
          <w:p w14:paraId="4E984689" w14:textId="77777777" w:rsidR="00BB275A" w:rsidRPr="00CE7919" w:rsidRDefault="00BB275A" w:rsidP="00117C48">
            <w:pPr>
              <w:jc w:val="center"/>
              <w:rPr>
                <w:rFonts w:cs="Times New Roman"/>
                <w:sz w:val="20"/>
                <w:szCs w:val="20"/>
              </w:rPr>
            </w:pPr>
            <w:r w:rsidRPr="00CE7919">
              <w:rPr>
                <w:rFonts w:cs="Times New Roman"/>
                <w:sz w:val="20"/>
                <w:szCs w:val="20"/>
              </w:rPr>
              <w:t>25</w:t>
            </w:r>
          </w:p>
        </w:tc>
        <w:tc>
          <w:tcPr>
            <w:tcW w:w="1501" w:type="dxa"/>
            <w:shd w:val="clear" w:color="auto" w:fill="FFFFFF"/>
            <w:vAlign w:val="center"/>
          </w:tcPr>
          <w:p w14:paraId="42D6DD19" w14:textId="77777777" w:rsidR="00BB275A" w:rsidRPr="00CE7919" w:rsidRDefault="00BB275A" w:rsidP="00117C48">
            <w:pPr>
              <w:jc w:val="center"/>
              <w:rPr>
                <w:rFonts w:cs="Times New Roman"/>
                <w:sz w:val="20"/>
                <w:szCs w:val="20"/>
              </w:rPr>
            </w:pPr>
            <w:r w:rsidRPr="00CE7919">
              <w:rPr>
                <w:rFonts w:cs="Times New Roman"/>
                <w:sz w:val="20"/>
                <w:szCs w:val="20"/>
              </w:rPr>
              <w:t>35</w:t>
            </w:r>
          </w:p>
        </w:tc>
        <w:tc>
          <w:tcPr>
            <w:tcW w:w="1510" w:type="dxa"/>
            <w:shd w:val="clear" w:color="auto" w:fill="FFFFFF"/>
            <w:vAlign w:val="center"/>
          </w:tcPr>
          <w:p w14:paraId="47ECCE11" w14:textId="77777777" w:rsidR="00BB275A" w:rsidRPr="00CE7919" w:rsidRDefault="00BB275A" w:rsidP="00117C48">
            <w:pPr>
              <w:jc w:val="center"/>
              <w:rPr>
                <w:rFonts w:cs="Times New Roman"/>
                <w:sz w:val="20"/>
                <w:szCs w:val="20"/>
              </w:rPr>
            </w:pPr>
            <w:r w:rsidRPr="00CE7919">
              <w:rPr>
                <w:rFonts w:cs="Times New Roman"/>
                <w:sz w:val="20"/>
                <w:szCs w:val="20"/>
              </w:rPr>
              <w:t>8</w:t>
            </w:r>
          </w:p>
        </w:tc>
      </w:tr>
      <w:tr w:rsidR="00BB275A" w:rsidRPr="00CE7919" w14:paraId="29D2FF7A" w14:textId="77777777" w:rsidTr="00117C48">
        <w:trPr>
          <w:trHeight w:val="210"/>
        </w:trPr>
        <w:tc>
          <w:tcPr>
            <w:tcW w:w="9426" w:type="dxa"/>
            <w:gridSpan w:val="5"/>
            <w:shd w:val="clear" w:color="auto" w:fill="FFFFFF"/>
            <w:vAlign w:val="center"/>
          </w:tcPr>
          <w:p w14:paraId="35CD8E25" w14:textId="77777777" w:rsidR="00BB275A" w:rsidRPr="00CE7919" w:rsidRDefault="00BB275A" w:rsidP="00117C48">
            <w:pPr>
              <w:jc w:val="center"/>
              <w:rPr>
                <w:rFonts w:cs="Times New Roman"/>
                <w:sz w:val="20"/>
                <w:szCs w:val="20"/>
              </w:rPr>
            </w:pPr>
            <w:r w:rsidRPr="00CE7919">
              <w:rPr>
                <w:rFonts w:cs="Times New Roman"/>
                <w:sz w:val="20"/>
                <w:szCs w:val="20"/>
              </w:rPr>
              <w:t>с круглосуточным пребыванием детей:</w:t>
            </w:r>
          </w:p>
        </w:tc>
      </w:tr>
      <w:tr w:rsidR="00BB275A" w:rsidRPr="00CE7919" w14:paraId="068A1AEE" w14:textId="77777777" w:rsidTr="00117C48">
        <w:trPr>
          <w:trHeight w:val="210"/>
        </w:trPr>
        <w:tc>
          <w:tcPr>
            <w:tcW w:w="3262" w:type="dxa"/>
            <w:shd w:val="clear" w:color="auto" w:fill="FFFFFF"/>
            <w:vAlign w:val="center"/>
          </w:tcPr>
          <w:p w14:paraId="1E9FC397" w14:textId="77777777" w:rsidR="00BB275A" w:rsidRPr="00CE7919" w:rsidRDefault="00BB275A" w:rsidP="00117C48">
            <w:pPr>
              <w:rPr>
                <w:rFonts w:cs="Times New Roman"/>
                <w:sz w:val="20"/>
                <w:szCs w:val="20"/>
              </w:rPr>
            </w:pPr>
            <w:r w:rsidRPr="00CE7919">
              <w:rPr>
                <w:rFonts w:cs="Times New Roman"/>
                <w:sz w:val="20"/>
                <w:szCs w:val="20"/>
              </w:rPr>
              <w:t>со столовыми на полуфабрикатах</w:t>
            </w:r>
          </w:p>
        </w:tc>
        <w:tc>
          <w:tcPr>
            <w:tcW w:w="1650" w:type="dxa"/>
            <w:shd w:val="clear" w:color="auto" w:fill="FFFFFF"/>
            <w:vAlign w:val="center"/>
          </w:tcPr>
          <w:p w14:paraId="721F2A48" w14:textId="77777777" w:rsidR="00BB275A" w:rsidRPr="00CE7919" w:rsidRDefault="00BB275A" w:rsidP="00117C48">
            <w:pPr>
              <w:jc w:val="center"/>
              <w:rPr>
                <w:rFonts w:cs="Times New Roman"/>
                <w:sz w:val="20"/>
                <w:szCs w:val="20"/>
              </w:rPr>
            </w:pPr>
            <w:r w:rsidRPr="00CE7919">
              <w:rPr>
                <w:rFonts w:cs="Times New Roman"/>
                <w:sz w:val="20"/>
                <w:szCs w:val="20"/>
              </w:rPr>
              <w:t>1 ребенок</w:t>
            </w:r>
          </w:p>
        </w:tc>
        <w:tc>
          <w:tcPr>
            <w:tcW w:w="1501" w:type="dxa"/>
            <w:shd w:val="clear" w:color="auto" w:fill="FFFFFF"/>
            <w:vAlign w:val="center"/>
          </w:tcPr>
          <w:p w14:paraId="30A5EF5D" w14:textId="77777777" w:rsidR="00BB275A" w:rsidRPr="00CE7919" w:rsidRDefault="00BB275A" w:rsidP="00117C48">
            <w:pPr>
              <w:jc w:val="center"/>
              <w:rPr>
                <w:rFonts w:cs="Times New Roman"/>
                <w:sz w:val="20"/>
                <w:szCs w:val="20"/>
              </w:rPr>
            </w:pPr>
            <w:r w:rsidRPr="00CE7919">
              <w:rPr>
                <w:rFonts w:cs="Times New Roman"/>
                <w:sz w:val="20"/>
                <w:szCs w:val="20"/>
              </w:rPr>
              <w:t>21,4</w:t>
            </w:r>
          </w:p>
        </w:tc>
        <w:tc>
          <w:tcPr>
            <w:tcW w:w="1501" w:type="dxa"/>
            <w:shd w:val="clear" w:color="auto" w:fill="FFFFFF"/>
            <w:vAlign w:val="center"/>
          </w:tcPr>
          <w:p w14:paraId="68DC8924" w14:textId="77777777" w:rsidR="00BB275A" w:rsidRPr="00CE7919" w:rsidRDefault="00BB275A" w:rsidP="00117C48">
            <w:pPr>
              <w:jc w:val="center"/>
              <w:rPr>
                <w:rFonts w:cs="Times New Roman"/>
                <w:sz w:val="20"/>
                <w:szCs w:val="20"/>
              </w:rPr>
            </w:pPr>
            <w:r w:rsidRPr="00CE7919">
              <w:rPr>
                <w:rFonts w:cs="Times New Roman"/>
                <w:sz w:val="20"/>
                <w:szCs w:val="20"/>
              </w:rPr>
              <w:t>30</w:t>
            </w:r>
          </w:p>
        </w:tc>
        <w:tc>
          <w:tcPr>
            <w:tcW w:w="1510" w:type="dxa"/>
            <w:shd w:val="clear" w:color="auto" w:fill="FFFFFF"/>
            <w:vAlign w:val="center"/>
          </w:tcPr>
          <w:p w14:paraId="6F86196B" w14:textId="77777777" w:rsidR="00BB275A" w:rsidRPr="00CE7919" w:rsidRDefault="00BB275A" w:rsidP="00117C48">
            <w:pPr>
              <w:jc w:val="center"/>
              <w:rPr>
                <w:rFonts w:cs="Times New Roman"/>
                <w:sz w:val="20"/>
                <w:szCs w:val="20"/>
              </w:rPr>
            </w:pPr>
            <w:r w:rsidRPr="00CE7919">
              <w:rPr>
                <w:rFonts w:cs="Times New Roman"/>
                <w:sz w:val="20"/>
                <w:szCs w:val="20"/>
              </w:rPr>
              <w:t>4,5</w:t>
            </w:r>
          </w:p>
        </w:tc>
      </w:tr>
      <w:tr w:rsidR="00BB275A" w:rsidRPr="00CE7919" w14:paraId="62A2E443" w14:textId="77777777" w:rsidTr="00117C48">
        <w:trPr>
          <w:trHeight w:val="436"/>
        </w:trPr>
        <w:tc>
          <w:tcPr>
            <w:tcW w:w="3262" w:type="dxa"/>
            <w:shd w:val="clear" w:color="auto" w:fill="FFFFFF"/>
            <w:vAlign w:val="center"/>
          </w:tcPr>
          <w:p w14:paraId="7B37D614" w14:textId="77777777" w:rsidR="00BB275A" w:rsidRPr="00CE7919" w:rsidRDefault="00BB275A" w:rsidP="00117C48">
            <w:pPr>
              <w:rPr>
                <w:rFonts w:cs="Times New Roman"/>
                <w:sz w:val="20"/>
                <w:szCs w:val="20"/>
              </w:rPr>
            </w:pPr>
            <w:r w:rsidRPr="00CE7919">
              <w:rPr>
                <w:rFonts w:cs="Times New Roman"/>
                <w:sz w:val="20"/>
                <w:szCs w:val="20"/>
              </w:rPr>
              <w:t>со столовыми, работающими на сырье, и прачечными</w:t>
            </w:r>
          </w:p>
        </w:tc>
        <w:tc>
          <w:tcPr>
            <w:tcW w:w="1650" w:type="dxa"/>
            <w:shd w:val="clear" w:color="auto" w:fill="FFFFFF"/>
            <w:vAlign w:val="center"/>
          </w:tcPr>
          <w:p w14:paraId="281CB142" w14:textId="77777777" w:rsidR="00BB275A" w:rsidRPr="00CE7919" w:rsidRDefault="00BB275A" w:rsidP="00117C48">
            <w:pPr>
              <w:jc w:val="center"/>
              <w:rPr>
                <w:rFonts w:cs="Times New Roman"/>
                <w:sz w:val="20"/>
                <w:szCs w:val="20"/>
              </w:rPr>
            </w:pPr>
            <w:r w:rsidRPr="00CE7919">
              <w:rPr>
                <w:rFonts w:cs="Times New Roman"/>
                <w:sz w:val="20"/>
                <w:szCs w:val="20"/>
              </w:rPr>
              <w:t>1 ребенок</w:t>
            </w:r>
          </w:p>
        </w:tc>
        <w:tc>
          <w:tcPr>
            <w:tcW w:w="1501" w:type="dxa"/>
            <w:shd w:val="clear" w:color="auto" w:fill="FFFFFF"/>
            <w:vAlign w:val="center"/>
          </w:tcPr>
          <w:p w14:paraId="6FC8EB58" w14:textId="77777777" w:rsidR="00BB275A" w:rsidRPr="00CE7919" w:rsidRDefault="00BB275A" w:rsidP="00117C48">
            <w:pPr>
              <w:jc w:val="center"/>
              <w:rPr>
                <w:rFonts w:cs="Times New Roman"/>
                <w:sz w:val="20"/>
                <w:szCs w:val="20"/>
              </w:rPr>
            </w:pPr>
            <w:r w:rsidRPr="00CE7919">
              <w:rPr>
                <w:rFonts w:cs="Times New Roman"/>
                <w:sz w:val="20"/>
                <w:szCs w:val="20"/>
              </w:rPr>
              <w:t>28,5</w:t>
            </w:r>
          </w:p>
        </w:tc>
        <w:tc>
          <w:tcPr>
            <w:tcW w:w="1501" w:type="dxa"/>
            <w:shd w:val="clear" w:color="auto" w:fill="FFFFFF"/>
            <w:vAlign w:val="center"/>
          </w:tcPr>
          <w:p w14:paraId="09F97BEB" w14:textId="77777777" w:rsidR="00BB275A" w:rsidRPr="00CE7919" w:rsidRDefault="00BB275A" w:rsidP="00117C48">
            <w:pPr>
              <w:jc w:val="center"/>
              <w:rPr>
                <w:rFonts w:cs="Times New Roman"/>
                <w:sz w:val="20"/>
                <w:szCs w:val="20"/>
              </w:rPr>
            </w:pPr>
            <w:r w:rsidRPr="00CE7919">
              <w:rPr>
                <w:rFonts w:cs="Times New Roman"/>
                <w:sz w:val="20"/>
                <w:szCs w:val="20"/>
              </w:rPr>
              <w:t>40</w:t>
            </w:r>
          </w:p>
        </w:tc>
        <w:tc>
          <w:tcPr>
            <w:tcW w:w="1510" w:type="dxa"/>
            <w:shd w:val="clear" w:color="auto" w:fill="FFFFFF"/>
            <w:vAlign w:val="center"/>
          </w:tcPr>
          <w:p w14:paraId="43139E0B" w14:textId="77777777" w:rsidR="00BB275A" w:rsidRPr="00CE7919" w:rsidRDefault="00BB275A" w:rsidP="00117C48">
            <w:pPr>
              <w:jc w:val="center"/>
              <w:rPr>
                <w:rFonts w:cs="Times New Roman"/>
                <w:sz w:val="20"/>
                <w:szCs w:val="20"/>
              </w:rPr>
            </w:pPr>
            <w:r w:rsidRPr="00CE7919">
              <w:rPr>
                <w:rFonts w:cs="Times New Roman"/>
                <w:sz w:val="20"/>
                <w:szCs w:val="20"/>
              </w:rPr>
              <w:t>8</w:t>
            </w:r>
          </w:p>
        </w:tc>
      </w:tr>
      <w:tr w:rsidR="00BB275A" w:rsidRPr="00CE7919" w14:paraId="7FF396E6" w14:textId="77777777" w:rsidTr="00117C48">
        <w:trPr>
          <w:trHeight w:val="890"/>
        </w:trPr>
        <w:tc>
          <w:tcPr>
            <w:tcW w:w="3262" w:type="dxa"/>
            <w:shd w:val="clear" w:color="auto" w:fill="FFFFFF"/>
            <w:vAlign w:val="center"/>
          </w:tcPr>
          <w:p w14:paraId="1E1BB722" w14:textId="77777777" w:rsidR="00BB275A" w:rsidRPr="00CE7919" w:rsidRDefault="00BB275A" w:rsidP="00117C48">
            <w:pPr>
              <w:rPr>
                <w:rFonts w:cs="Times New Roman"/>
                <w:sz w:val="20"/>
                <w:szCs w:val="20"/>
              </w:rPr>
            </w:pPr>
            <w:r w:rsidRPr="00CE7919">
              <w:rPr>
                <w:rFonts w:cs="Times New Roman"/>
                <w:sz w:val="20"/>
                <w:szCs w:val="20"/>
              </w:rPr>
              <w:t>3 Общеобразовательные школы с душевыми при гимнастических залах и столовыми, работающими на полуфабрикатах</w:t>
            </w:r>
          </w:p>
        </w:tc>
        <w:tc>
          <w:tcPr>
            <w:tcW w:w="1650" w:type="dxa"/>
            <w:shd w:val="clear" w:color="auto" w:fill="FFFFFF"/>
            <w:vAlign w:val="center"/>
          </w:tcPr>
          <w:p w14:paraId="284D5032" w14:textId="77777777" w:rsidR="00BB275A" w:rsidRPr="00CE7919" w:rsidRDefault="00BB275A" w:rsidP="00117C48">
            <w:pPr>
              <w:jc w:val="center"/>
              <w:rPr>
                <w:rFonts w:cs="Times New Roman"/>
                <w:sz w:val="20"/>
                <w:szCs w:val="20"/>
              </w:rPr>
            </w:pPr>
            <w:r w:rsidRPr="00CE7919">
              <w:rPr>
                <w:rFonts w:cs="Times New Roman"/>
                <w:sz w:val="20"/>
                <w:szCs w:val="20"/>
              </w:rPr>
              <w:t>1 учащийся и 1 преподаватель в смену</w:t>
            </w:r>
          </w:p>
        </w:tc>
        <w:tc>
          <w:tcPr>
            <w:tcW w:w="1501" w:type="dxa"/>
            <w:shd w:val="clear" w:color="auto" w:fill="FFFFFF"/>
            <w:vAlign w:val="center"/>
          </w:tcPr>
          <w:p w14:paraId="390A5486" w14:textId="77777777" w:rsidR="00BB275A" w:rsidRPr="00CE7919" w:rsidRDefault="00BB275A" w:rsidP="00117C48">
            <w:pPr>
              <w:jc w:val="center"/>
              <w:rPr>
                <w:rFonts w:cs="Times New Roman"/>
                <w:sz w:val="20"/>
                <w:szCs w:val="20"/>
              </w:rPr>
            </w:pPr>
            <w:r w:rsidRPr="00CE7919">
              <w:rPr>
                <w:rFonts w:cs="Times New Roman"/>
                <w:sz w:val="20"/>
                <w:szCs w:val="20"/>
              </w:rPr>
              <w:t>3</w:t>
            </w:r>
          </w:p>
        </w:tc>
        <w:tc>
          <w:tcPr>
            <w:tcW w:w="1501" w:type="dxa"/>
            <w:shd w:val="clear" w:color="auto" w:fill="FFFFFF"/>
            <w:vAlign w:val="center"/>
          </w:tcPr>
          <w:p w14:paraId="5C5961A9" w14:textId="77777777" w:rsidR="00BB275A" w:rsidRPr="00CE7919" w:rsidRDefault="00BB275A" w:rsidP="00117C48">
            <w:pPr>
              <w:jc w:val="center"/>
              <w:rPr>
                <w:rFonts w:cs="Times New Roman"/>
                <w:sz w:val="20"/>
                <w:szCs w:val="20"/>
              </w:rPr>
            </w:pPr>
            <w:r w:rsidRPr="00CE7919">
              <w:rPr>
                <w:rFonts w:cs="Times New Roman"/>
                <w:sz w:val="20"/>
                <w:szCs w:val="20"/>
              </w:rPr>
              <w:t>3,5</w:t>
            </w:r>
          </w:p>
        </w:tc>
        <w:tc>
          <w:tcPr>
            <w:tcW w:w="1510" w:type="dxa"/>
            <w:shd w:val="clear" w:color="auto" w:fill="FFFFFF"/>
            <w:vAlign w:val="center"/>
          </w:tcPr>
          <w:p w14:paraId="6C046716" w14:textId="77777777" w:rsidR="00BB275A" w:rsidRPr="00CE7919" w:rsidRDefault="00BB275A" w:rsidP="00117C48">
            <w:pPr>
              <w:jc w:val="center"/>
              <w:rPr>
                <w:rFonts w:cs="Times New Roman"/>
                <w:sz w:val="20"/>
                <w:szCs w:val="20"/>
              </w:rPr>
            </w:pPr>
            <w:r w:rsidRPr="00CE7919">
              <w:rPr>
                <w:rFonts w:cs="Times New Roman"/>
                <w:sz w:val="20"/>
                <w:szCs w:val="20"/>
              </w:rPr>
              <w:t>1</w:t>
            </w:r>
          </w:p>
        </w:tc>
      </w:tr>
      <w:tr w:rsidR="00BB275A" w:rsidRPr="00CE7919" w14:paraId="0323E0EE" w14:textId="77777777" w:rsidTr="00117C48">
        <w:trPr>
          <w:trHeight w:val="647"/>
        </w:trPr>
        <w:tc>
          <w:tcPr>
            <w:tcW w:w="3262" w:type="dxa"/>
            <w:shd w:val="clear" w:color="auto" w:fill="FFFFFF"/>
            <w:vAlign w:val="center"/>
          </w:tcPr>
          <w:p w14:paraId="3EF0E293" w14:textId="77777777" w:rsidR="00BB275A" w:rsidRPr="00CE7919" w:rsidRDefault="00BB275A" w:rsidP="00117C48">
            <w:pPr>
              <w:rPr>
                <w:rFonts w:cs="Times New Roman"/>
                <w:sz w:val="20"/>
                <w:szCs w:val="20"/>
              </w:rPr>
            </w:pPr>
            <w:r w:rsidRPr="00CE7919">
              <w:rPr>
                <w:rFonts w:cs="Times New Roman"/>
                <w:sz w:val="20"/>
                <w:szCs w:val="20"/>
              </w:rPr>
              <w:lastRenderedPageBreak/>
              <w:t>то же с продленным днем</w:t>
            </w:r>
          </w:p>
        </w:tc>
        <w:tc>
          <w:tcPr>
            <w:tcW w:w="1650" w:type="dxa"/>
            <w:shd w:val="clear" w:color="auto" w:fill="FFFFFF"/>
            <w:vAlign w:val="center"/>
          </w:tcPr>
          <w:p w14:paraId="3A310655" w14:textId="77777777" w:rsidR="00BB275A" w:rsidRPr="00CE7919" w:rsidRDefault="00BB275A" w:rsidP="00117C48">
            <w:pPr>
              <w:jc w:val="center"/>
              <w:rPr>
                <w:rFonts w:cs="Times New Roman"/>
                <w:sz w:val="20"/>
                <w:szCs w:val="20"/>
              </w:rPr>
            </w:pPr>
            <w:r w:rsidRPr="00CE7919">
              <w:rPr>
                <w:rFonts w:cs="Times New Roman"/>
                <w:sz w:val="20"/>
                <w:szCs w:val="20"/>
              </w:rPr>
              <w:t>1 учащийся и 1 преподаватель в смену</w:t>
            </w:r>
          </w:p>
        </w:tc>
        <w:tc>
          <w:tcPr>
            <w:tcW w:w="1501" w:type="dxa"/>
            <w:shd w:val="clear" w:color="auto" w:fill="FFFFFF"/>
            <w:vAlign w:val="center"/>
          </w:tcPr>
          <w:p w14:paraId="05CCB80F" w14:textId="77777777" w:rsidR="00BB275A" w:rsidRPr="00CE7919" w:rsidRDefault="00BB275A" w:rsidP="00117C48">
            <w:pPr>
              <w:jc w:val="center"/>
              <w:rPr>
                <w:rFonts w:cs="Times New Roman"/>
                <w:sz w:val="20"/>
                <w:szCs w:val="20"/>
              </w:rPr>
            </w:pPr>
            <w:r w:rsidRPr="00CE7919">
              <w:rPr>
                <w:rFonts w:cs="Times New Roman"/>
                <w:sz w:val="20"/>
                <w:szCs w:val="20"/>
              </w:rPr>
              <w:t>3,1</w:t>
            </w:r>
          </w:p>
        </w:tc>
        <w:tc>
          <w:tcPr>
            <w:tcW w:w="1501" w:type="dxa"/>
            <w:shd w:val="clear" w:color="auto" w:fill="FFFFFF"/>
            <w:vAlign w:val="center"/>
          </w:tcPr>
          <w:p w14:paraId="19BDCE60" w14:textId="77777777" w:rsidR="00BB275A" w:rsidRPr="00CE7919" w:rsidRDefault="00BB275A" w:rsidP="00117C48">
            <w:pPr>
              <w:jc w:val="center"/>
              <w:rPr>
                <w:rFonts w:cs="Times New Roman"/>
                <w:sz w:val="20"/>
                <w:szCs w:val="20"/>
              </w:rPr>
            </w:pPr>
            <w:r w:rsidRPr="00CE7919">
              <w:rPr>
                <w:rFonts w:cs="Times New Roman"/>
                <w:sz w:val="20"/>
                <w:szCs w:val="20"/>
              </w:rPr>
              <w:t>3,4</w:t>
            </w:r>
          </w:p>
        </w:tc>
        <w:tc>
          <w:tcPr>
            <w:tcW w:w="1510" w:type="dxa"/>
            <w:shd w:val="clear" w:color="auto" w:fill="FFFFFF"/>
            <w:vAlign w:val="center"/>
          </w:tcPr>
          <w:p w14:paraId="21A2F1D3" w14:textId="77777777" w:rsidR="00BB275A" w:rsidRPr="00CE7919" w:rsidRDefault="00BB275A" w:rsidP="00117C48">
            <w:pPr>
              <w:jc w:val="center"/>
              <w:rPr>
                <w:rFonts w:cs="Times New Roman"/>
                <w:sz w:val="20"/>
                <w:szCs w:val="20"/>
              </w:rPr>
            </w:pPr>
            <w:r w:rsidRPr="00CE7919">
              <w:rPr>
                <w:rFonts w:cs="Times New Roman"/>
                <w:sz w:val="20"/>
                <w:szCs w:val="20"/>
              </w:rPr>
              <w:t>1</w:t>
            </w:r>
          </w:p>
        </w:tc>
      </w:tr>
    </w:tbl>
    <w:p w14:paraId="1278C38F" w14:textId="77777777" w:rsidR="00BB275A" w:rsidRPr="00CE7919" w:rsidRDefault="00BB275A" w:rsidP="00BB275A">
      <w:pPr>
        <w:sectPr w:rsidR="00BB275A" w:rsidRPr="00CE7919">
          <w:pgSz w:w="11906" w:h="16838"/>
          <w:pgMar w:top="1134" w:right="850" w:bottom="1134" w:left="1701" w:header="708" w:footer="708" w:gutter="0"/>
          <w:cols w:space="708"/>
          <w:docGrid w:linePitch="360"/>
        </w:sectPr>
      </w:pPr>
    </w:p>
    <w:p w14:paraId="3DF3082A" w14:textId="77777777" w:rsidR="00BB275A" w:rsidRPr="00CE7919" w:rsidRDefault="00A321A0" w:rsidP="00BB275A">
      <w:pPr>
        <w:pStyle w:val="2"/>
        <w:ind w:left="0" w:firstLine="0"/>
      </w:pPr>
      <w:hyperlink r:id="rId151" w:anchor="bookmark9" w:history="1">
        <w:bookmarkStart w:id="322" w:name="_Toc30085045"/>
        <w:bookmarkStart w:id="323" w:name="_Toc32845311"/>
        <w:bookmarkStart w:id="324" w:name="_Toc111450352"/>
        <w:r w:rsidR="00BB275A" w:rsidRPr="00CE7919">
          <w:t>Часть 4. ПРОГНОЗЫ ПРИРОСТОВ ОБЪЕМОВ ПОТРЕБЛЕНИЯ ТЕПЛОВОЙ ЭНЕРГИИ</w:t>
        </w:r>
      </w:hyperlink>
      <w:r w:rsidR="00BB275A" w:rsidRPr="00CE7919">
        <w:t xml:space="preserve"> </w:t>
      </w:r>
      <w:hyperlink r:id="rId152" w:anchor="bookmark9" w:history="1">
        <w:r w:rsidR="00BB275A" w:rsidRPr="00CE7919">
          <w:t>(МОЩНОСТИ) И ТЕПЛОНОСИТЕЛЯ С РАЗДЕЛЕНИЕМ ПО ВИДАМ</w:t>
        </w:r>
      </w:hyperlink>
      <w:r w:rsidR="00BB275A" w:rsidRPr="00CE7919">
        <w:t xml:space="preserve"> </w:t>
      </w:r>
      <w:hyperlink r:id="rId153" w:anchor="bookmark9" w:history="1">
        <w:r w:rsidR="00BB275A" w:rsidRPr="00CE7919">
          <w:t>ТЕПЛОПОТРЕБЛЕНИЯ В КАЖДОМ РАСЧЕТНОМ ЭЛЕМЕНТЕ ТЕРРИТОРИАЛЬНОГО</w:t>
        </w:r>
      </w:hyperlink>
      <w:r w:rsidR="00BB275A" w:rsidRPr="00CE7919">
        <w:t xml:space="preserve"> </w:t>
      </w:r>
      <w:hyperlink r:id="rId154" w:anchor="bookmark9" w:history="1">
        <w:r w:rsidR="00BB275A" w:rsidRPr="00CE7919">
          <w:t>ДЕЛЕНИЯ И В ЗОНЕ ДЕЙСТВИЯ КАЖДОГО ИЗ СУЩЕСТВУЮЩИХ ИЛИ</w:t>
        </w:r>
      </w:hyperlink>
      <w:r w:rsidR="00BB275A" w:rsidRPr="00CE7919">
        <w:t xml:space="preserve"> </w:t>
      </w:r>
      <w:hyperlink r:id="rId155" w:anchor="bookmark9" w:history="1">
        <w:r w:rsidR="00BB275A" w:rsidRPr="00CE7919">
          <w:t>ПРЕДЛАГАЕМЫХ ДЛЯ СТРОИТЕЛЬСТВА ИСТОЧНИКОВ ТЕПЛОВОЙ ЭНЕРГИИ НА</w:t>
        </w:r>
      </w:hyperlink>
      <w:r w:rsidR="00BB275A" w:rsidRPr="00CE7919">
        <w:t xml:space="preserve"> </w:t>
      </w:r>
      <w:hyperlink r:id="rId156" w:anchor="bookmark9" w:history="1">
        <w:r w:rsidR="00BB275A" w:rsidRPr="00CE7919">
          <w:t>КАЖДОМ ЭТАПЕ</w:t>
        </w:r>
        <w:bookmarkEnd w:id="322"/>
        <w:bookmarkEnd w:id="323"/>
        <w:bookmarkEnd w:id="324"/>
      </w:hyperlink>
    </w:p>
    <w:p w14:paraId="2F8CFB1E" w14:textId="77777777" w:rsidR="00BB275A" w:rsidRPr="00CE7919" w:rsidRDefault="00BB275A" w:rsidP="00BB275A">
      <w:pPr>
        <w:spacing w:before="400" w:after="200"/>
      </w:pPr>
      <w:r w:rsidRPr="00CE7919">
        <w:rPr>
          <w:b/>
        </w:rPr>
        <w:t>Таблица 2.4.2 - Расчетный прирост тепловой нагрузки</w:t>
      </w:r>
    </w:p>
    <w:tbl>
      <w:tblPr>
        <w:tblStyle w:val="aa"/>
        <w:tblW w:w="5000" w:type="pct"/>
        <w:jc w:val="center"/>
        <w:tblLook w:val="04A0" w:firstRow="1" w:lastRow="0" w:firstColumn="1" w:lastColumn="0" w:noHBand="0" w:noVBand="1"/>
      </w:tblPr>
      <w:tblGrid>
        <w:gridCol w:w="3612"/>
        <w:gridCol w:w="3613"/>
        <w:gridCol w:w="1366"/>
        <w:gridCol w:w="1224"/>
        <w:gridCol w:w="1324"/>
        <w:gridCol w:w="805"/>
        <w:gridCol w:w="805"/>
        <w:gridCol w:w="1528"/>
      </w:tblGrid>
      <w:tr w:rsidR="00BB275A" w:rsidRPr="00CE7919" w14:paraId="41C67A9E" w14:textId="77777777" w:rsidTr="00117C48">
        <w:trPr>
          <w:jc w:val="center"/>
        </w:trPr>
        <w:tc>
          <w:tcPr>
            <w:tcW w:w="2310" w:type="pct"/>
            <w:vMerge w:val="restart"/>
            <w:shd w:val="clear" w:color="auto" w:fill="F2F2F2"/>
            <w:tcMar>
              <w:top w:w="120" w:type="dxa"/>
              <w:left w:w="100" w:type="dxa"/>
              <w:bottom w:w="120" w:type="dxa"/>
              <w:right w:w="100" w:type="dxa"/>
            </w:tcMar>
            <w:vAlign w:val="center"/>
          </w:tcPr>
          <w:p w14:paraId="4E8A68CB" w14:textId="77777777" w:rsidR="00BB275A" w:rsidRPr="00CE7919" w:rsidRDefault="00BB275A" w:rsidP="00117C48">
            <w:pPr>
              <w:jc w:val="center"/>
            </w:pPr>
            <w:r w:rsidRPr="00CE7919">
              <w:rPr>
                <w:rFonts w:eastAsia="Times New Roman" w:cs="Times New Roman"/>
                <w:sz w:val="22"/>
              </w:rPr>
              <w:t>Источник тепловой энергии</w:t>
            </w:r>
          </w:p>
        </w:tc>
        <w:tc>
          <w:tcPr>
            <w:tcW w:w="2310" w:type="pct"/>
            <w:vMerge w:val="restart"/>
            <w:shd w:val="clear" w:color="auto" w:fill="F2F2F2"/>
            <w:tcMar>
              <w:top w:w="120" w:type="dxa"/>
              <w:left w:w="100" w:type="dxa"/>
              <w:bottom w:w="120" w:type="dxa"/>
              <w:right w:w="100" w:type="dxa"/>
            </w:tcMar>
            <w:vAlign w:val="center"/>
          </w:tcPr>
          <w:p w14:paraId="2EE304BF" w14:textId="77777777" w:rsidR="00BB275A" w:rsidRPr="00CE7919" w:rsidRDefault="00BB275A" w:rsidP="00117C48">
            <w:pPr>
              <w:jc w:val="center"/>
            </w:pPr>
            <w:r w:rsidRPr="00CE7919">
              <w:rPr>
                <w:rFonts w:eastAsia="Times New Roman" w:cs="Times New Roman"/>
                <w:sz w:val="22"/>
              </w:rPr>
              <w:t>Наименование объекта</w:t>
            </w:r>
          </w:p>
        </w:tc>
        <w:tc>
          <w:tcPr>
            <w:tcW w:w="2310" w:type="pct"/>
            <w:vMerge w:val="restart"/>
            <w:shd w:val="clear" w:color="auto" w:fill="F2F2F2"/>
            <w:tcMar>
              <w:top w:w="120" w:type="dxa"/>
              <w:left w:w="100" w:type="dxa"/>
              <w:bottom w:w="120" w:type="dxa"/>
              <w:right w:w="100" w:type="dxa"/>
            </w:tcMar>
            <w:vAlign w:val="center"/>
          </w:tcPr>
          <w:p w14:paraId="5639D46C" w14:textId="77777777" w:rsidR="00BB275A" w:rsidRPr="00CE7919" w:rsidRDefault="00BB275A" w:rsidP="00117C48">
            <w:pPr>
              <w:jc w:val="center"/>
            </w:pPr>
            <w:r w:rsidRPr="00CE7919">
              <w:rPr>
                <w:rFonts w:eastAsia="Times New Roman" w:cs="Times New Roman"/>
                <w:sz w:val="22"/>
              </w:rPr>
              <w:t>Тип потребителя</w:t>
            </w:r>
          </w:p>
        </w:tc>
        <w:tc>
          <w:tcPr>
            <w:tcW w:w="2310" w:type="pct"/>
            <w:gridSpan w:val="4"/>
            <w:shd w:val="clear" w:color="auto" w:fill="F2F2F2"/>
            <w:tcMar>
              <w:top w:w="120" w:type="dxa"/>
              <w:left w:w="100" w:type="dxa"/>
              <w:bottom w:w="120" w:type="dxa"/>
              <w:right w:w="100" w:type="dxa"/>
            </w:tcMar>
            <w:vAlign w:val="center"/>
          </w:tcPr>
          <w:p w14:paraId="0397268E" w14:textId="77777777" w:rsidR="00BB275A" w:rsidRPr="00CE7919" w:rsidRDefault="00BB275A" w:rsidP="00117C48">
            <w:pPr>
              <w:jc w:val="center"/>
              <w:rPr>
                <w:lang w:val="ru-RU"/>
              </w:rPr>
            </w:pPr>
            <w:r w:rsidRPr="00CE7919">
              <w:rPr>
                <w:rFonts w:eastAsia="Times New Roman" w:cs="Times New Roman"/>
                <w:sz w:val="22"/>
                <w:lang w:val="ru-RU"/>
              </w:rPr>
              <w:t>Расчетные прирост  тепловой нагрузки, Гкал/час</w:t>
            </w:r>
          </w:p>
        </w:tc>
        <w:tc>
          <w:tcPr>
            <w:tcW w:w="2310" w:type="pct"/>
            <w:vMerge w:val="restart"/>
            <w:shd w:val="clear" w:color="auto" w:fill="F2F2F2"/>
            <w:tcMar>
              <w:top w:w="120" w:type="dxa"/>
              <w:left w:w="100" w:type="dxa"/>
              <w:bottom w:w="120" w:type="dxa"/>
              <w:right w:w="100" w:type="dxa"/>
            </w:tcMar>
            <w:vAlign w:val="center"/>
          </w:tcPr>
          <w:p w14:paraId="58AEB79A" w14:textId="77777777" w:rsidR="00BB275A" w:rsidRPr="00CE7919" w:rsidRDefault="00BB275A" w:rsidP="00117C48">
            <w:pPr>
              <w:jc w:val="center"/>
            </w:pPr>
            <w:r w:rsidRPr="00CE7919">
              <w:rPr>
                <w:rFonts w:eastAsia="Times New Roman" w:cs="Times New Roman"/>
                <w:sz w:val="22"/>
              </w:rPr>
              <w:t>Год ввода в эксплуатацию</w:t>
            </w:r>
          </w:p>
        </w:tc>
      </w:tr>
      <w:tr w:rsidR="00BB275A" w:rsidRPr="00CE7919" w14:paraId="2DD532A5" w14:textId="77777777" w:rsidTr="00117C48">
        <w:trPr>
          <w:jc w:val="center"/>
        </w:trPr>
        <w:tc>
          <w:tcPr>
            <w:tcW w:w="2310" w:type="pct"/>
            <w:vMerge/>
          </w:tcPr>
          <w:p w14:paraId="765AD9E9" w14:textId="77777777" w:rsidR="00BB275A" w:rsidRPr="00CE7919" w:rsidRDefault="00BB275A" w:rsidP="00117C48"/>
        </w:tc>
        <w:tc>
          <w:tcPr>
            <w:tcW w:w="2310" w:type="pct"/>
            <w:vMerge/>
          </w:tcPr>
          <w:p w14:paraId="1666A9AC" w14:textId="77777777" w:rsidR="00BB275A" w:rsidRPr="00CE7919" w:rsidRDefault="00BB275A" w:rsidP="00117C48"/>
        </w:tc>
        <w:tc>
          <w:tcPr>
            <w:tcW w:w="2310" w:type="pct"/>
            <w:vMerge/>
          </w:tcPr>
          <w:p w14:paraId="7B87DFDB" w14:textId="77777777" w:rsidR="00BB275A" w:rsidRPr="00CE7919" w:rsidRDefault="00BB275A" w:rsidP="00117C48"/>
        </w:tc>
        <w:tc>
          <w:tcPr>
            <w:tcW w:w="2310" w:type="pct"/>
            <w:shd w:val="clear" w:color="auto" w:fill="F2F2F2"/>
            <w:tcMar>
              <w:top w:w="120" w:type="dxa"/>
              <w:left w:w="100" w:type="dxa"/>
              <w:bottom w:w="120" w:type="dxa"/>
              <w:right w:w="100" w:type="dxa"/>
            </w:tcMar>
            <w:vAlign w:val="center"/>
          </w:tcPr>
          <w:p w14:paraId="26A3D37D" w14:textId="77777777" w:rsidR="00BB275A" w:rsidRPr="00CE7919" w:rsidRDefault="00BB275A" w:rsidP="00117C48">
            <w:pPr>
              <w:jc w:val="center"/>
            </w:pPr>
            <w:r w:rsidRPr="00CE7919">
              <w:rPr>
                <w:rFonts w:eastAsia="Times New Roman" w:cs="Times New Roman"/>
                <w:sz w:val="22"/>
              </w:rPr>
              <w:t>Отопление</w:t>
            </w:r>
          </w:p>
        </w:tc>
        <w:tc>
          <w:tcPr>
            <w:tcW w:w="2310" w:type="pct"/>
            <w:shd w:val="clear" w:color="auto" w:fill="F2F2F2"/>
            <w:tcMar>
              <w:top w:w="120" w:type="dxa"/>
              <w:left w:w="100" w:type="dxa"/>
              <w:bottom w:w="120" w:type="dxa"/>
              <w:right w:w="100" w:type="dxa"/>
            </w:tcMar>
            <w:vAlign w:val="center"/>
          </w:tcPr>
          <w:p w14:paraId="75F530DB" w14:textId="77777777" w:rsidR="00BB275A" w:rsidRPr="00CE7919" w:rsidRDefault="00BB275A" w:rsidP="00117C48">
            <w:pPr>
              <w:jc w:val="center"/>
            </w:pPr>
            <w:r w:rsidRPr="00CE7919">
              <w:rPr>
                <w:rFonts w:eastAsia="Times New Roman" w:cs="Times New Roman"/>
                <w:sz w:val="22"/>
              </w:rPr>
              <w:t>Вентиляция</w:t>
            </w:r>
          </w:p>
        </w:tc>
        <w:tc>
          <w:tcPr>
            <w:tcW w:w="2310" w:type="pct"/>
            <w:shd w:val="clear" w:color="auto" w:fill="F2F2F2"/>
            <w:tcMar>
              <w:top w:w="120" w:type="dxa"/>
              <w:left w:w="100" w:type="dxa"/>
              <w:bottom w:w="120" w:type="dxa"/>
              <w:right w:w="100" w:type="dxa"/>
            </w:tcMar>
            <w:vAlign w:val="center"/>
          </w:tcPr>
          <w:p w14:paraId="5A604894" w14:textId="77777777" w:rsidR="00BB275A" w:rsidRPr="00CE7919" w:rsidRDefault="00BB275A" w:rsidP="00117C48">
            <w:pPr>
              <w:jc w:val="center"/>
            </w:pPr>
            <w:r w:rsidRPr="00CE7919">
              <w:rPr>
                <w:rFonts w:eastAsia="Times New Roman" w:cs="Times New Roman"/>
                <w:sz w:val="22"/>
              </w:rPr>
              <w:t>ГВС</w:t>
            </w:r>
          </w:p>
        </w:tc>
        <w:tc>
          <w:tcPr>
            <w:tcW w:w="2310" w:type="pct"/>
            <w:shd w:val="clear" w:color="auto" w:fill="F2F2F2"/>
            <w:tcMar>
              <w:top w:w="120" w:type="dxa"/>
              <w:left w:w="100" w:type="dxa"/>
              <w:bottom w:w="120" w:type="dxa"/>
              <w:right w:w="100" w:type="dxa"/>
            </w:tcMar>
            <w:vAlign w:val="center"/>
          </w:tcPr>
          <w:p w14:paraId="3ACD3BE5" w14:textId="77777777" w:rsidR="00BB275A" w:rsidRPr="00CE7919" w:rsidRDefault="00BB275A" w:rsidP="00117C48">
            <w:pPr>
              <w:jc w:val="center"/>
            </w:pPr>
            <w:r w:rsidRPr="00CE7919">
              <w:rPr>
                <w:rFonts w:eastAsia="Times New Roman" w:cs="Times New Roman"/>
                <w:sz w:val="22"/>
              </w:rPr>
              <w:t>Пар</w:t>
            </w:r>
          </w:p>
        </w:tc>
        <w:tc>
          <w:tcPr>
            <w:tcW w:w="2310" w:type="pct"/>
            <w:vMerge/>
          </w:tcPr>
          <w:p w14:paraId="6E7F89C5" w14:textId="77777777" w:rsidR="00BB275A" w:rsidRPr="00CE7919" w:rsidRDefault="00BB275A" w:rsidP="00117C48"/>
        </w:tc>
      </w:tr>
      <w:tr w:rsidR="00BB275A" w:rsidRPr="00CE7919" w14:paraId="37EC61A1" w14:textId="77777777" w:rsidTr="00117C48">
        <w:trPr>
          <w:jc w:val="center"/>
        </w:trPr>
        <w:tc>
          <w:tcPr>
            <w:tcW w:w="2310" w:type="pct"/>
            <w:gridSpan w:val="8"/>
            <w:shd w:val="clear" w:color="auto" w:fill="DBE5F1"/>
            <w:tcMar>
              <w:top w:w="40" w:type="dxa"/>
              <w:left w:w="100" w:type="dxa"/>
              <w:bottom w:w="40" w:type="dxa"/>
              <w:right w:w="100" w:type="dxa"/>
            </w:tcMar>
            <w:vAlign w:val="center"/>
          </w:tcPr>
          <w:p w14:paraId="6704A2F4"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7669A0C6" w14:textId="77777777" w:rsidTr="00117C48">
        <w:trPr>
          <w:jc w:val="center"/>
        </w:trPr>
        <w:tc>
          <w:tcPr>
            <w:tcW w:w="2310" w:type="pct"/>
            <w:shd w:val="clear" w:color="auto" w:fill="FFFFFF"/>
            <w:tcMar>
              <w:top w:w="40" w:type="dxa"/>
              <w:left w:w="100" w:type="dxa"/>
              <w:bottom w:w="40" w:type="dxa"/>
              <w:right w:w="100" w:type="dxa"/>
            </w:tcMar>
            <w:vAlign w:val="center"/>
          </w:tcPr>
          <w:p w14:paraId="026A220D" w14:textId="77777777" w:rsidR="00BB275A" w:rsidRPr="00CE7919" w:rsidRDefault="00BB275A" w:rsidP="00117C48">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2310" w:type="pct"/>
            <w:shd w:val="clear" w:color="auto" w:fill="FFFFFF"/>
            <w:tcMar>
              <w:top w:w="40" w:type="dxa"/>
              <w:left w:w="100" w:type="dxa"/>
              <w:bottom w:w="40" w:type="dxa"/>
              <w:right w:w="100" w:type="dxa"/>
            </w:tcMar>
            <w:vAlign w:val="center"/>
          </w:tcPr>
          <w:p w14:paraId="3CA907EB" w14:textId="77777777" w:rsidR="00BB275A" w:rsidRPr="00CE7919" w:rsidRDefault="00BB275A" w:rsidP="00117C48">
            <w:pPr>
              <w:jc w:val="center"/>
            </w:pPr>
            <w:r w:rsidRPr="00CE7919">
              <w:rPr>
                <w:rFonts w:eastAsia="Times New Roman" w:cs="Times New Roman"/>
                <w:sz w:val="22"/>
              </w:rPr>
              <w:t>-</w:t>
            </w:r>
          </w:p>
        </w:tc>
        <w:tc>
          <w:tcPr>
            <w:tcW w:w="2310" w:type="pct"/>
            <w:shd w:val="clear" w:color="auto" w:fill="FFFFFF"/>
            <w:tcMar>
              <w:top w:w="40" w:type="dxa"/>
              <w:left w:w="100" w:type="dxa"/>
              <w:bottom w:w="40" w:type="dxa"/>
              <w:right w:w="100" w:type="dxa"/>
            </w:tcMar>
            <w:vAlign w:val="center"/>
          </w:tcPr>
          <w:p w14:paraId="3BA188E2" w14:textId="77777777" w:rsidR="00BB275A" w:rsidRPr="00CE7919" w:rsidRDefault="00BB275A" w:rsidP="00117C48">
            <w:pPr>
              <w:jc w:val="center"/>
            </w:pPr>
            <w:r w:rsidRPr="00CE7919">
              <w:rPr>
                <w:rFonts w:eastAsia="Times New Roman" w:cs="Times New Roman"/>
                <w:sz w:val="22"/>
              </w:rPr>
              <w:t>-</w:t>
            </w:r>
          </w:p>
        </w:tc>
        <w:tc>
          <w:tcPr>
            <w:tcW w:w="2310" w:type="pct"/>
            <w:gridSpan w:val="4"/>
            <w:shd w:val="clear" w:color="auto" w:fill="FFFFFF"/>
            <w:tcMar>
              <w:top w:w="40" w:type="dxa"/>
              <w:left w:w="100" w:type="dxa"/>
              <w:bottom w:w="40" w:type="dxa"/>
              <w:right w:w="100" w:type="dxa"/>
            </w:tcMar>
            <w:vAlign w:val="center"/>
          </w:tcPr>
          <w:p w14:paraId="3F0D0DA9" w14:textId="77777777" w:rsidR="00BB275A" w:rsidRPr="00CE7919" w:rsidRDefault="00BB275A" w:rsidP="00117C48">
            <w:pPr>
              <w:jc w:val="center"/>
            </w:pPr>
            <w:r w:rsidRPr="00CE7919">
              <w:rPr>
                <w:rFonts w:eastAsia="Times New Roman" w:cs="Times New Roman"/>
                <w:sz w:val="22"/>
              </w:rPr>
              <w:t>Прирост не планируется</w:t>
            </w:r>
          </w:p>
        </w:tc>
        <w:tc>
          <w:tcPr>
            <w:tcW w:w="2310" w:type="pct"/>
            <w:shd w:val="clear" w:color="auto" w:fill="FFFFFF"/>
            <w:tcMar>
              <w:top w:w="40" w:type="dxa"/>
              <w:left w:w="100" w:type="dxa"/>
              <w:bottom w:w="40" w:type="dxa"/>
              <w:right w:w="100" w:type="dxa"/>
            </w:tcMar>
            <w:vAlign w:val="center"/>
          </w:tcPr>
          <w:p w14:paraId="72D1D1C6" w14:textId="77777777" w:rsidR="00BB275A" w:rsidRPr="00CE7919" w:rsidRDefault="00BB275A" w:rsidP="00117C48">
            <w:pPr>
              <w:jc w:val="center"/>
            </w:pPr>
            <w:r w:rsidRPr="00CE7919">
              <w:rPr>
                <w:rFonts w:eastAsia="Times New Roman" w:cs="Times New Roman"/>
                <w:sz w:val="22"/>
              </w:rPr>
              <w:t>-</w:t>
            </w:r>
          </w:p>
        </w:tc>
      </w:tr>
      <w:tr w:rsidR="00BB275A" w:rsidRPr="00CE7919" w14:paraId="55A2BF43" w14:textId="77777777" w:rsidTr="00117C48">
        <w:trPr>
          <w:jc w:val="center"/>
        </w:trPr>
        <w:tc>
          <w:tcPr>
            <w:tcW w:w="2310" w:type="pct"/>
            <w:gridSpan w:val="2"/>
            <w:shd w:val="clear" w:color="auto" w:fill="FBD4B4"/>
            <w:tcMar>
              <w:top w:w="40" w:type="dxa"/>
              <w:left w:w="100" w:type="dxa"/>
              <w:bottom w:w="40" w:type="dxa"/>
              <w:right w:w="100" w:type="dxa"/>
            </w:tcMar>
            <w:vAlign w:val="center"/>
          </w:tcPr>
          <w:p w14:paraId="4D49B1E8" w14:textId="77777777" w:rsidR="00BB275A" w:rsidRPr="00CE7919" w:rsidRDefault="00BB275A" w:rsidP="00117C48">
            <w:r w:rsidRPr="00CE7919">
              <w:rPr>
                <w:rFonts w:eastAsia="Times New Roman" w:cs="Times New Roman"/>
                <w:b/>
                <w:sz w:val="22"/>
              </w:rPr>
              <w:t>Итого:</w:t>
            </w:r>
          </w:p>
        </w:tc>
        <w:tc>
          <w:tcPr>
            <w:tcW w:w="2310" w:type="pct"/>
            <w:shd w:val="clear" w:color="auto" w:fill="FBD4B4"/>
            <w:tcMar>
              <w:top w:w="40" w:type="dxa"/>
              <w:left w:w="100" w:type="dxa"/>
              <w:bottom w:w="40" w:type="dxa"/>
              <w:right w:w="100" w:type="dxa"/>
            </w:tcMar>
            <w:vAlign w:val="center"/>
          </w:tcPr>
          <w:p w14:paraId="1F3AF35D" w14:textId="77777777" w:rsidR="00BB275A" w:rsidRPr="00CE7919" w:rsidRDefault="00BB275A" w:rsidP="00117C48">
            <w:pPr>
              <w:jc w:val="center"/>
              <w:rPr>
                <w:sz w:val="22"/>
              </w:rPr>
            </w:pPr>
          </w:p>
        </w:tc>
        <w:tc>
          <w:tcPr>
            <w:tcW w:w="2310" w:type="pct"/>
            <w:shd w:val="clear" w:color="auto" w:fill="FBD4B4"/>
            <w:tcMar>
              <w:top w:w="40" w:type="dxa"/>
              <w:left w:w="100" w:type="dxa"/>
              <w:bottom w:w="40" w:type="dxa"/>
              <w:right w:w="100" w:type="dxa"/>
            </w:tcMar>
            <w:vAlign w:val="center"/>
          </w:tcPr>
          <w:p w14:paraId="339707B5"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14:paraId="440F8B30"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14:paraId="235B8183"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14:paraId="0884469A"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BD4B4"/>
            <w:tcMar>
              <w:top w:w="40" w:type="dxa"/>
              <w:left w:w="100" w:type="dxa"/>
              <w:bottom w:w="40" w:type="dxa"/>
              <w:right w:w="100" w:type="dxa"/>
            </w:tcMar>
            <w:vAlign w:val="center"/>
          </w:tcPr>
          <w:p w14:paraId="55952469" w14:textId="77777777" w:rsidR="00BB275A" w:rsidRPr="00CE7919" w:rsidRDefault="00BB275A" w:rsidP="00117C48">
            <w:pPr>
              <w:jc w:val="center"/>
              <w:rPr>
                <w:sz w:val="22"/>
              </w:rPr>
            </w:pPr>
          </w:p>
        </w:tc>
      </w:tr>
      <w:tr w:rsidR="00BB275A" w:rsidRPr="00CE7919" w14:paraId="2C721A5D" w14:textId="77777777" w:rsidTr="00117C48">
        <w:trPr>
          <w:jc w:val="center"/>
        </w:trPr>
        <w:tc>
          <w:tcPr>
            <w:tcW w:w="2310" w:type="pct"/>
            <w:gridSpan w:val="2"/>
            <w:shd w:val="clear" w:color="auto" w:fill="F2F2F2"/>
            <w:tcMar>
              <w:top w:w="40" w:type="dxa"/>
              <w:left w:w="100" w:type="dxa"/>
              <w:bottom w:w="40" w:type="dxa"/>
              <w:right w:w="100" w:type="dxa"/>
            </w:tcMar>
            <w:vAlign w:val="center"/>
          </w:tcPr>
          <w:p w14:paraId="5F90557D" w14:textId="77777777" w:rsidR="00BB275A" w:rsidRPr="00CE7919" w:rsidRDefault="00BB275A" w:rsidP="00117C48">
            <w:pPr>
              <w:jc w:val="right"/>
            </w:pPr>
            <w:r w:rsidRPr="00CE7919">
              <w:rPr>
                <w:rFonts w:eastAsia="Times New Roman" w:cs="Times New Roman"/>
                <w:sz w:val="22"/>
              </w:rPr>
              <w:t>Итого по МО:</w:t>
            </w:r>
          </w:p>
        </w:tc>
        <w:tc>
          <w:tcPr>
            <w:tcW w:w="2310" w:type="pct"/>
            <w:shd w:val="clear" w:color="auto" w:fill="F2F2F2"/>
            <w:tcMar>
              <w:top w:w="40" w:type="dxa"/>
              <w:left w:w="100" w:type="dxa"/>
              <w:bottom w:w="40" w:type="dxa"/>
              <w:right w:w="100" w:type="dxa"/>
            </w:tcMar>
            <w:vAlign w:val="center"/>
          </w:tcPr>
          <w:p w14:paraId="3F2C88AF" w14:textId="77777777" w:rsidR="00BB275A" w:rsidRPr="00CE7919" w:rsidRDefault="00BB275A" w:rsidP="00117C48">
            <w:pPr>
              <w:jc w:val="center"/>
              <w:rPr>
                <w:sz w:val="22"/>
              </w:rPr>
            </w:pPr>
          </w:p>
        </w:tc>
        <w:tc>
          <w:tcPr>
            <w:tcW w:w="2310" w:type="pct"/>
            <w:shd w:val="clear" w:color="auto" w:fill="F2F2F2"/>
            <w:tcMar>
              <w:top w:w="40" w:type="dxa"/>
              <w:left w:w="100" w:type="dxa"/>
              <w:bottom w:w="40" w:type="dxa"/>
              <w:right w:w="100" w:type="dxa"/>
            </w:tcMar>
            <w:vAlign w:val="center"/>
          </w:tcPr>
          <w:p w14:paraId="2A84671C"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14:paraId="3474663A"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14:paraId="70829CBA"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14:paraId="5DC38DB8"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2F2F2"/>
            <w:tcMar>
              <w:top w:w="40" w:type="dxa"/>
              <w:left w:w="100" w:type="dxa"/>
              <w:bottom w:w="40" w:type="dxa"/>
              <w:right w:w="100" w:type="dxa"/>
            </w:tcMar>
            <w:vAlign w:val="center"/>
          </w:tcPr>
          <w:p w14:paraId="3220B951" w14:textId="77777777" w:rsidR="00BB275A" w:rsidRPr="00CE7919" w:rsidRDefault="00BB275A" w:rsidP="00117C48">
            <w:pPr>
              <w:jc w:val="center"/>
              <w:rPr>
                <w:sz w:val="22"/>
              </w:rPr>
            </w:pPr>
          </w:p>
        </w:tc>
      </w:tr>
    </w:tbl>
    <w:p w14:paraId="306A35A2" w14:textId="77777777" w:rsidR="00BB275A" w:rsidRPr="00CE7919" w:rsidRDefault="00BB275A" w:rsidP="00BB275A">
      <w:pPr>
        <w:pStyle w:val="a0"/>
        <w:rPr>
          <w:lang w:val="en-US" w:eastAsia="ru-RU"/>
        </w:rPr>
      </w:pPr>
    </w:p>
    <w:p w14:paraId="75984524" w14:textId="77777777" w:rsidR="00BB275A" w:rsidRPr="00CE7919" w:rsidRDefault="00BB275A" w:rsidP="00BB275A">
      <w:pPr>
        <w:sectPr w:rsidR="00BB275A" w:rsidRPr="00CE7919">
          <w:pgSz w:w="16838" w:h="11906" w:orient="landscape"/>
          <w:pgMar w:top="1134" w:right="850" w:bottom="1134" w:left="1701" w:header="708" w:footer="708" w:gutter="0"/>
          <w:cols w:space="708"/>
          <w:docGrid w:linePitch="360"/>
        </w:sectPr>
      </w:pPr>
    </w:p>
    <w:p w14:paraId="6DA1663E" w14:textId="77777777" w:rsidR="00BB275A" w:rsidRPr="00CE7919" w:rsidRDefault="00A321A0" w:rsidP="00BB275A">
      <w:pPr>
        <w:pStyle w:val="2"/>
        <w:ind w:left="0" w:firstLine="0"/>
      </w:pPr>
      <w:hyperlink r:id="rId157" w:anchor="bookmark13" w:history="1">
        <w:bookmarkStart w:id="325" w:name="_Toc30081814"/>
        <w:bookmarkStart w:id="326" w:name="_Toc30085049"/>
        <w:bookmarkStart w:id="327" w:name="_Toc32845315"/>
        <w:bookmarkStart w:id="328" w:name="_Toc111450353"/>
        <w:r w:rsidR="00BB275A" w:rsidRPr="00CE7919">
          <w:t>Часть 5. ПРОГНОЗЫ ПРИРОСТОВ ОБЪЕМОВ ПОТРЕБЛЕНИЯ ТЕПЛОВОЙ ЭНЕРГИИ</w:t>
        </w:r>
      </w:hyperlink>
      <w:r w:rsidR="00BB275A" w:rsidRPr="00CE7919">
        <w:t xml:space="preserve"> </w:t>
      </w:r>
      <w:hyperlink r:id="rId158" w:anchor="bookmark13" w:history="1">
        <w:r w:rsidR="00BB275A" w:rsidRPr="00CE7919">
          <w:t>(МОЩНОСТИ) И ТЕПЛОНОСИТЕЛЯ С РАЗДЕЛЕНИЕМ ПО ВИДАМ</w:t>
        </w:r>
      </w:hyperlink>
      <w:r w:rsidR="00BB275A" w:rsidRPr="00CE7919">
        <w:t xml:space="preserve"> </w:t>
      </w:r>
      <w:hyperlink r:id="rId159" w:anchor="bookmark13" w:history="1">
        <w:r w:rsidR="00BB275A" w:rsidRPr="00CE7919">
          <w:t>ТЕПЛОПОТРЕБЛЕНИЯ В РАСЧЕТНЫХ ЭЛЕМЕНТАХ ТЕРРИТОРИАЛЬНОГО ДЕЛЕНИЯ</w:t>
        </w:r>
      </w:hyperlink>
      <w:r w:rsidR="00BB275A" w:rsidRPr="00CE7919">
        <w:t xml:space="preserve"> </w:t>
      </w:r>
      <w:hyperlink r:id="rId160" w:anchor="bookmark13" w:history="1">
        <w:r w:rsidR="00BB275A" w:rsidRPr="00CE7919">
          <w:t>И В ЗОНАХ ИНДИВИДУАЛЬНОГО ТЕПЛОСНАБЖЕНИЯ НА КАЖДОМ ЭТАПЕ</w:t>
        </w:r>
        <w:bookmarkEnd w:id="325"/>
        <w:bookmarkEnd w:id="326"/>
        <w:bookmarkEnd w:id="327"/>
        <w:bookmarkEnd w:id="328"/>
      </w:hyperlink>
    </w:p>
    <w:p w14:paraId="63DC5594" w14:textId="77777777" w:rsidR="00BB275A" w:rsidRPr="00CE7919" w:rsidRDefault="00BB275A" w:rsidP="00BB275A">
      <w:pPr>
        <w:jc w:val="both"/>
        <w:rPr>
          <w:sz w:val="23"/>
          <w:szCs w:val="23"/>
        </w:rPr>
      </w:pPr>
    </w:p>
    <w:p w14:paraId="16CBEEC0" w14:textId="77777777" w:rsidR="00BB275A" w:rsidRPr="00CE7919" w:rsidRDefault="00BB275A" w:rsidP="00BB275A">
      <w:pPr>
        <w:ind w:firstLine="708"/>
        <w:jc w:val="both"/>
        <w:rPr>
          <w:sz w:val="23"/>
          <w:szCs w:val="23"/>
        </w:rPr>
      </w:pPr>
      <w:r w:rsidRPr="00CE7919">
        <w:rPr>
          <w:sz w:val="23"/>
          <w:szCs w:val="23"/>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28930961" w14:textId="77777777" w:rsidR="00BB275A" w:rsidRPr="00CE7919" w:rsidRDefault="00BB275A" w:rsidP="00BB275A">
      <w:pPr>
        <w:pStyle w:val="a0"/>
        <w:rPr>
          <w:lang w:eastAsia="ru-RU"/>
        </w:rPr>
      </w:pPr>
    </w:p>
    <w:p w14:paraId="2BDB889C" w14:textId="77777777" w:rsidR="00BB275A" w:rsidRPr="00CE7919" w:rsidRDefault="00A321A0" w:rsidP="00BB275A">
      <w:pPr>
        <w:pStyle w:val="2"/>
        <w:ind w:left="0" w:firstLine="0"/>
      </w:pPr>
      <w:hyperlink r:id="rId161" w:anchor="bookmark17" w:history="1">
        <w:bookmarkStart w:id="329" w:name="_Toc30081818"/>
        <w:bookmarkStart w:id="330" w:name="_Toc30085053"/>
        <w:bookmarkStart w:id="331" w:name="_Toc32845319"/>
        <w:bookmarkStart w:id="332" w:name="_Toc111450354"/>
        <w:r w:rsidR="00BB275A" w:rsidRPr="00CE7919">
          <w:t>Часть</w:t>
        </w:r>
        <w:r w:rsidR="00BB275A" w:rsidRPr="00CE7919">
          <w:tab/>
          <w:t>6. ПРОГНОЗЫ</w:t>
        </w:r>
        <w:r w:rsidR="00BB275A" w:rsidRPr="00CE7919">
          <w:tab/>
          <w:t xml:space="preserve"> ПРИРОСТОВ ОБЪЕМОВ</w:t>
        </w:r>
        <w:r w:rsidR="00BB275A" w:rsidRPr="00CE7919">
          <w:tab/>
          <w:t xml:space="preserve"> ПОТРЕБЛЕНИИ ТЕПЛОВОЙ</w:t>
        </w:r>
      </w:hyperlink>
      <w:r w:rsidR="00BB275A" w:rsidRPr="00CE7919">
        <w:t xml:space="preserve"> </w:t>
      </w:r>
      <w:hyperlink r:id="rId162" w:anchor="bookmark17" w:history="1">
        <w:r w:rsidR="00BB275A" w:rsidRPr="00CE7919">
          <w:t>ЭНЕРГИИ</w:t>
        </w:r>
        <w:bookmarkEnd w:id="329"/>
        <w:bookmarkEnd w:id="330"/>
        <w:bookmarkEnd w:id="331"/>
      </w:hyperlink>
      <w:r w:rsidR="00BB275A" w:rsidRPr="00CE7919">
        <w:t xml:space="preserve"> </w:t>
      </w:r>
      <w:hyperlink r:id="rId163" w:anchor="bookmark13" w:history="1">
        <w:r w:rsidR="00BB275A" w:rsidRPr="00CE7919">
          <w:t xml:space="preserve">(МОЩНОСТИ) И ТЕПЛОНОСИТЕЛЯ ОБЪЕКТАМИ, РАСПОЛОЖЕННЫМИ В ПРОИЗВОДСТВЕННЫХ ЗОНАХ, ПРИ </w:t>
        </w:r>
      </w:hyperlink>
      <w:r w:rsidR="00BB275A" w:rsidRPr="00CE7919">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32"/>
    </w:p>
    <w:p w14:paraId="20148F42" w14:textId="77777777" w:rsidR="00BB275A" w:rsidRPr="00CE7919" w:rsidRDefault="00BB275A" w:rsidP="00BB275A">
      <w:pPr>
        <w:rPr>
          <w:lang w:eastAsia="ru-RU"/>
        </w:rPr>
      </w:pPr>
    </w:p>
    <w:p w14:paraId="4FC88E7F" w14:textId="77777777" w:rsidR="00BB275A" w:rsidRPr="00CE7919" w:rsidRDefault="00BB275A" w:rsidP="00BB275A">
      <w:pPr>
        <w:ind w:firstLine="709"/>
        <w:rPr>
          <w:lang w:eastAsia="ru-RU"/>
        </w:rPr>
      </w:pPr>
      <w:r w:rsidRPr="00CE7919">
        <w:rPr>
          <w:lang w:eastAsia="ru-RU"/>
        </w:rPr>
        <w:t>Прогноз приростов в промышленных зонах отсутствует</w:t>
      </w:r>
    </w:p>
    <w:p w14:paraId="5C0F8ED4" w14:textId="77777777" w:rsidR="00BB275A" w:rsidRPr="00CE7919" w:rsidRDefault="00BB275A" w:rsidP="00BB275A">
      <w:pPr>
        <w:pStyle w:val="a0"/>
        <w:rPr>
          <w:lang w:eastAsia="ru-RU"/>
        </w:rPr>
      </w:pPr>
    </w:p>
    <w:p w14:paraId="5BE73C0C" w14:textId="77777777" w:rsidR="00BB275A" w:rsidRPr="00CE7919" w:rsidRDefault="00BB275A" w:rsidP="00BB275A">
      <w:pPr>
        <w:pStyle w:val="2"/>
        <w:ind w:left="0" w:firstLine="0"/>
      </w:pPr>
      <w:bookmarkStart w:id="333" w:name="_Toc53927635"/>
      <w:bookmarkStart w:id="334" w:name="_Toc111450355"/>
      <w:r w:rsidRPr="00CE7919">
        <w:t xml:space="preserve">Часть 7. </w:t>
      </w:r>
      <w:bookmarkStart w:id="335" w:name="OLE_LINK27"/>
      <w:r w:rsidRPr="00CE7919">
        <w:t>ОПИСАНИЕ ИЗМЕНЕНИЙ ПОКАЗАТЕЛЕЙ СУЩЕСТВУЮЩЕГО И ПЕРСПЕКТИВНОГО ПОТРЕБЛЕНИЯ ТЕПЛОВОЙ ЭНЕРГИИ НА ЦЕЛИ ТЕПЛОСНАБЖЕНИЯ</w:t>
      </w:r>
      <w:bookmarkEnd w:id="333"/>
      <w:bookmarkEnd w:id="334"/>
      <w:bookmarkEnd w:id="335"/>
    </w:p>
    <w:p w14:paraId="50F77AD0" w14:textId="77777777" w:rsidR="00BB275A" w:rsidRPr="00CE7919" w:rsidRDefault="00BB275A" w:rsidP="00BB275A">
      <w:pPr>
        <w:rPr>
          <w:lang w:eastAsia="ru-RU"/>
        </w:rPr>
      </w:pPr>
    </w:p>
    <w:p w14:paraId="412F7154" w14:textId="77777777" w:rsidR="00BB275A" w:rsidRPr="00CE7919" w:rsidRDefault="00BB275A" w:rsidP="00BB275A">
      <w:pPr>
        <w:pStyle w:val="a0"/>
        <w:ind w:firstLine="567"/>
        <w:jc w:val="both"/>
        <w:rPr>
          <w:lang w:eastAsia="ru-RU"/>
        </w:rPr>
      </w:pPr>
      <w:r w:rsidRPr="00CE7919">
        <w:rPr>
          <w:lang w:eastAsia="ru-RU"/>
        </w:rPr>
        <w:t>Описание изменений выполнено только на основании прироста потребителей, и эта данные взяты как основа. Естественно ежегодно потребление не совпадают по факту из года в год, так как из-за разных погодных условий итоговое потребление будет всегда разным, плавающим.</w:t>
      </w:r>
    </w:p>
    <w:p w14:paraId="541B6F58" w14:textId="77777777" w:rsidR="00BB275A" w:rsidRPr="00CE7919" w:rsidRDefault="00BB275A" w:rsidP="00BB275A">
      <w:pPr>
        <w:spacing w:before="400" w:after="200"/>
      </w:pPr>
      <w:bookmarkStart w:id="336" w:name="OLE_LINK28"/>
      <w:bookmarkEnd w:id="336"/>
      <w:r w:rsidRPr="00CE7919">
        <w:rPr>
          <w:b/>
        </w:rPr>
        <w:t>Таблица 2.7.1 - Описание изменений тепловой энергии на цели теплоснабжения</w:t>
      </w:r>
    </w:p>
    <w:tbl>
      <w:tblPr>
        <w:tblStyle w:val="aa"/>
        <w:tblW w:w="5000" w:type="pct"/>
        <w:jc w:val="center"/>
        <w:tblLook w:val="04A0" w:firstRow="1" w:lastRow="0" w:firstColumn="1" w:lastColumn="0" w:noHBand="0" w:noVBand="1"/>
      </w:tblPr>
      <w:tblGrid>
        <w:gridCol w:w="772"/>
        <w:gridCol w:w="2247"/>
        <w:gridCol w:w="2295"/>
        <w:gridCol w:w="2266"/>
        <w:gridCol w:w="1765"/>
      </w:tblGrid>
      <w:tr w:rsidR="00BB275A" w:rsidRPr="00CE7919" w14:paraId="6397F110" w14:textId="77777777" w:rsidTr="00117C48">
        <w:trPr>
          <w:jc w:val="center"/>
        </w:trPr>
        <w:tc>
          <w:tcPr>
            <w:tcW w:w="0" w:type="dxa"/>
            <w:vMerge w:val="restart"/>
            <w:shd w:val="clear" w:color="auto" w:fill="F2F2F2"/>
            <w:tcMar>
              <w:top w:w="120" w:type="dxa"/>
              <w:left w:w="200" w:type="dxa"/>
              <w:bottom w:w="120" w:type="dxa"/>
              <w:right w:w="200" w:type="dxa"/>
            </w:tcMar>
            <w:vAlign w:val="center"/>
          </w:tcPr>
          <w:p w14:paraId="3B8B55EA" w14:textId="77777777" w:rsidR="00BB275A" w:rsidRPr="00CE7919" w:rsidRDefault="00BB275A" w:rsidP="00117C48">
            <w:pPr>
              <w:jc w:val="center"/>
            </w:pPr>
            <w:r w:rsidRPr="00CE7919">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14:paraId="6B6BCEC4" w14:textId="77777777" w:rsidR="00BB275A" w:rsidRPr="00CE7919" w:rsidRDefault="00BB275A" w:rsidP="00117C48">
            <w:pPr>
              <w:jc w:val="center"/>
            </w:pPr>
            <w:r w:rsidRPr="00CE7919">
              <w:rPr>
                <w:rFonts w:eastAsia="Times New Roman" w:cs="Times New Roman"/>
                <w:sz w:val="22"/>
              </w:rPr>
              <w:t>Наименование источника</w:t>
            </w:r>
          </w:p>
        </w:tc>
        <w:tc>
          <w:tcPr>
            <w:tcW w:w="0" w:type="dxa"/>
            <w:gridSpan w:val="3"/>
            <w:shd w:val="clear" w:color="auto" w:fill="F2F2F2"/>
            <w:tcMar>
              <w:top w:w="120" w:type="dxa"/>
              <w:left w:w="200" w:type="dxa"/>
              <w:bottom w:w="120" w:type="dxa"/>
              <w:right w:w="200" w:type="dxa"/>
            </w:tcMar>
            <w:vAlign w:val="center"/>
          </w:tcPr>
          <w:p w14:paraId="21E83076" w14:textId="77777777" w:rsidR="00BB275A" w:rsidRPr="00CE7919" w:rsidRDefault="00BB275A" w:rsidP="00117C48">
            <w:pPr>
              <w:jc w:val="center"/>
              <w:rPr>
                <w:lang w:val="ru-RU"/>
              </w:rPr>
            </w:pPr>
            <w:r w:rsidRPr="00CE7919">
              <w:rPr>
                <w:rFonts w:eastAsia="Times New Roman" w:cs="Times New Roman"/>
                <w:sz w:val="22"/>
                <w:lang w:val="ru-RU"/>
              </w:rPr>
              <w:t>Потребление тепловой энергии, Гкал/год</w:t>
            </w:r>
          </w:p>
        </w:tc>
      </w:tr>
      <w:tr w:rsidR="00BB275A" w:rsidRPr="00CE7919" w14:paraId="4781D22B" w14:textId="77777777" w:rsidTr="00117C48">
        <w:trPr>
          <w:jc w:val="center"/>
        </w:trPr>
        <w:tc>
          <w:tcPr>
            <w:tcW w:w="0" w:type="dxa"/>
            <w:vMerge/>
          </w:tcPr>
          <w:p w14:paraId="5707D69E" w14:textId="77777777" w:rsidR="00BB275A" w:rsidRPr="00CE7919" w:rsidRDefault="00BB275A" w:rsidP="00117C48">
            <w:pPr>
              <w:rPr>
                <w:lang w:val="ru-RU"/>
              </w:rPr>
            </w:pPr>
          </w:p>
        </w:tc>
        <w:tc>
          <w:tcPr>
            <w:tcW w:w="0" w:type="dxa"/>
            <w:vMerge/>
          </w:tcPr>
          <w:p w14:paraId="62C14323" w14:textId="77777777" w:rsidR="00BB275A" w:rsidRPr="00CE7919" w:rsidRDefault="00BB275A" w:rsidP="00117C48">
            <w:pPr>
              <w:rPr>
                <w:lang w:val="ru-RU"/>
              </w:rPr>
            </w:pPr>
          </w:p>
        </w:tc>
        <w:tc>
          <w:tcPr>
            <w:tcW w:w="0" w:type="dxa"/>
            <w:shd w:val="clear" w:color="auto" w:fill="F2F2F2"/>
            <w:tcMar>
              <w:top w:w="120" w:type="dxa"/>
              <w:left w:w="200" w:type="dxa"/>
              <w:bottom w:w="120" w:type="dxa"/>
              <w:right w:w="200" w:type="dxa"/>
            </w:tcMar>
            <w:vAlign w:val="center"/>
          </w:tcPr>
          <w:p w14:paraId="2B398A74" w14:textId="77777777" w:rsidR="00BB275A" w:rsidRPr="00CE7919" w:rsidRDefault="00BB275A" w:rsidP="00117C48">
            <w:pPr>
              <w:jc w:val="center"/>
            </w:pPr>
            <w:r w:rsidRPr="00CE7919">
              <w:rPr>
                <w:rFonts w:eastAsia="Times New Roman" w:cs="Times New Roman"/>
                <w:sz w:val="22"/>
              </w:rPr>
              <w:t>существующее</w:t>
            </w:r>
          </w:p>
        </w:tc>
        <w:tc>
          <w:tcPr>
            <w:tcW w:w="0" w:type="dxa"/>
            <w:shd w:val="clear" w:color="auto" w:fill="F2F2F2"/>
            <w:tcMar>
              <w:top w:w="120" w:type="dxa"/>
              <w:left w:w="200" w:type="dxa"/>
              <w:bottom w:w="120" w:type="dxa"/>
              <w:right w:w="200" w:type="dxa"/>
            </w:tcMar>
            <w:vAlign w:val="center"/>
          </w:tcPr>
          <w:p w14:paraId="59815DD4" w14:textId="77777777" w:rsidR="00BB275A" w:rsidRPr="00CE7919" w:rsidRDefault="00BB275A" w:rsidP="00117C48">
            <w:pPr>
              <w:jc w:val="center"/>
            </w:pPr>
            <w:r w:rsidRPr="00CE7919">
              <w:rPr>
                <w:rFonts w:eastAsia="Times New Roman" w:cs="Times New Roman"/>
                <w:sz w:val="22"/>
              </w:rPr>
              <w:t>перспективное</w:t>
            </w:r>
          </w:p>
        </w:tc>
        <w:tc>
          <w:tcPr>
            <w:tcW w:w="0" w:type="dxa"/>
            <w:shd w:val="clear" w:color="auto" w:fill="F2F2F2"/>
            <w:tcMar>
              <w:top w:w="120" w:type="dxa"/>
              <w:left w:w="200" w:type="dxa"/>
              <w:bottom w:w="120" w:type="dxa"/>
              <w:right w:w="200" w:type="dxa"/>
            </w:tcMar>
            <w:vAlign w:val="center"/>
          </w:tcPr>
          <w:p w14:paraId="52F9781D" w14:textId="77777777" w:rsidR="00BB275A" w:rsidRPr="00CE7919" w:rsidRDefault="00BB275A" w:rsidP="00117C48">
            <w:pPr>
              <w:jc w:val="center"/>
            </w:pPr>
            <w:r w:rsidRPr="00CE7919">
              <w:rPr>
                <w:rFonts w:eastAsia="Times New Roman" w:cs="Times New Roman"/>
                <w:sz w:val="22"/>
              </w:rPr>
              <w:t>изменения</w:t>
            </w:r>
          </w:p>
        </w:tc>
      </w:tr>
      <w:tr w:rsidR="00BB275A" w:rsidRPr="00CE7919" w14:paraId="776056E0" w14:textId="77777777" w:rsidTr="00117C48">
        <w:trPr>
          <w:jc w:val="center"/>
        </w:trPr>
        <w:tc>
          <w:tcPr>
            <w:tcW w:w="0" w:type="dxa"/>
            <w:gridSpan w:val="5"/>
            <w:shd w:val="clear" w:color="auto" w:fill="DBE5F1"/>
            <w:tcMar>
              <w:top w:w="40" w:type="dxa"/>
              <w:left w:w="20" w:type="dxa"/>
              <w:bottom w:w="40" w:type="dxa"/>
              <w:right w:w="20" w:type="dxa"/>
            </w:tcMar>
            <w:vAlign w:val="center"/>
          </w:tcPr>
          <w:p w14:paraId="5A688918"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4A8965C6" w14:textId="77777777" w:rsidTr="00117C48">
        <w:trPr>
          <w:jc w:val="center"/>
        </w:trPr>
        <w:tc>
          <w:tcPr>
            <w:tcW w:w="0" w:type="dxa"/>
            <w:shd w:val="clear" w:color="auto" w:fill="FFFFFF"/>
            <w:tcMar>
              <w:top w:w="40" w:type="dxa"/>
              <w:left w:w="20" w:type="dxa"/>
              <w:bottom w:w="40" w:type="dxa"/>
              <w:right w:w="20" w:type="dxa"/>
            </w:tcMar>
            <w:vAlign w:val="center"/>
          </w:tcPr>
          <w:p w14:paraId="45F1C490" w14:textId="77777777" w:rsidR="00BB275A" w:rsidRPr="00CE7919" w:rsidRDefault="00BB275A" w:rsidP="00117C48">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670EA572" w14:textId="77777777" w:rsidR="00BB275A" w:rsidRPr="00CE7919" w:rsidRDefault="00BB275A" w:rsidP="00117C4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37EDFE26" w14:textId="77777777" w:rsidR="00BB275A" w:rsidRPr="00CE7919" w:rsidRDefault="00BB275A" w:rsidP="00117C48">
            <w:pPr>
              <w:jc w:val="center"/>
            </w:pPr>
            <w:r w:rsidRPr="00CE7919">
              <w:rPr>
                <w:rFonts w:eastAsia="Times New Roman" w:cs="Times New Roman"/>
                <w:sz w:val="22"/>
              </w:rPr>
              <w:t>431,0000</w:t>
            </w:r>
          </w:p>
        </w:tc>
        <w:tc>
          <w:tcPr>
            <w:tcW w:w="0" w:type="dxa"/>
            <w:shd w:val="clear" w:color="auto" w:fill="FFFFFF"/>
            <w:tcMar>
              <w:top w:w="40" w:type="dxa"/>
              <w:left w:w="200" w:type="dxa"/>
              <w:bottom w:w="40" w:type="dxa"/>
              <w:right w:w="200" w:type="dxa"/>
            </w:tcMar>
            <w:vAlign w:val="center"/>
          </w:tcPr>
          <w:p w14:paraId="403BDBAF" w14:textId="77777777" w:rsidR="00BB275A" w:rsidRPr="00CE7919" w:rsidRDefault="00BB275A" w:rsidP="00117C48">
            <w:pPr>
              <w:jc w:val="center"/>
            </w:pPr>
            <w:r w:rsidRPr="00CE7919">
              <w:rPr>
                <w:rFonts w:eastAsia="Times New Roman" w:cs="Times New Roman"/>
                <w:sz w:val="22"/>
              </w:rPr>
              <w:t>431,0000</w:t>
            </w:r>
          </w:p>
        </w:tc>
        <w:tc>
          <w:tcPr>
            <w:tcW w:w="0" w:type="dxa"/>
            <w:shd w:val="clear" w:color="auto" w:fill="FFFFFF"/>
            <w:tcMar>
              <w:top w:w="40" w:type="dxa"/>
              <w:left w:w="200" w:type="dxa"/>
              <w:bottom w:w="40" w:type="dxa"/>
              <w:right w:w="200" w:type="dxa"/>
            </w:tcMar>
            <w:vAlign w:val="center"/>
          </w:tcPr>
          <w:p w14:paraId="5367A748" w14:textId="77777777" w:rsidR="00BB275A" w:rsidRPr="00CE7919" w:rsidRDefault="00BB275A" w:rsidP="00117C48">
            <w:pPr>
              <w:jc w:val="center"/>
            </w:pPr>
            <w:r w:rsidRPr="00CE7919">
              <w:rPr>
                <w:rFonts w:eastAsia="Times New Roman" w:cs="Times New Roman"/>
                <w:sz w:val="22"/>
              </w:rPr>
              <w:t>0,0000</w:t>
            </w:r>
          </w:p>
        </w:tc>
      </w:tr>
      <w:tr w:rsidR="00BB275A" w:rsidRPr="00CE7919" w14:paraId="1E3ECEA4" w14:textId="77777777" w:rsidTr="00117C48">
        <w:trPr>
          <w:jc w:val="center"/>
        </w:trPr>
        <w:tc>
          <w:tcPr>
            <w:tcW w:w="0" w:type="dxa"/>
            <w:gridSpan w:val="2"/>
            <w:shd w:val="clear" w:color="auto" w:fill="FBD4B4"/>
            <w:tcMar>
              <w:top w:w="40" w:type="dxa"/>
              <w:left w:w="20" w:type="dxa"/>
              <w:bottom w:w="40" w:type="dxa"/>
              <w:right w:w="20" w:type="dxa"/>
            </w:tcMar>
            <w:vAlign w:val="center"/>
          </w:tcPr>
          <w:p w14:paraId="141236FF" w14:textId="77777777" w:rsidR="00BB275A" w:rsidRPr="00CE7919" w:rsidRDefault="00BB275A" w:rsidP="00117C48">
            <w:pPr>
              <w:jc w:val="center"/>
            </w:pPr>
            <w:r w:rsidRPr="00CE7919">
              <w:rPr>
                <w:rFonts w:eastAsia="Times New Roman" w:cs="Times New Roman"/>
                <w:b/>
                <w:sz w:val="22"/>
              </w:rPr>
              <w:t>Итого:</w:t>
            </w:r>
          </w:p>
        </w:tc>
        <w:tc>
          <w:tcPr>
            <w:tcW w:w="0" w:type="dxa"/>
            <w:shd w:val="clear" w:color="auto" w:fill="FBD4B4"/>
            <w:tcMar>
              <w:top w:w="40" w:type="dxa"/>
              <w:left w:w="200" w:type="dxa"/>
              <w:bottom w:w="40" w:type="dxa"/>
              <w:right w:w="200" w:type="dxa"/>
            </w:tcMar>
            <w:vAlign w:val="center"/>
          </w:tcPr>
          <w:p w14:paraId="19D494DA" w14:textId="77777777" w:rsidR="00BB275A" w:rsidRPr="00CE7919" w:rsidRDefault="00BB275A" w:rsidP="00117C48">
            <w:pPr>
              <w:jc w:val="center"/>
            </w:pPr>
            <w:r w:rsidRPr="00CE7919">
              <w:rPr>
                <w:rFonts w:eastAsia="Times New Roman" w:cs="Times New Roman"/>
                <w:sz w:val="22"/>
              </w:rPr>
              <w:t>431,0000</w:t>
            </w:r>
          </w:p>
        </w:tc>
        <w:tc>
          <w:tcPr>
            <w:tcW w:w="0" w:type="dxa"/>
            <w:shd w:val="clear" w:color="auto" w:fill="FBD4B4"/>
            <w:tcMar>
              <w:top w:w="40" w:type="dxa"/>
              <w:left w:w="200" w:type="dxa"/>
              <w:bottom w:w="40" w:type="dxa"/>
              <w:right w:w="200" w:type="dxa"/>
            </w:tcMar>
            <w:vAlign w:val="center"/>
          </w:tcPr>
          <w:p w14:paraId="0B5F3C3A" w14:textId="77777777" w:rsidR="00BB275A" w:rsidRPr="00CE7919" w:rsidRDefault="00BB275A" w:rsidP="00117C48">
            <w:pPr>
              <w:jc w:val="center"/>
            </w:pPr>
            <w:r w:rsidRPr="00CE7919">
              <w:rPr>
                <w:rFonts w:eastAsia="Times New Roman" w:cs="Times New Roman"/>
                <w:sz w:val="22"/>
              </w:rPr>
              <w:t>431,0000</w:t>
            </w:r>
          </w:p>
        </w:tc>
        <w:tc>
          <w:tcPr>
            <w:tcW w:w="0" w:type="dxa"/>
            <w:shd w:val="clear" w:color="auto" w:fill="FBD4B4"/>
            <w:tcMar>
              <w:top w:w="40" w:type="dxa"/>
              <w:left w:w="200" w:type="dxa"/>
              <w:bottom w:w="40" w:type="dxa"/>
              <w:right w:w="200" w:type="dxa"/>
            </w:tcMar>
            <w:vAlign w:val="center"/>
          </w:tcPr>
          <w:p w14:paraId="5F96260E" w14:textId="77777777" w:rsidR="00BB275A" w:rsidRPr="00CE7919" w:rsidRDefault="00BB275A" w:rsidP="00117C48">
            <w:pPr>
              <w:jc w:val="center"/>
            </w:pPr>
            <w:r w:rsidRPr="00CE7919">
              <w:rPr>
                <w:rFonts w:eastAsia="Times New Roman" w:cs="Times New Roman"/>
                <w:sz w:val="22"/>
              </w:rPr>
              <w:t>0,0000</w:t>
            </w:r>
          </w:p>
        </w:tc>
      </w:tr>
      <w:tr w:rsidR="00BB275A" w:rsidRPr="00CE7919" w14:paraId="02527073" w14:textId="77777777" w:rsidTr="00117C48">
        <w:trPr>
          <w:jc w:val="center"/>
        </w:trPr>
        <w:tc>
          <w:tcPr>
            <w:tcW w:w="0" w:type="dxa"/>
            <w:gridSpan w:val="2"/>
            <w:shd w:val="clear" w:color="auto" w:fill="F2F2F2"/>
            <w:tcMar>
              <w:top w:w="40" w:type="dxa"/>
              <w:left w:w="200" w:type="dxa"/>
              <w:bottom w:w="40" w:type="dxa"/>
              <w:right w:w="200" w:type="dxa"/>
            </w:tcMar>
            <w:vAlign w:val="center"/>
          </w:tcPr>
          <w:p w14:paraId="6A8A1E1A" w14:textId="77777777" w:rsidR="00BB275A" w:rsidRPr="00CE7919" w:rsidRDefault="00BB275A" w:rsidP="00117C48">
            <w:pPr>
              <w:jc w:val="right"/>
            </w:pPr>
            <w:r w:rsidRPr="00CE7919">
              <w:rPr>
                <w:rFonts w:eastAsia="Times New Roman" w:cs="Times New Roman"/>
                <w:sz w:val="22"/>
              </w:rPr>
              <w:t>Итого по МО:</w:t>
            </w:r>
          </w:p>
        </w:tc>
        <w:tc>
          <w:tcPr>
            <w:tcW w:w="0" w:type="dxa"/>
            <w:shd w:val="clear" w:color="auto" w:fill="F2F2F2"/>
            <w:tcMar>
              <w:top w:w="40" w:type="dxa"/>
              <w:left w:w="200" w:type="dxa"/>
              <w:bottom w:w="40" w:type="dxa"/>
              <w:right w:w="200" w:type="dxa"/>
            </w:tcMar>
            <w:vAlign w:val="center"/>
          </w:tcPr>
          <w:p w14:paraId="4FB1B1F2" w14:textId="77777777" w:rsidR="00BB275A" w:rsidRPr="00CE7919" w:rsidRDefault="00BB275A" w:rsidP="00117C48">
            <w:pPr>
              <w:jc w:val="center"/>
            </w:pPr>
            <w:r w:rsidRPr="00CE7919">
              <w:rPr>
                <w:rFonts w:eastAsia="Times New Roman" w:cs="Times New Roman"/>
                <w:sz w:val="22"/>
              </w:rPr>
              <w:t>431,0000</w:t>
            </w:r>
          </w:p>
        </w:tc>
        <w:tc>
          <w:tcPr>
            <w:tcW w:w="0" w:type="dxa"/>
            <w:shd w:val="clear" w:color="auto" w:fill="F2F2F2"/>
            <w:tcMar>
              <w:top w:w="40" w:type="dxa"/>
              <w:left w:w="200" w:type="dxa"/>
              <w:bottom w:w="40" w:type="dxa"/>
              <w:right w:w="200" w:type="dxa"/>
            </w:tcMar>
            <w:vAlign w:val="center"/>
          </w:tcPr>
          <w:p w14:paraId="6F047D55" w14:textId="77777777" w:rsidR="00BB275A" w:rsidRPr="00CE7919" w:rsidRDefault="00BB275A" w:rsidP="00117C48">
            <w:pPr>
              <w:jc w:val="center"/>
            </w:pPr>
            <w:r w:rsidRPr="00CE7919">
              <w:rPr>
                <w:rFonts w:eastAsia="Times New Roman" w:cs="Times New Roman"/>
                <w:sz w:val="22"/>
              </w:rPr>
              <w:t>431,0000</w:t>
            </w:r>
          </w:p>
        </w:tc>
        <w:tc>
          <w:tcPr>
            <w:tcW w:w="0" w:type="dxa"/>
            <w:shd w:val="clear" w:color="auto" w:fill="F2F2F2"/>
            <w:tcMar>
              <w:top w:w="40" w:type="dxa"/>
              <w:left w:w="200" w:type="dxa"/>
              <w:bottom w:w="40" w:type="dxa"/>
              <w:right w:w="200" w:type="dxa"/>
            </w:tcMar>
            <w:vAlign w:val="center"/>
          </w:tcPr>
          <w:p w14:paraId="1A491FB7" w14:textId="77777777" w:rsidR="00BB275A" w:rsidRPr="00CE7919" w:rsidRDefault="00BB275A" w:rsidP="00117C48">
            <w:pPr>
              <w:jc w:val="center"/>
            </w:pPr>
            <w:r w:rsidRPr="00CE7919">
              <w:rPr>
                <w:rFonts w:eastAsia="Times New Roman" w:cs="Times New Roman"/>
                <w:sz w:val="22"/>
              </w:rPr>
              <w:t>0,0000</w:t>
            </w:r>
          </w:p>
        </w:tc>
      </w:tr>
    </w:tbl>
    <w:p w14:paraId="2FB08B66" w14:textId="77777777" w:rsidR="00BB275A" w:rsidRPr="00CE7919" w:rsidRDefault="00BB275A" w:rsidP="00BB275A">
      <w:pPr>
        <w:pStyle w:val="a0"/>
        <w:ind w:firstLine="567"/>
        <w:rPr>
          <w:b/>
        </w:rPr>
      </w:pPr>
    </w:p>
    <w:p w14:paraId="22E09490" w14:textId="77777777" w:rsidR="00BB275A" w:rsidRPr="00CE7919" w:rsidRDefault="00BB275A" w:rsidP="00BB275A">
      <w:pPr>
        <w:pStyle w:val="a0"/>
        <w:ind w:firstLine="567"/>
        <w:rPr>
          <w:b/>
        </w:rPr>
      </w:pPr>
    </w:p>
    <w:p w14:paraId="1CB00DE4" w14:textId="77777777" w:rsidR="00BB275A" w:rsidRPr="00CE7919" w:rsidRDefault="00BB275A" w:rsidP="00BB275A">
      <w:pPr>
        <w:pStyle w:val="a0"/>
        <w:ind w:firstLine="567"/>
        <w:rPr>
          <w:b/>
        </w:rPr>
      </w:pPr>
    </w:p>
    <w:p w14:paraId="2911926F" w14:textId="77777777" w:rsidR="00BB275A" w:rsidRPr="00CE7919" w:rsidRDefault="00BB275A" w:rsidP="00BB275A">
      <w:pPr>
        <w:pStyle w:val="a0"/>
        <w:ind w:firstLine="567"/>
        <w:rPr>
          <w:b/>
        </w:rPr>
      </w:pPr>
    </w:p>
    <w:p w14:paraId="222B856B" w14:textId="77777777" w:rsidR="00BB275A" w:rsidRPr="00CE7919" w:rsidRDefault="00BB275A" w:rsidP="00BB275A">
      <w:pPr>
        <w:pStyle w:val="a0"/>
        <w:ind w:firstLine="567"/>
        <w:rPr>
          <w:b/>
        </w:rPr>
      </w:pPr>
    </w:p>
    <w:p w14:paraId="7AAA0C38" w14:textId="77777777" w:rsidR="00BB275A" w:rsidRPr="00CE7919" w:rsidRDefault="00BB275A" w:rsidP="00BB275A">
      <w:pPr>
        <w:pStyle w:val="2"/>
        <w:ind w:left="0" w:firstLine="0"/>
      </w:pPr>
      <w:bookmarkStart w:id="337" w:name="_Toc53927636"/>
      <w:bookmarkStart w:id="338" w:name="_Toc111450356"/>
      <w:r w:rsidRPr="00CE7919">
        <w:lastRenderedPageBreak/>
        <w:t>Часть</w:t>
      </w:r>
      <w:r w:rsidRPr="00CE7919">
        <w:tab/>
        <w:t>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337"/>
      <w:bookmarkEnd w:id="338"/>
    </w:p>
    <w:p w14:paraId="68A3C2F1" w14:textId="77777777" w:rsidR="00BB275A" w:rsidRPr="00CE7919" w:rsidRDefault="00BB275A" w:rsidP="00BB275A">
      <w:pPr>
        <w:rPr>
          <w:lang w:eastAsia="ru-RU"/>
        </w:rPr>
      </w:pPr>
    </w:p>
    <w:p w14:paraId="6D7A8877"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За период, с момента ранее разработанной схемы теплоснабжения, объектов теплопотребления, подключенных к тепловым сетям существующих систем теплоснабжения – не зафиксировано.</w:t>
      </w:r>
    </w:p>
    <w:p w14:paraId="10D2332C" w14:textId="77777777" w:rsidR="00BB275A" w:rsidRPr="00CE7919" w:rsidRDefault="00BB275A" w:rsidP="00BB275A">
      <w:pPr>
        <w:pStyle w:val="a0"/>
        <w:rPr>
          <w:lang w:eastAsia="ru-RU"/>
        </w:rPr>
      </w:pPr>
    </w:p>
    <w:p w14:paraId="6B01CEDC" w14:textId="77777777" w:rsidR="00BB275A" w:rsidRPr="00CE7919" w:rsidRDefault="00BB275A" w:rsidP="00BB275A">
      <w:pPr>
        <w:pStyle w:val="2"/>
        <w:ind w:left="0" w:firstLine="0"/>
      </w:pPr>
      <w:bookmarkStart w:id="339" w:name="_Toc53927637"/>
      <w:bookmarkStart w:id="340" w:name="_Toc111450357"/>
      <w:r w:rsidRPr="00CE7919">
        <w:t>Часть</w:t>
      </w:r>
      <w:r w:rsidRPr="00CE7919">
        <w:tab/>
        <w:t>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339"/>
      <w:bookmarkEnd w:id="340"/>
    </w:p>
    <w:p w14:paraId="3F69D0BF" w14:textId="77777777" w:rsidR="00BB275A" w:rsidRPr="00CE7919" w:rsidRDefault="00BB275A" w:rsidP="00BB275A">
      <w:pPr>
        <w:pStyle w:val="a0"/>
        <w:rPr>
          <w:rFonts w:eastAsia="Calibri"/>
        </w:rPr>
      </w:pPr>
    </w:p>
    <w:p w14:paraId="597A0EEB" w14:textId="77777777" w:rsidR="00BB275A" w:rsidRPr="00CE7919" w:rsidRDefault="00BB275A" w:rsidP="00BB275A">
      <w:pPr>
        <w:pStyle w:val="a0"/>
        <w:ind w:firstLine="567"/>
        <w:jc w:val="both"/>
        <w:rPr>
          <w:szCs w:val="28"/>
        </w:rPr>
      </w:pPr>
      <w:r w:rsidRPr="00CE7919">
        <w:t xml:space="preserve">Актуализированный прогноз перспективной застройки представлен в </w:t>
      </w:r>
      <w:r w:rsidRPr="00CE7919">
        <w:rPr>
          <w:szCs w:val="28"/>
        </w:rPr>
        <w:t>части 4, текущей главы.</w:t>
      </w:r>
    </w:p>
    <w:p w14:paraId="3A9B3DEA" w14:textId="77777777" w:rsidR="00BB275A" w:rsidRPr="00CE7919" w:rsidRDefault="00BB275A" w:rsidP="00BB275A">
      <w:pPr>
        <w:pStyle w:val="a0"/>
        <w:rPr>
          <w:lang w:eastAsia="ru-RU"/>
        </w:rPr>
      </w:pPr>
    </w:p>
    <w:p w14:paraId="70A30D1A" w14:textId="77777777" w:rsidR="00BB275A" w:rsidRPr="00CE7919" w:rsidRDefault="00BB275A" w:rsidP="00BB275A">
      <w:pPr>
        <w:pStyle w:val="2"/>
        <w:ind w:left="0" w:firstLine="0"/>
      </w:pPr>
      <w:bookmarkStart w:id="341" w:name="_Toc53927638"/>
      <w:bookmarkStart w:id="342" w:name="_Toc111450358"/>
      <w:r w:rsidRPr="00CE7919">
        <w:t xml:space="preserve">Часть </w:t>
      </w:r>
      <w:bookmarkStart w:id="343" w:name="OLE_LINK49"/>
      <w:r w:rsidRPr="00CE7919">
        <w:t>10. РАСЧЕТНАЯ ТЕПЛОВАЯ НАГРУЗКА НА КОЛЛЕКТОРАХ ИСТОЧНИКОВ ТЕПЛОВОЙ ЭНЕРГИИ</w:t>
      </w:r>
      <w:bookmarkEnd w:id="341"/>
      <w:bookmarkEnd w:id="342"/>
      <w:bookmarkEnd w:id="343"/>
    </w:p>
    <w:p w14:paraId="3A3A8925" w14:textId="77777777" w:rsidR="00BB275A" w:rsidRPr="00CE7919" w:rsidRDefault="00BB275A" w:rsidP="00BB275A">
      <w:pPr>
        <w:pStyle w:val="a0"/>
        <w:ind w:firstLine="567"/>
        <w:rPr>
          <w:rFonts w:cs="Times New Roman"/>
          <w:lang w:eastAsia="ru-RU"/>
        </w:rPr>
      </w:pPr>
    </w:p>
    <w:p w14:paraId="72AC1D17"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В связи с отсутствием увеличением/уменьшением тепловой нагрузки на источниках тепловой энергии, расчетные тепловые нагрузки на коллекторах не изменятся и останутся на уровне базового 2021 года (рассмотрено в Главе 1 п/п 1.5.2).</w:t>
      </w:r>
    </w:p>
    <w:p w14:paraId="4FE4F497" w14:textId="77777777" w:rsidR="00BB275A" w:rsidRPr="00CE7919" w:rsidRDefault="00BB275A" w:rsidP="00BB275A">
      <w:pPr>
        <w:pStyle w:val="a0"/>
        <w:ind w:firstLine="567"/>
        <w:jc w:val="center"/>
        <w:rPr>
          <w:lang w:eastAsia="ru-RU"/>
        </w:rPr>
      </w:pPr>
    </w:p>
    <w:p w14:paraId="1D881ACD" w14:textId="77777777" w:rsidR="00BB275A" w:rsidRPr="00CE7919" w:rsidRDefault="00BB275A" w:rsidP="00BB275A">
      <w:pPr>
        <w:pStyle w:val="a0"/>
        <w:ind w:firstLine="567"/>
        <w:rPr>
          <w:lang w:eastAsia="ru-RU"/>
        </w:rPr>
      </w:pPr>
    </w:p>
    <w:p w14:paraId="0978EB11" w14:textId="77777777" w:rsidR="00BB275A" w:rsidRPr="00CE7919" w:rsidRDefault="00BB275A" w:rsidP="00BB275A">
      <w:pPr>
        <w:pStyle w:val="2"/>
        <w:ind w:left="0" w:firstLine="0"/>
      </w:pPr>
      <w:bookmarkStart w:id="344" w:name="_Toc53927639"/>
      <w:bookmarkStart w:id="345" w:name="_Toc111450359"/>
      <w:r w:rsidRPr="00CE7919">
        <w:t xml:space="preserve">Часть </w:t>
      </w:r>
      <w:bookmarkStart w:id="346" w:name="OLE_LINK57"/>
      <w:r w:rsidRPr="00CE7919">
        <w:t>11. ФАКТИЧЕСКИЕ РАСХОДЫ ТЕПЛОНОСИТЕЛЯ В ОТОПИТЕЛЬНЫЙ И ЛЕТНИЙ ПЕРИОДЫ</w:t>
      </w:r>
      <w:bookmarkEnd w:id="344"/>
      <w:bookmarkEnd w:id="345"/>
      <w:bookmarkEnd w:id="346"/>
    </w:p>
    <w:p w14:paraId="7EDE8E50" w14:textId="77777777" w:rsidR="00BB275A" w:rsidRPr="00CE7919" w:rsidRDefault="00BB275A" w:rsidP="00BB275A">
      <w:pPr>
        <w:pStyle w:val="a0"/>
        <w:ind w:firstLine="567"/>
        <w:jc w:val="both"/>
        <w:rPr>
          <w:rFonts w:cs="Times New Roman"/>
          <w:lang w:eastAsia="ru-RU"/>
        </w:rPr>
      </w:pPr>
      <w:bookmarkStart w:id="347" w:name="OLE_LINK59"/>
      <w:bookmarkStart w:id="348" w:name="OLE_LINK60"/>
      <w:bookmarkStart w:id="349" w:name="OLE_LINK61"/>
      <w:bookmarkStart w:id="350" w:name="_Hlk110865843"/>
      <w:bookmarkEnd w:id="347"/>
      <w:bookmarkEnd w:id="348"/>
      <w:bookmarkEnd w:id="349"/>
    </w:p>
    <w:p w14:paraId="3B069A89"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Данные о фактическом расходе теплоносителя в отопительный и летний периоды отсутствуют.</w:t>
      </w:r>
    </w:p>
    <w:bookmarkEnd w:id="350"/>
    <w:p w14:paraId="07633CD6" w14:textId="77777777" w:rsidR="00BB275A" w:rsidRPr="00CE7919" w:rsidRDefault="00BB275A" w:rsidP="00BB275A">
      <w:pPr>
        <w:pStyle w:val="a0"/>
        <w:rPr>
          <w:lang w:eastAsia="ru-RU"/>
        </w:rPr>
      </w:pPr>
    </w:p>
    <w:p w14:paraId="052180AA" w14:textId="77777777" w:rsidR="00BB275A" w:rsidRPr="00CE7919" w:rsidRDefault="00A321A0" w:rsidP="00BB275A">
      <w:pPr>
        <w:pStyle w:val="2"/>
        <w:ind w:left="0" w:firstLine="0"/>
      </w:pPr>
      <w:hyperlink r:id="rId164" w:anchor="bookmark29" w:history="1">
        <w:bookmarkStart w:id="351" w:name="_Toc30081830"/>
        <w:bookmarkStart w:id="352" w:name="_Toc30085065"/>
        <w:bookmarkStart w:id="353" w:name="_Toc32845331"/>
        <w:bookmarkStart w:id="354" w:name="_Toc111450360"/>
        <w:r w:rsidR="00BB275A" w:rsidRPr="00CE7919">
          <w:t>ГЛАВА 3.  ЭЛЕКТРОННАЯ  МОДЕЛЬ  СИСТЕМЫ  ТЕПЛОСНАБЖЕНИЯ  ПОСЕЛЕНИЯ,</w:t>
        </w:r>
      </w:hyperlink>
      <w:r w:rsidR="00BB275A" w:rsidRPr="00CE7919">
        <w:t xml:space="preserve"> </w:t>
      </w:r>
      <w:hyperlink r:id="rId165" w:anchor="bookmark29" w:history="1">
        <w:r w:rsidR="00BB275A" w:rsidRPr="00CE7919">
          <w:t>ГОРОДСКОГО ОКРУГА</w:t>
        </w:r>
        <w:bookmarkEnd w:id="351"/>
        <w:bookmarkEnd w:id="352"/>
        <w:bookmarkEnd w:id="353"/>
        <w:bookmarkEnd w:id="354"/>
      </w:hyperlink>
    </w:p>
    <w:p w14:paraId="71519F98" w14:textId="77777777" w:rsidR="00BB275A" w:rsidRPr="00CE7919" w:rsidRDefault="00BB275A" w:rsidP="00BB275A">
      <w:pPr>
        <w:pStyle w:val="a0"/>
        <w:ind w:firstLine="567"/>
        <w:jc w:val="both"/>
        <w:rPr>
          <w:rFonts w:eastAsia="Arial" w:cs="Times New Roman"/>
          <w:szCs w:val="28"/>
          <w:lang w:eastAsia="zh-CN"/>
        </w:rPr>
      </w:pPr>
    </w:p>
    <w:p w14:paraId="63648001" w14:textId="77777777" w:rsidR="00BB275A" w:rsidRPr="00CE7919" w:rsidRDefault="00BB275A" w:rsidP="00BB275A">
      <w:pPr>
        <w:pStyle w:val="a0"/>
        <w:ind w:firstLine="567"/>
        <w:jc w:val="both"/>
        <w:rPr>
          <w:sz w:val="28"/>
          <w:lang w:eastAsia="zh-CN"/>
        </w:rPr>
      </w:pPr>
      <w:r w:rsidRPr="00CE7919">
        <w:rPr>
          <w:rFonts w:eastAsia="Arial" w:cs="Times New Roman"/>
          <w:szCs w:val="28"/>
          <w:lang w:eastAsia="zh-CN"/>
        </w:rPr>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w:t>
      </w:r>
    </w:p>
    <w:p w14:paraId="218F94E2" w14:textId="77777777" w:rsidR="00BB275A" w:rsidRPr="00CE7919" w:rsidRDefault="00BB275A" w:rsidP="00BB275A">
      <w:pPr>
        <w:pStyle w:val="a0"/>
      </w:pPr>
    </w:p>
    <w:p w14:paraId="1C4F78DF" w14:textId="77777777" w:rsidR="00BB275A" w:rsidRPr="00CE7919" w:rsidRDefault="00BB275A" w:rsidP="00BB275A">
      <w:pPr>
        <w:sectPr w:rsidR="00BB275A" w:rsidRPr="00CE7919">
          <w:pgSz w:w="11906" w:h="16838"/>
          <w:pgMar w:top="1134" w:right="850" w:bottom="1134" w:left="1701" w:header="708" w:footer="708" w:gutter="0"/>
          <w:cols w:space="708"/>
          <w:docGrid w:linePitch="360"/>
        </w:sectPr>
      </w:pPr>
    </w:p>
    <w:p w14:paraId="2FDCC387" w14:textId="77777777" w:rsidR="00BB275A" w:rsidRPr="00CE7919" w:rsidRDefault="00A321A0" w:rsidP="00BB275A">
      <w:pPr>
        <w:pStyle w:val="2"/>
        <w:ind w:left="0" w:firstLine="0"/>
      </w:pPr>
      <w:hyperlink r:id="rId166" w:anchor="bookmark46" w:history="1">
        <w:bookmarkStart w:id="355" w:name="_Toc30081847"/>
        <w:bookmarkStart w:id="356" w:name="_Toc30085082"/>
        <w:bookmarkStart w:id="357" w:name="_Toc32845348"/>
        <w:bookmarkStart w:id="358" w:name="_Toc111450361"/>
        <w:r w:rsidR="00BB275A" w:rsidRPr="00CE7919">
          <w:t>ГЛАВА 4. СУЩЕСТВУЮЩИЕ</w:t>
        </w:r>
        <w:r w:rsidR="00BB275A" w:rsidRPr="00CE7919">
          <w:tab/>
          <w:t>И ПЕРСПЕКТИВНЫЕ БАЛАНСЫ ТЕПЛОВОЙ</w:t>
        </w:r>
      </w:hyperlink>
      <w:r w:rsidR="00BB275A" w:rsidRPr="00CE7919">
        <w:t xml:space="preserve"> </w:t>
      </w:r>
      <w:hyperlink r:id="rId167" w:anchor="bookmark46" w:history="1">
        <w:r w:rsidR="00BB275A" w:rsidRPr="00CE7919">
          <w:t>МОЩНОСТИ ИСТОЧНИКОВ ТЕПЛОВОЙ ЭНЕРГИИ И ТЕПЛОВОЙ НАГРУЗКИ</w:t>
        </w:r>
        <w:bookmarkEnd w:id="355"/>
        <w:bookmarkEnd w:id="356"/>
        <w:bookmarkEnd w:id="357"/>
        <w:bookmarkEnd w:id="358"/>
        <w:r w:rsidR="00BB275A" w:rsidRPr="00CE7919">
          <w:tab/>
        </w:r>
      </w:hyperlink>
    </w:p>
    <w:p w14:paraId="4345D494" w14:textId="77777777" w:rsidR="00BB275A" w:rsidRPr="00CE7919" w:rsidRDefault="00BB275A" w:rsidP="00BB275A">
      <w:pPr>
        <w:pStyle w:val="a0"/>
      </w:pPr>
    </w:p>
    <w:p w14:paraId="68F916FE" w14:textId="77777777" w:rsidR="00BB275A" w:rsidRPr="00CE7919" w:rsidRDefault="00A321A0" w:rsidP="00BB275A">
      <w:pPr>
        <w:pStyle w:val="2"/>
        <w:ind w:left="0" w:firstLine="0"/>
      </w:pPr>
      <w:hyperlink r:id="rId168" w:anchor="bookmark47" w:history="1">
        <w:bookmarkStart w:id="359" w:name="_Toc30081848"/>
        <w:bookmarkStart w:id="360" w:name="_Toc30085083"/>
        <w:bookmarkStart w:id="361" w:name="_Toc32845349"/>
        <w:bookmarkStart w:id="362" w:name="_Toc111450362"/>
        <w:r w:rsidR="00BB275A" w:rsidRPr="00CE7919">
          <w:t>Часть 1. БАЛАНСЫ СУЩЕСТВУЮЩЕЙ НА БАЗОВЫЙ ПЕРИОД СХЕМЫ</w:t>
        </w:r>
      </w:hyperlink>
      <w:r w:rsidR="00BB275A" w:rsidRPr="00CE7919">
        <w:t xml:space="preserve"> </w:t>
      </w:r>
      <w:hyperlink r:id="rId169" w:anchor="bookmark47" w:history="1">
        <w:r w:rsidR="00BB275A" w:rsidRPr="00CE7919">
          <w:t>ТЕПЛОСНАБЖЕНИЯ (АКТУАЛИЗАЦИИ СХЕМЫ ТЕПЛОСНАБЖЕНИЯ) ТЕПЛОВО</w:t>
        </w:r>
      </w:hyperlink>
      <w:r w:rsidR="00BB275A" w:rsidRPr="00CE7919">
        <w:t xml:space="preserve">Й </w:t>
      </w:r>
      <w:hyperlink r:id="rId170" w:anchor="bookmark47" w:history="1">
        <w:r w:rsidR="00BB275A" w:rsidRPr="00CE7919">
          <w:t>МОЩНОСТИ И ПЕРСПЕКТИВНОЙ ТЕПЛОВОЙ НАГРУЗКИ В КАЖДОМ ИЗ ЗОН</w:t>
        </w:r>
      </w:hyperlink>
      <w:r w:rsidR="00BB275A" w:rsidRPr="00CE7919">
        <w:t xml:space="preserve"> </w:t>
      </w:r>
      <w:hyperlink r:id="rId171" w:anchor="bookmark47" w:history="1">
        <w:r w:rsidR="00BB275A" w:rsidRPr="00CE7919">
          <w:t>ДЕЙСТВИЯ ИСТОЧНИКОВ ТЕПЛОВОЙ ЭНЕРГИИ С ОПРЕДЕЛЕНИЕМ РЕЗЕРВОВ</w:t>
        </w:r>
      </w:hyperlink>
      <w:r w:rsidR="00BB275A" w:rsidRPr="00CE7919">
        <w:t xml:space="preserve"> </w:t>
      </w:r>
      <w:hyperlink r:id="rId172" w:anchor="bookmark47" w:history="1">
        <w:r w:rsidR="00BB275A" w:rsidRPr="00CE7919">
          <w:t>(ДЕФИЦИТОВ) СУЩЕСТВУЮЩЕЙ РАСПОЛАГАЕМОЙ ТЕПЛОВОЙ МОЩНОСТИ</w:t>
        </w:r>
      </w:hyperlink>
      <w:r w:rsidR="00BB275A" w:rsidRPr="00CE7919">
        <w:t xml:space="preserve"> </w:t>
      </w:r>
      <w:hyperlink r:id="rId173" w:anchor="bookmark47" w:history="1">
        <w:r w:rsidR="00BB275A" w:rsidRPr="00CE7919">
          <w:t>ИСТОЧНИКОВ ТЕПЛОВОЙ ЭНЕРГИИ, УСТАНАВЛИВАЕМЫХ НА ОСНОВАНИИ</w:t>
        </w:r>
      </w:hyperlink>
      <w:r w:rsidR="00BB275A" w:rsidRPr="00CE7919">
        <w:t xml:space="preserve"> </w:t>
      </w:r>
      <w:hyperlink r:id="rId174" w:anchor="bookmark47" w:history="1">
        <w:r w:rsidR="00BB275A" w:rsidRPr="00CE7919">
          <w:t>ВЕЛИЧИН РАСЧЕТНОЙ ТЕПЛОВОЙ НАГРУЗКИ</w:t>
        </w:r>
        <w:bookmarkEnd w:id="359"/>
        <w:bookmarkEnd w:id="360"/>
        <w:bookmarkEnd w:id="361"/>
        <w:bookmarkEnd w:id="362"/>
      </w:hyperlink>
    </w:p>
    <w:p w14:paraId="36F3F753" w14:textId="77777777" w:rsidR="00BB275A" w:rsidRPr="00CE7919" w:rsidRDefault="00BB275A" w:rsidP="00BB275A">
      <w:pPr>
        <w:rPr>
          <w:lang w:eastAsia="ru-RU"/>
        </w:rPr>
      </w:pPr>
    </w:p>
    <w:p w14:paraId="4863F7F4"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На основании фактических данных по балансу тепловой мощности на базовый год, с учетом спрогнозированного объема потребления тепловой энергии на перспективу до 2028 года, сформированы балансы тепловой мощности и тепловой нагрузки в зонах теплоснабжения существующих источников тепловой энергии на расчетный срок схемы теплоснабжения.</w:t>
      </w:r>
    </w:p>
    <w:p w14:paraId="3E2C2C73" w14:textId="77777777" w:rsidR="00BB275A" w:rsidRPr="00CE7919" w:rsidRDefault="00BB275A" w:rsidP="00BB275A">
      <w:pPr>
        <w:pStyle w:val="a0"/>
        <w:jc w:val="center"/>
        <w:rPr>
          <w:lang w:eastAsia="ru-RU"/>
        </w:rPr>
      </w:pPr>
    </w:p>
    <w:p w14:paraId="3FB20554" w14:textId="77777777" w:rsidR="00BB275A" w:rsidRPr="00CE7919" w:rsidRDefault="00BB275A" w:rsidP="00BB275A">
      <w:pPr>
        <w:spacing w:before="400" w:after="200"/>
      </w:pPr>
      <w:r w:rsidRPr="00CE7919">
        <w:rPr>
          <w:b/>
        </w:rPr>
        <w:t>Таблица 4.1.1 - Существующий и перспективный баланс тепловой мощности и подключенной нагрузки</w:t>
      </w:r>
    </w:p>
    <w:tbl>
      <w:tblPr>
        <w:tblStyle w:val="aa"/>
        <w:tblW w:w="5000" w:type="pct"/>
        <w:jc w:val="center"/>
        <w:tblLook w:val="04A0" w:firstRow="1" w:lastRow="0" w:firstColumn="1" w:lastColumn="0" w:noHBand="0" w:noVBand="1"/>
      </w:tblPr>
      <w:tblGrid>
        <w:gridCol w:w="2691"/>
        <w:gridCol w:w="2691"/>
        <w:gridCol w:w="1014"/>
        <w:gridCol w:w="1191"/>
        <w:gridCol w:w="1115"/>
        <w:gridCol w:w="1115"/>
        <w:gridCol w:w="1115"/>
        <w:gridCol w:w="1115"/>
        <w:gridCol w:w="1115"/>
        <w:gridCol w:w="1115"/>
      </w:tblGrid>
      <w:tr w:rsidR="00BB275A" w:rsidRPr="00CE7919" w14:paraId="48521E59" w14:textId="77777777" w:rsidTr="00117C48">
        <w:trPr>
          <w:jc w:val="center"/>
        </w:trPr>
        <w:tc>
          <w:tcPr>
            <w:tcW w:w="2310" w:type="pct"/>
            <w:vMerge w:val="restart"/>
            <w:shd w:val="clear" w:color="auto" w:fill="F2F2F2"/>
            <w:tcMar>
              <w:top w:w="120" w:type="dxa"/>
              <w:left w:w="200" w:type="dxa"/>
              <w:bottom w:w="120" w:type="dxa"/>
              <w:right w:w="200" w:type="dxa"/>
            </w:tcMar>
            <w:vAlign w:val="center"/>
          </w:tcPr>
          <w:p w14:paraId="2B834148" w14:textId="77777777" w:rsidR="00BB275A" w:rsidRPr="00CE7919" w:rsidRDefault="00BB275A" w:rsidP="00117C48">
            <w:pPr>
              <w:jc w:val="center"/>
            </w:pPr>
            <w:r w:rsidRPr="00CE7919">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14:paraId="656C31DC" w14:textId="77777777" w:rsidR="00BB275A" w:rsidRPr="00CE7919" w:rsidRDefault="00BB275A" w:rsidP="00117C48">
            <w:pPr>
              <w:jc w:val="center"/>
            </w:pPr>
            <w:r w:rsidRPr="00CE7919">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14:paraId="02C1A270" w14:textId="77777777" w:rsidR="00BB275A" w:rsidRPr="00CE7919" w:rsidRDefault="00BB275A" w:rsidP="00117C48">
            <w:pPr>
              <w:jc w:val="center"/>
            </w:pPr>
            <w:r w:rsidRPr="00CE7919">
              <w:rPr>
                <w:rFonts w:eastAsia="Times New Roman" w:cs="Times New Roman"/>
                <w:sz w:val="22"/>
              </w:rPr>
              <w:t>Ед. изм.</w:t>
            </w:r>
          </w:p>
        </w:tc>
        <w:tc>
          <w:tcPr>
            <w:tcW w:w="2310" w:type="pct"/>
            <w:vMerge w:val="restart"/>
            <w:shd w:val="clear" w:color="auto" w:fill="F2F2F2"/>
            <w:tcMar>
              <w:top w:w="120" w:type="dxa"/>
              <w:left w:w="200" w:type="dxa"/>
              <w:bottom w:w="120" w:type="dxa"/>
              <w:right w:w="200" w:type="dxa"/>
            </w:tcMar>
            <w:vAlign w:val="center"/>
          </w:tcPr>
          <w:p w14:paraId="59814A2C" w14:textId="77777777" w:rsidR="00BB275A" w:rsidRPr="00CE7919" w:rsidRDefault="00BB275A" w:rsidP="00117C48">
            <w:pPr>
              <w:jc w:val="center"/>
            </w:pPr>
            <w:r w:rsidRPr="00CE7919">
              <w:rPr>
                <w:rFonts w:eastAsia="Times New Roman" w:cs="Times New Roman"/>
                <w:sz w:val="22"/>
              </w:rPr>
              <w:t>Базовый год</w:t>
            </w:r>
          </w:p>
        </w:tc>
        <w:tc>
          <w:tcPr>
            <w:tcW w:w="2310" w:type="pct"/>
            <w:gridSpan w:val="6"/>
            <w:shd w:val="clear" w:color="auto" w:fill="F2F2F2"/>
            <w:tcMar>
              <w:top w:w="120" w:type="dxa"/>
              <w:left w:w="200" w:type="dxa"/>
              <w:bottom w:w="120" w:type="dxa"/>
              <w:right w:w="200" w:type="dxa"/>
            </w:tcMar>
            <w:vAlign w:val="center"/>
          </w:tcPr>
          <w:p w14:paraId="50076FA0" w14:textId="77777777" w:rsidR="00BB275A" w:rsidRPr="00CE7919" w:rsidRDefault="00BB275A" w:rsidP="00117C48">
            <w:pPr>
              <w:jc w:val="center"/>
              <w:rPr>
                <w:lang w:val="ru-RU"/>
              </w:rPr>
            </w:pPr>
            <w:r w:rsidRPr="00CE7919">
              <w:rPr>
                <w:rFonts w:eastAsia="Times New Roman" w:cs="Times New Roman"/>
                <w:sz w:val="22"/>
                <w:lang w:val="ru-RU"/>
              </w:rPr>
              <w:t>Расчетные балансы тепловой мощности и перспективной тепловой нагрузки в зонах действия источников тепловой энергии</w:t>
            </w:r>
          </w:p>
        </w:tc>
      </w:tr>
      <w:tr w:rsidR="00BB275A" w:rsidRPr="00CE7919" w14:paraId="7528EA82" w14:textId="77777777" w:rsidTr="00117C48">
        <w:trPr>
          <w:jc w:val="center"/>
        </w:trPr>
        <w:tc>
          <w:tcPr>
            <w:tcW w:w="2310" w:type="pct"/>
            <w:vMerge/>
          </w:tcPr>
          <w:p w14:paraId="11631247" w14:textId="77777777" w:rsidR="00BB275A" w:rsidRPr="00CE7919" w:rsidRDefault="00BB275A" w:rsidP="00117C48">
            <w:pPr>
              <w:rPr>
                <w:lang w:val="ru-RU"/>
              </w:rPr>
            </w:pPr>
          </w:p>
        </w:tc>
        <w:tc>
          <w:tcPr>
            <w:tcW w:w="2310" w:type="pct"/>
            <w:vMerge/>
          </w:tcPr>
          <w:p w14:paraId="20C0EE62" w14:textId="77777777" w:rsidR="00BB275A" w:rsidRPr="00CE7919" w:rsidRDefault="00BB275A" w:rsidP="00117C48">
            <w:pPr>
              <w:rPr>
                <w:lang w:val="ru-RU"/>
              </w:rPr>
            </w:pPr>
          </w:p>
        </w:tc>
        <w:tc>
          <w:tcPr>
            <w:tcW w:w="2310" w:type="pct"/>
            <w:vMerge/>
          </w:tcPr>
          <w:p w14:paraId="2485EF1C" w14:textId="77777777" w:rsidR="00BB275A" w:rsidRPr="00CE7919" w:rsidRDefault="00BB275A" w:rsidP="00117C48">
            <w:pPr>
              <w:rPr>
                <w:lang w:val="ru-RU"/>
              </w:rPr>
            </w:pPr>
          </w:p>
        </w:tc>
        <w:tc>
          <w:tcPr>
            <w:tcW w:w="2310" w:type="pct"/>
            <w:vMerge/>
          </w:tcPr>
          <w:p w14:paraId="4132BFEA" w14:textId="77777777" w:rsidR="00BB275A" w:rsidRPr="00CE7919" w:rsidRDefault="00BB275A" w:rsidP="00117C48">
            <w:pPr>
              <w:rPr>
                <w:lang w:val="ru-RU"/>
              </w:rPr>
            </w:pPr>
          </w:p>
        </w:tc>
        <w:tc>
          <w:tcPr>
            <w:tcW w:w="2310" w:type="pct"/>
            <w:gridSpan w:val="5"/>
            <w:shd w:val="clear" w:color="auto" w:fill="F2F2F2"/>
            <w:tcMar>
              <w:top w:w="120" w:type="dxa"/>
              <w:left w:w="200" w:type="dxa"/>
              <w:bottom w:w="120" w:type="dxa"/>
              <w:right w:w="200" w:type="dxa"/>
            </w:tcMar>
            <w:vAlign w:val="center"/>
          </w:tcPr>
          <w:p w14:paraId="52F95D6E" w14:textId="77777777" w:rsidR="00BB275A" w:rsidRPr="00CE7919" w:rsidRDefault="00BB275A" w:rsidP="00117C48">
            <w:pPr>
              <w:jc w:val="center"/>
            </w:pPr>
            <w:r w:rsidRPr="00CE7919">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14:paraId="4382349B" w14:textId="77777777" w:rsidR="00BB275A" w:rsidRPr="00CE7919" w:rsidRDefault="00BB275A" w:rsidP="00117C48">
            <w:pPr>
              <w:jc w:val="center"/>
            </w:pPr>
            <w:r w:rsidRPr="00CE7919">
              <w:rPr>
                <w:rFonts w:eastAsia="Times New Roman" w:cs="Times New Roman"/>
                <w:sz w:val="22"/>
              </w:rPr>
              <w:t>2 период</w:t>
            </w:r>
          </w:p>
        </w:tc>
      </w:tr>
      <w:tr w:rsidR="00BB275A" w:rsidRPr="00CE7919" w14:paraId="1235D32E" w14:textId="77777777" w:rsidTr="00117C48">
        <w:trPr>
          <w:jc w:val="center"/>
        </w:trPr>
        <w:tc>
          <w:tcPr>
            <w:tcW w:w="2310" w:type="pct"/>
            <w:vMerge/>
          </w:tcPr>
          <w:p w14:paraId="3DB97304" w14:textId="77777777" w:rsidR="00BB275A" w:rsidRPr="00CE7919" w:rsidRDefault="00BB275A" w:rsidP="00117C48"/>
        </w:tc>
        <w:tc>
          <w:tcPr>
            <w:tcW w:w="2310" w:type="pct"/>
            <w:vMerge/>
          </w:tcPr>
          <w:p w14:paraId="0E7E289D" w14:textId="77777777" w:rsidR="00BB275A" w:rsidRPr="00CE7919" w:rsidRDefault="00BB275A" w:rsidP="00117C48"/>
        </w:tc>
        <w:tc>
          <w:tcPr>
            <w:tcW w:w="2310" w:type="pct"/>
            <w:vMerge/>
          </w:tcPr>
          <w:p w14:paraId="18E8BF71" w14:textId="77777777" w:rsidR="00BB275A" w:rsidRPr="00CE7919" w:rsidRDefault="00BB275A" w:rsidP="00117C48"/>
        </w:tc>
        <w:tc>
          <w:tcPr>
            <w:tcW w:w="2310" w:type="pct"/>
            <w:shd w:val="clear" w:color="auto" w:fill="F2F2F2"/>
            <w:tcMar>
              <w:top w:w="120" w:type="dxa"/>
              <w:left w:w="200" w:type="dxa"/>
              <w:bottom w:w="120" w:type="dxa"/>
              <w:right w:w="200" w:type="dxa"/>
            </w:tcMar>
            <w:vAlign w:val="center"/>
          </w:tcPr>
          <w:p w14:paraId="34051291" w14:textId="77777777" w:rsidR="00BB275A" w:rsidRPr="00CE7919" w:rsidRDefault="00BB275A" w:rsidP="00117C48">
            <w:pPr>
              <w:jc w:val="center"/>
            </w:pPr>
            <w:r w:rsidRPr="00CE7919">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14:paraId="41A60736" w14:textId="77777777" w:rsidR="00BB275A" w:rsidRPr="00CE7919" w:rsidRDefault="00BB275A" w:rsidP="00117C48">
            <w:pPr>
              <w:jc w:val="center"/>
            </w:pPr>
            <w:r w:rsidRPr="00CE7919">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14:paraId="196F87D9" w14:textId="77777777" w:rsidR="00BB275A" w:rsidRPr="00CE7919" w:rsidRDefault="00BB275A" w:rsidP="00117C48">
            <w:pPr>
              <w:jc w:val="center"/>
            </w:pPr>
            <w:r w:rsidRPr="00CE7919">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14:paraId="66BB5284" w14:textId="77777777" w:rsidR="00BB275A" w:rsidRPr="00CE7919" w:rsidRDefault="00BB275A" w:rsidP="00117C48">
            <w:pPr>
              <w:jc w:val="center"/>
            </w:pPr>
            <w:r w:rsidRPr="00CE7919">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14:paraId="3B59851E" w14:textId="77777777" w:rsidR="00BB275A" w:rsidRPr="00CE7919" w:rsidRDefault="00BB275A" w:rsidP="00117C48">
            <w:pPr>
              <w:jc w:val="center"/>
            </w:pPr>
            <w:r w:rsidRPr="00CE7919">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14:paraId="7454B0B4" w14:textId="77777777" w:rsidR="00BB275A" w:rsidRPr="00CE7919" w:rsidRDefault="00BB275A" w:rsidP="00117C48">
            <w:pPr>
              <w:jc w:val="center"/>
            </w:pPr>
            <w:r w:rsidRPr="00CE7919">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14:paraId="700BDD4D" w14:textId="77777777" w:rsidR="00BB275A" w:rsidRPr="00CE7919" w:rsidRDefault="00BB275A" w:rsidP="00117C48">
            <w:pPr>
              <w:jc w:val="center"/>
            </w:pPr>
            <w:r w:rsidRPr="00CE7919">
              <w:rPr>
                <w:rFonts w:eastAsia="Times New Roman" w:cs="Times New Roman"/>
                <w:sz w:val="22"/>
              </w:rPr>
              <w:t>2027-2028</w:t>
            </w:r>
          </w:p>
        </w:tc>
      </w:tr>
      <w:tr w:rsidR="00BB275A" w:rsidRPr="00CE7919" w14:paraId="4E957413" w14:textId="77777777" w:rsidTr="00117C48">
        <w:trPr>
          <w:jc w:val="center"/>
        </w:trPr>
        <w:tc>
          <w:tcPr>
            <w:tcW w:w="2310" w:type="pct"/>
            <w:gridSpan w:val="10"/>
            <w:shd w:val="clear" w:color="auto" w:fill="DBE5F1"/>
            <w:tcMar>
              <w:top w:w="40" w:type="dxa"/>
              <w:left w:w="200" w:type="dxa"/>
              <w:bottom w:w="40" w:type="dxa"/>
              <w:right w:w="200" w:type="dxa"/>
            </w:tcMar>
            <w:vAlign w:val="center"/>
          </w:tcPr>
          <w:p w14:paraId="35F33718"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556308D3" w14:textId="77777777" w:rsidTr="00117C48">
        <w:trPr>
          <w:jc w:val="center"/>
        </w:trPr>
        <w:tc>
          <w:tcPr>
            <w:tcW w:w="2310" w:type="pct"/>
            <w:vMerge w:val="restart"/>
            <w:shd w:val="clear" w:color="auto" w:fill="FFFFFF"/>
            <w:tcMar>
              <w:top w:w="40" w:type="dxa"/>
              <w:left w:w="200" w:type="dxa"/>
              <w:bottom w:w="40" w:type="dxa"/>
              <w:right w:w="200" w:type="dxa"/>
            </w:tcMar>
            <w:vAlign w:val="center"/>
          </w:tcPr>
          <w:p w14:paraId="5692ED5E" w14:textId="77777777" w:rsidR="00BB275A" w:rsidRPr="00CE7919" w:rsidRDefault="00BB275A" w:rsidP="00117C48">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2310" w:type="pct"/>
            <w:shd w:val="clear" w:color="auto" w:fill="FFFFFF"/>
            <w:tcMar>
              <w:top w:w="40" w:type="dxa"/>
              <w:left w:w="200" w:type="dxa"/>
              <w:bottom w:w="40" w:type="dxa"/>
              <w:right w:w="200" w:type="dxa"/>
            </w:tcMar>
            <w:vAlign w:val="center"/>
          </w:tcPr>
          <w:p w14:paraId="5DA921A3" w14:textId="77777777" w:rsidR="00BB275A" w:rsidRPr="00CE7919" w:rsidRDefault="00BB275A" w:rsidP="00117C48">
            <w:r w:rsidRPr="00CE7919">
              <w:rPr>
                <w:rFonts w:eastAsia="Times New Roman" w:cs="Times New Roman"/>
                <w:sz w:val="22"/>
              </w:rPr>
              <w:t>Установленная тепловая мощность</w:t>
            </w:r>
          </w:p>
        </w:tc>
        <w:tc>
          <w:tcPr>
            <w:tcW w:w="2310" w:type="pct"/>
            <w:shd w:val="clear" w:color="auto" w:fill="FFFFFF"/>
            <w:tcMar>
              <w:top w:w="40" w:type="dxa"/>
              <w:left w:w="200" w:type="dxa"/>
              <w:bottom w:w="40" w:type="dxa"/>
              <w:right w:w="200" w:type="dxa"/>
            </w:tcMar>
            <w:vAlign w:val="center"/>
          </w:tcPr>
          <w:p w14:paraId="3C7C5909"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09707A8D"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3B1A2341"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74C738A5"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19D50F73"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1DBE6BD9"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2D3C18BC"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758DA0E9" w14:textId="77777777" w:rsidR="00BB275A" w:rsidRPr="00CE7919" w:rsidRDefault="00BB275A" w:rsidP="00117C48">
            <w:pPr>
              <w:jc w:val="center"/>
            </w:pPr>
            <w:r w:rsidRPr="00CE7919">
              <w:rPr>
                <w:rFonts w:eastAsia="Times New Roman" w:cs="Times New Roman"/>
                <w:sz w:val="22"/>
              </w:rPr>
              <w:t>0,5400</w:t>
            </w:r>
          </w:p>
        </w:tc>
      </w:tr>
      <w:tr w:rsidR="00BB275A" w:rsidRPr="00CE7919" w14:paraId="42B14AE3" w14:textId="77777777" w:rsidTr="00117C48">
        <w:trPr>
          <w:jc w:val="center"/>
        </w:trPr>
        <w:tc>
          <w:tcPr>
            <w:tcW w:w="2310" w:type="pct"/>
            <w:vMerge/>
          </w:tcPr>
          <w:p w14:paraId="53565BFF"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33141B35" w14:textId="77777777" w:rsidR="00BB275A" w:rsidRPr="00CE7919" w:rsidRDefault="00BB275A" w:rsidP="00117C48">
            <w:r w:rsidRPr="00CE7919">
              <w:rPr>
                <w:rFonts w:eastAsia="Times New Roman" w:cs="Times New Roman"/>
                <w:sz w:val="22"/>
              </w:rPr>
              <w:t>Располагаемая тепловая мощность</w:t>
            </w:r>
          </w:p>
        </w:tc>
        <w:tc>
          <w:tcPr>
            <w:tcW w:w="2310" w:type="pct"/>
            <w:shd w:val="clear" w:color="auto" w:fill="FFFFFF"/>
            <w:tcMar>
              <w:top w:w="40" w:type="dxa"/>
              <w:left w:w="200" w:type="dxa"/>
              <w:bottom w:w="40" w:type="dxa"/>
              <w:right w:w="200" w:type="dxa"/>
            </w:tcMar>
            <w:vAlign w:val="center"/>
          </w:tcPr>
          <w:p w14:paraId="2564845E"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1C36C1E6"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7BB94D6C"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0EDC2345"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2E41CB6F"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2D263219"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2D5CBB94" w14:textId="77777777" w:rsidR="00BB275A" w:rsidRPr="00CE7919" w:rsidRDefault="00BB275A" w:rsidP="00117C48">
            <w:pPr>
              <w:jc w:val="center"/>
            </w:pPr>
            <w:r w:rsidRPr="00CE7919">
              <w:rPr>
                <w:rFonts w:eastAsia="Times New Roman" w:cs="Times New Roman"/>
                <w:sz w:val="22"/>
              </w:rPr>
              <w:t>0,5400</w:t>
            </w:r>
          </w:p>
        </w:tc>
        <w:tc>
          <w:tcPr>
            <w:tcW w:w="2310" w:type="pct"/>
            <w:shd w:val="clear" w:color="auto" w:fill="FFFFFF"/>
            <w:tcMar>
              <w:top w:w="40" w:type="dxa"/>
              <w:left w:w="200" w:type="dxa"/>
              <w:bottom w:w="40" w:type="dxa"/>
              <w:right w:w="200" w:type="dxa"/>
            </w:tcMar>
            <w:vAlign w:val="center"/>
          </w:tcPr>
          <w:p w14:paraId="5994F614" w14:textId="77777777" w:rsidR="00BB275A" w:rsidRPr="00CE7919" w:rsidRDefault="00BB275A" w:rsidP="00117C48">
            <w:pPr>
              <w:jc w:val="center"/>
            </w:pPr>
            <w:r w:rsidRPr="00CE7919">
              <w:rPr>
                <w:rFonts w:eastAsia="Times New Roman" w:cs="Times New Roman"/>
                <w:sz w:val="22"/>
              </w:rPr>
              <w:t>0,5400</w:t>
            </w:r>
          </w:p>
        </w:tc>
      </w:tr>
      <w:tr w:rsidR="00BB275A" w:rsidRPr="00CE7919" w14:paraId="0E06B6C2" w14:textId="77777777" w:rsidTr="00117C48">
        <w:trPr>
          <w:jc w:val="center"/>
        </w:trPr>
        <w:tc>
          <w:tcPr>
            <w:tcW w:w="2310" w:type="pct"/>
            <w:vMerge/>
          </w:tcPr>
          <w:p w14:paraId="2692B657"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6569F335" w14:textId="77777777" w:rsidR="00BB275A" w:rsidRPr="00CE7919" w:rsidRDefault="00BB275A" w:rsidP="00117C48">
            <w:r w:rsidRPr="00CE7919">
              <w:rPr>
                <w:rFonts w:eastAsia="Times New Roman" w:cs="Times New Roman"/>
                <w:sz w:val="22"/>
              </w:rPr>
              <w:t>Ограничение тепловой мощности котельной</w:t>
            </w:r>
          </w:p>
        </w:tc>
        <w:tc>
          <w:tcPr>
            <w:tcW w:w="2310" w:type="pct"/>
            <w:shd w:val="clear" w:color="auto" w:fill="FFFFFF"/>
            <w:tcMar>
              <w:top w:w="40" w:type="dxa"/>
              <w:left w:w="200" w:type="dxa"/>
              <w:bottom w:w="40" w:type="dxa"/>
              <w:right w:w="200" w:type="dxa"/>
            </w:tcMar>
            <w:vAlign w:val="center"/>
          </w:tcPr>
          <w:p w14:paraId="2CA41CA9"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2EEC4228"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8B2CC4D"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E5482A9"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B255B52"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32D2F07"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772225F"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09D4FAE" w14:textId="77777777" w:rsidR="00BB275A" w:rsidRPr="00CE7919" w:rsidRDefault="00BB275A" w:rsidP="00117C48">
            <w:pPr>
              <w:jc w:val="center"/>
            </w:pPr>
            <w:r w:rsidRPr="00CE7919">
              <w:rPr>
                <w:rFonts w:eastAsia="Times New Roman" w:cs="Times New Roman"/>
                <w:sz w:val="22"/>
              </w:rPr>
              <w:t>0,0000</w:t>
            </w:r>
          </w:p>
        </w:tc>
      </w:tr>
      <w:tr w:rsidR="00BB275A" w:rsidRPr="00CE7919" w14:paraId="50BC1806" w14:textId="77777777" w:rsidTr="00117C48">
        <w:trPr>
          <w:jc w:val="center"/>
        </w:trPr>
        <w:tc>
          <w:tcPr>
            <w:tcW w:w="2310" w:type="pct"/>
            <w:vMerge/>
          </w:tcPr>
          <w:p w14:paraId="329DDD36"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6D3C24F3" w14:textId="77777777" w:rsidR="00BB275A" w:rsidRPr="00CE7919" w:rsidRDefault="00BB275A" w:rsidP="00117C48">
            <w:pPr>
              <w:rPr>
                <w:lang w:val="ru-RU"/>
              </w:rPr>
            </w:pPr>
            <w:r w:rsidRPr="00CE7919">
              <w:rPr>
                <w:rFonts w:eastAsia="Times New Roman" w:cs="Times New Roman"/>
                <w:sz w:val="22"/>
                <w:lang w:val="ru-RU"/>
              </w:rPr>
              <w:t xml:space="preserve">Расход тепла на </w:t>
            </w:r>
            <w:r w:rsidRPr="00CE7919">
              <w:rPr>
                <w:rFonts w:eastAsia="Times New Roman" w:cs="Times New Roman"/>
                <w:sz w:val="22"/>
                <w:lang w:val="ru-RU"/>
              </w:rPr>
              <w:lastRenderedPageBreak/>
              <w:t>собственные нужды</w:t>
            </w:r>
          </w:p>
        </w:tc>
        <w:tc>
          <w:tcPr>
            <w:tcW w:w="2310" w:type="pct"/>
            <w:shd w:val="clear" w:color="auto" w:fill="FFFFFF"/>
            <w:tcMar>
              <w:top w:w="40" w:type="dxa"/>
              <w:left w:w="200" w:type="dxa"/>
              <w:bottom w:w="40" w:type="dxa"/>
              <w:right w:w="200" w:type="dxa"/>
            </w:tcMar>
            <w:vAlign w:val="center"/>
          </w:tcPr>
          <w:p w14:paraId="3762714B" w14:textId="77777777" w:rsidR="00BB275A" w:rsidRPr="00CE7919" w:rsidRDefault="00BB275A" w:rsidP="00117C48">
            <w:pPr>
              <w:jc w:val="center"/>
            </w:pPr>
            <w:r w:rsidRPr="00CE7919">
              <w:rPr>
                <w:rFonts w:eastAsia="Times New Roman" w:cs="Times New Roman"/>
                <w:sz w:val="22"/>
              </w:rPr>
              <w:lastRenderedPageBreak/>
              <w:t>Гкал/ч</w:t>
            </w:r>
          </w:p>
        </w:tc>
        <w:tc>
          <w:tcPr>
            <w:tcW w:w="2310" w:type="pct"/>
            <w:shd w:val="clear" w:color="auto" w:fill="FFFFFF"/>
            <w:tcMar>
              <w:top w:w="40" w:type="dxa"/>
              <w:left w:w="200" w:type="dxa"/>
              <w:bottom w:w="40" w:type="dxa"/>
              <w:right w:w="200" w:type="dxa"/>
            </w:tcMar>
            <w:vAlign w:val="center"/>
          </w:tcPr>
          <w:p w14:paraId="56A11D31"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7DE9BD8F"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0B1A1236"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02394D74"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6B5D1894"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6D84E3DF"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1E26C764" w14:textId="77777777" w:rsidR="00BB275A" w:rsidRPr="00CE7919" w:rsidRDefault="00BB275A" w:rsidP="00117C48">
            <w:pPr>
              <w:jc w:val="center"/>
            </w:pPr>
            <w:r w:rsidRPr="00CE7919">
              <w:rPr>
                <w:rFonts w:eastAsia="Times New Roman" w:cs="Times New Roman"/>
                <w:sz w:val="22"/>
              </w:rPr>
              <w:t>0,0020</w:t>
            </w:r>
          </w:p>
        </w:tc>
      </w:tr>
      <w:tr w:rsidR="00BB275A" w:rsidRPr="00CE7919" w14:paraId="4F5DDEDC" w14:textId="77777777" w:rsidTr="00117C48">
        <w:trPr>
          <w:jc w:val="center"/>
        </w:trPr>
        <w:tc>
          <w:tcPr>
            <w:tcW w:w="2310" w:type="pct"/>
            <w:vMerge/>
          </w:tcPr>
          <w:p w14:paraId="5AF29012"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268DDFFA" w14:textId="77777777" w:rsidR="00BB275A" w:rsidRPr="00CE7919" w:rsidRDefault="00BB275A" w:rsidP="00117C48">
            <w:r w:rsidRPr="00CE7919">
              <w:rPr>
                <w:rFonts w:eastAsia="Times New Roman" w:cs="Times New Roman"/>
                <w:sz w:val="22"/>
              </w:rPr>
              <w:t>Тепловая мощность нетто</w:t>
            </w:r>
          </w:p>
        </w:tc>
        <w:tc>
          <w:tcPr>
            <w:tcW w:w="2310" w:type="pct"/>
            <w:shd w:val="clear" w:color="auto" w:fill="FFFFFF"/>
            <w:tcMar>
              <w:top w:w="40" w:type="dxa"/>
              <w:left w:w="200" w:type="dxa"/>
              <w:bottom w:w="40" w:type="dxa"/>
              <w:right w:w="200" w:type="dxa"/>
            </w:tcMar>
            <w:vAlign w:val="center"/>
          </w:tcPr>
          <w:p w14:paraId="2BD640B4"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557D0CC9" w14:textId="77777777" w:rsidR="00BB275A" w:rsidRPr="00CE7919" w:rsidRDefault="00BB275A" w:rsidP="00117C48">
            <w:pPr>
              <w:jc w:val="center"/>
            </w:pPr>
            <w:r w:rsidRPr="00CE7919">
              <w:rPr>
                <w:rFonts w:eastAsia="Times New Roman" w:cs="Times New Roman"/>
                <w:sz w:val="22"/>
              </w:rPr>
              <w:t>0,5380</w:t>
            </w:r>
          </w:p>
        </w:tc>
        <w:tc>
          <w:tcPr>
            <w:tcW w:w="2310" w:type="pct"/>
            <w:shd w:val="clear" w:color="auto" w:fill="FFFFFF"/>
            <w:tcMar>
              <w:top w:w="40" w:type="dxa"/>
              <w:left w:w="200" w:type="dxa"/>
              <w:bottom w:w="40" w:type="dxa"/>
              <w:right w:w="200" w:type="dxa"/>
            </w:tcMar>
            <w:vAlign w:val="center"/>
          </w:tcPr>
          <w:p w14:paraId="39605B3A" w14:textId="77777777" w:rsidR="00BB275A" w:rsidRPr="00CE7919" w:rsidRDefault="00BB275A" w:rsidP="00117C48">
            <w:pPr>
              <w:jc w:val="center"/>
            </w:pPr>
            <w:r w:rsidRPr="00CE7919">
              <w:rPr>
                <w:rFonts w:eastAsia="Times New Roman" w:cs="Times New Roman"/>
                <w:sz w:val="22"/>
              </w:rPr>
              <w:t>0,5380</w:t>
            </w:r>
          </w:p>
        </w:tc>
        <w:tc>
          <w:tcPr>
            <w:tcW w:w="2310" w:type="pct"/>
            <w:shd w:val="clear" w:color="auto" w:fill="FFFFFF"/>
            <w:tcMar>
              <w:top w:w="40" w:type="dxa"/>
              <w:left w:w="200" w:type="dxa"/>
              <w:bottom w:w="40" w:type="dxa"/>
              <w:right w:w="200" w:type="dxa"/>
            </w:tcMar>
            <w:vAlign w:val="center"/>
          </w:tcPr>
          <w:p w14:paraId="4098A29A" w14:textId="77777777" w:rsidR="00BB275A" w:rsidRPr="00CE7919" w:rsidRDefault="00BB275A" w:rsidP="00117C48">
            <w:pPr>
              <w:jc w:val="center"/>
            </w:pPr>
            <w:r w:rsidRPr="00CE7919">
              <w:rPr>
                <w:rFonts w:eastAsia="Times New Roman" w:cs="Times New Roman"/>
                <w:sz w:val="22"/>
              </w:rPr>
              <w:t>0,5380</w:t>
            </w:r>
          </w:p>
        </w:tc>
        <w:tc>
          <w:tcPr>
            <w:tcW w:w="2310" w:type="pct"/>
            <w:shd w:val="clear" w:color="auto" w:fill="FFFFFF"/>
            <w:tcMar>
              <w:top w:w="40" w:type="dxa"/>
              <w:left w:w="200" w:type="dxa"/>
              <w:bottom w:w="40" w:type="dxa"/>
              <w:right w:w="200" w:type="dxa"/>
            </w:tcMar>
            <w:vAlign w:val="center"/>
          </w:tcPr>
          <w:p w14:paraId="3AA2C251" w14:textId="77777777" w:rsidR="00BB275A" w:rsidRPr="00CE7919" w:rsidRDefault="00BB275A" w:rsidP="00117C48">
            <w:pPr>
              <w:jc w:val="center"/>
            </w:pPr>
            <w:r w:rsidRPr="00CE7919">
              <w:rPr>
                <w:rFonts w:eastAsia="Times New Roman" w:cs="Times New Roman"/>
                <w:sz w:val="22"/>
              </w:rPr>
              <w:t>0,5380</w:t>
            </w:r>
          </w:p>
        </w:tc>
        <w:tc>
          <w:tcPr>
            <w:tcW w:w="2310" w:type="pct"/>
            <w:shd w:val="clear" w:color="auto" w:fill="FFFFFF"/>
            <w:tcMar>
              <w:top w:w="40" w:type="dxa"/>
              <w:left w:w="200" w:type="dxa"/>
              <w:bottom w:w="40" w:type="dxa"/>
              <w:right w:w="200" w:type="dxa"/>
            </w:tcMar>
            <w:vAlign w:val="center"/>
          </w:tcPr>
          <w:p w14:paraId="11056523" w14:textId="77777777" w:rsidR="00BB275A" w:rsidRPr="00CE7919" w:rsidRDefault="00BB275A" w:rsidP="00117C48">
            <w:pPr>
              <w:jc w:val="center"/>
            </w:pPr>
            <w:r w:rsidRPr="00CE7919">
              <w:rPr>
                <w:rFonts w:eastAsia="Times New Roman" w:cs="Times New Roman"/>
                <w:sz w:val="22"/>
              </w:rPr>
              <w:t>0,5380</w:t>
            </w:r>
          </w:p>
        </w:tc>
        <w:tc>
          <w:tcPr>
            <w:tcW w:w="2310" w:type="pct"/>
            <w:shd w:val="clear" w:color="auto" w:fill="FFFFFF"/>
            <w:tcMar>
              <w:top w:w="40" w:type="dxa"/>
              <w:left w:w="200" w:type="dxa"/>
              <w:bottom w:w="40" w:type="dxa"/>
              <w:right w:w="200" w:type="dxa"/>
            </w:tcMar>
            <w:vAlign w:val="center"/>
          </w:tcPr>
          <w:p w14:paraId="17059CAD" w14:textId="77777777" w:rsidR="00BB275A" w:rsidRPr="00CE7919" w:rsidRDefault="00BB275A" w:rsidP="00117C48">
            <w:pPr>
              <w:jc w:val="center"/>
            </w:pPr>
            <w:r w:rsidRPr="00CE7919">
              <w:rPr>
                <w:rFonts w:eastAsia="Times New Roman" w:cs="Times New Roman"/>
                <w:sz w:val="22"/>
              </w:rPr>
              <w:t>0,5380</w:t>
            </w:r>
          </w:p>
        </w:tc>
        <w:tc>
          <w:tcPr>
            <w:tcW w:w="2310" w:type="pct"/>
            <w:shd w:val="clear" w:color="auto" w:fill="FFFFFF"/>
            <w:tcMar>
              <w:top w:w="40" w:type="dxa"/>
              <w:left w:w="200" w:type="dxa"/>
              <w:bottom w:w="40" w:type="dxa"/>
              <w:right w:w="200" w:type="dxa"/>
            </w:tcMar>
            <w:vAlign w:val="center"/>
          </w:tcPr>
          <w:p w14:paraId="4D584BB9" w14:textId="77777777" w:rsidR="00BB275A" w:rsidRPr="00CE7919" w:rsidRDefault="00BB275A" w:rsidP="00117C48">
            <w:pPr>
              <w:jc w:val="center"/>
            </w:pPr>
            <w:r w:rsidRPr="00CE7919">
              <w:rPr>
                <w:rFonts w:eastAsia="Times New Roman" w:cs="Times New Roman"/>
                <w:sz w:val="22"/>
              </w:rPr>
              <w:t>0,5380</w:t>
            </w:r>
          </w:p>
        </w:tc>
      </w:tr>
      <w:tr w:rsidR="00BB275A" w:rsidRPr="00CE7919" w14:paraId="6679EB2F" w14:textId="77777777" w:rsidTr="00117C48">
        <w:trPr>
          <w:jc w:val="center"/>
        </w:trPr>
        <w:tc>
          <w:tcPr>
            <w:tcW w:w="2310" w:type="pct"/>
            <w:vMerge/>
          </w:tcPr>
          <w:p w14:paraId="5F3B71EA"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068E0F9A" w14:textId="77777777" w:rsidR="00BB275A" w:rsidRPr="00CE7919" w:rsidRDefault="00BB275A" w:rsidP="00117C48">
            <w:r w:rsidRPr="00CE7919">
              <w:rPr>
                <w:rFonts w:eastAsia="Times New Roman" w:cs="Times New Roman"/>
                <w:sz w:val="22"/>
              </w:rPr>
              <w:t>Тепловая нагрузка потребителей</w:t>
            </w:r>
          </w:p>
        </w:tc>
        <w:tc>
          <w:tcPr>
            <w:tcW w:w="2310" w:type="pct"/>
            <w:shd w:val="clear" w:color="auto" w:fill="FFFFFF"/>
            <w:tcMar>
              <w:top w:w="40" w:type="dxa"/>
              <w:left w:w="200" w:type="dxa"/>
              <w:bottom w:w="40" w:type="dxa"/>
              <w:right w:w="200" w:type="dxa"/>
            </w:tcMar>
            <w:vAlign w:val="center"/>
          </w:tcPr>
          <w:p w14:paraId="12F94883"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005F7A99" w14:textId="77777777" w:rsidR="00BB275A" w:rsidRPr="00CE7919" w:rsidRDefault="00BB275A" w:rsidP="00117C48">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69EEEB1D" w14:textId="77777777" w:rsidR="00BB275A" w:rsidRPr="00CE7919" w:rsidRDefault="00BB275A" w:rsidP="00117C48">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0DBEA5D6" w14:textId="77777777" w:rsidR="00BB275A" w:rsidRPr="00CE7919" w:rsidRDefault="00BB275A" w:rsidP="00117C48">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65ECACA0" w14:textId="77777777" w:rsidR="00BB275A" w:rsidRPr="00CE7919" w:rsidRDefault="00BB275A" w:rsidP="00117C48">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43A76492" w14:textId="77777777" w:rsidR="00BB275A" w:rsidRPr="00CE7919" w:rsidRDefault="00BB275A" w:rsidP="00117C48">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07CA04D7" w14:textId="77777777" w:rsidR="00BB275A" w:rsidRPr="00CE7919" w:rsidRDefault="00BB275A" w:rsidP="00117C48">
            <w:pPr>
              <w:jc w:val="center"/>
            </w:pPr>
            <w:r w:rsidRPr="00CE7919">
              <w:rPr>
                <w:rFonts w:eastAsia="Times New Roman" w:cs="Times New Roman"/>
                <w:sz w:val="22"/>
              </w:rPr>
              <w:t>0,1122</w:t>
            </w:r>
          </w:p>
        </w:tc>
        <w:tc>
          <w:tcPr>
            <w:tcW w:w="2310" w:type="pct"/>
            <w:shd w:val="clear" w:color="auto" w:fill="FFFFFF"/>
            <w:tcMar>
              <w:top w:w="40" w:type="dxa"/>
              <w:left w:w="200" w:type="dxa"/>
              <w:bottom w:w="40" w:type="dxa"/>
              <w:right w:w="200" w:type="dxa"/>
            </w:tcMar>
            <w:vAlign w:val="center"/>
          </w:tcPr>
          <w:p w14:paraId="6C2870BD" w14:textId="77777777" w:rsidR="00BB275A" w:rsidRPr="00CE7919" w:rsidRDefault="00BB275A" w:rsidP="00117C48">
            <w:pPr>
              <w:jc w:val="center"/>
            </w:pPr>
            <w:r w:rsidRPr="00CE7919">
              <w:rPr>
                <w:rFonts w:eastAsia="Times New Roman" w:cs="Times New Roman"/>
                <w:sz w:val="22"/>
              </w:rPr>
              <w:t>0,1122</w:t>
            </w:r>
          </w:p>
        </w:tc>
      </w:tr>
      <w:tr w:rsidR="00BB275A" w:rsidRPr="00CE7919" w14:paraId="7F3D98A2" w14:textId="77777777" w:rsidTr="00117C48">
        <w:trPr>
          <w:jc w:val="center"/>
        </w:trPr>
        <w:tc>
          <w:tcPr>
            <w:tcW w:w="2310" w:type="pct"/>
            <w:vMerge/>
          </w:tcPr>
          <w:p w14:paraId="6E4052E5"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34B91FD1" w14:textId="77777777" w:rsidR="00BB275A" w:rsidRPr="00CE7919" w:rsidRDefault="00BB275A" w:rsidP="00117C48">
            <w:r w:rsidRPr="00CE7919">
              <w:rPr>
                <w:rFonts w:eastAsia="Times New Roman" w:cs="Times New Roman"/>
                <w:sz w:val="22"/>
              </w:rPr>
              <w:t>Потери в тепловых сетях</w:t>
            </w:r>
          </w:p>
        </w:tc>
        <w:tc>
          <w:tcPr>
            <w:tcW w:w="2310" w:type="pct"/>
            <w:shd w:val="clear" w:color="auto" w:fill="FFFFFF"/>
            <w:tcMar>
              <w:top w:w="40" w:type="dxa"/>
              <w:left w:w="200" w:type="dxa"/>
              <w:bottom w:w="40" w:type="dxa"/>
              <w:right w:w="200" w:type="dxa"/>
            </w:tcMar>
            <w:vAlign w:val="center"/>
          </w:tcPr>
          <w:p w14:paraId="3D065BE2"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37FFC777"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6A93FC51"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4A439255"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1D5197BB"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5E369408"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6ED9F276" w14:textId="77777777" w:rsidR="00BB275A" w:rsidRPr="00CE7919" w:rsidRDefault="00BB275A" w:rsidP="00117C48">
            <w:pPr>
              <w:jc w:val="center"/>
            </w:pPr>
            <w:r w:rsidRPr="00CE7919">
              <w:rPr>
                <w:rFonts w:eastAsia="Times New Roman" w:cs="Times New Roman"/>
                <w:sz w:val="22"/>
              </w:rPr>
              <w:t>0,0020</w:t>
            </w:r>
          </w:p>
        </w:tc>
        <w:tc>
          <w:tcPr>
            <w:tcW w:w="2310" w:type="pct"/>
            <w:shd w:val="clear" w:color="auto" w:fill="FFFFFF"/>
            <w:tcMar>
              <w:top w:w="40" w:type="dxa"/>
              <w:left w:w="200" w:type="dxa"/>
              <w:bottom w:w="40" w:type="dxa"/>
              <w:right w:w="200" w:type="dxa"/>
            </w:tcMar>
            <w:vAlign w:val="center"/>
          </w:tcPr>
          <w:p w14:paraId="3A3786DD" w14:textId="77777777" w:rsidR="00BB275A" w:rsidRPr="00CE7919" w:rsidRDefault="00BB275A" w:rsidP="00117C48">
            <w:pPr>
              <w:jc w:val="center"/>
            </w:pPr>
            <w:r w:rsidRPr="00CE7919">
              <w:rPr>
                <w:rFonts w:eastAsia="Times New Roman" w:cs="Times New Roman"/>
                <w:sz w:val="22"/>
              </w:rPr>
              <w:t>0,0020</w:t>
            </w:r>
          </w:p>
        </w:tc>
      </w:tr>
      <w:tr w:rsidR="00BB275A" w:rsidRPr="00CE7919" w14:paraId="72E0879D" w14:textId="77777777" w:rsidTr="00117C48">
        <w:trPr>
          <w:jc w:val="center"/>
        </w:trPr>
        <w:tc>
          <w:tcPr>
            <w:tcW w:w="2310" w:type="pct"/>
            <w:vMerge/>
          </w:tcPr>
          <w:p w14:paraId="79158293" w14:textId="77777777" w:rsidR="00BB275A" w:rsidRPr="00CE7919" w:rsidRDefault="00BB275A" w:rsidP="00117C48"/>
        </w:tc>
        <w:tc>
          <w:tcPr>
            <w:tcW w:w="2310" w:type="pct"/>
            <w:vMerge w:val="restart"/>
            <w:shd w:val="clear" w:color="auto" w:fill="FFFFFF"/>
            <w:tcMar>
              <w:top w:w="40" w:type="dxa"/>
              <w:left w:w="200" w:type="dxa"/>
              <w:bottom w:w="40" w:type="dxa"/>
              <w:right w:w="200" w:type="dxa"/>
            </w:tcMar>
            <w:vAlign w:val="center"/>
          </w:tcPr>
          <w:p w14:paraId="493F27D4" w14:textId="77777777" w:rsidR="00BB275A" w:rsidRPr="00CE7919" w:rsidRDefault="00BB275A" w:rsidP="00117C48">
            <w:r w:rsidRPr="00CE7919">
              <w:rPr>
                <w:rFonts w:eastAsia="Times New Roman" w:cs="Times New Roman"/>
                <w:sz w:val="22"/>
              </w:rPr>
              <w:t>Резерв(+)/Дефицит(-) источника</w:t>
            </w:r>
          </w:p>
        </w:tc>
        <w:tc>
          <w:tcPr>
            <w:tcW w:w="2310" w:type="pct"/>
            <w:shd w:val="clear" w:color="auto" w:fill="FFFFFF"/>
            <w:tcMar>
              <w:top w:w="40" w:type="dxa"/>
              <w:left w:w="200" w:type="dxa"/>
              <w:bottom w:w="40" w:type="dxa"/>
              <w:right w:w="200" w:type="dxa"/>
            </w:tcMar>
            <w:vAlign w:val="center"/>
          </w:tcPr>
          <w:p w14:paraId="16E7D58C" w14:textId="77777777" w:rsidR="00BB275A" w:rsidRPr="00CE7919" w:rsidRDefault="00BB275A" w:rsidP="00117C48">
            <w:pPr>
              <w:jc w:val="center"/>
            </w:pPr>
            <w:r w:rsidRPr="00CE7919">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56F8140E" w14:textId="77777777" w:rsidR="00BB275A" w:rsidRPr="00CE7919" w:rsidRDefault="00BB275A" w:rsidP="00117C48">
            <w:pPr>
              <w:jc w:val="center"/>
            </w:pPr>
            <w:r w:rsidRPr="00CE7919">
              <w:rPr>
                <w:rFonts w:eastAsia="Times New Roman" w:cs="Times New Roman"/>
                <w:sz w:val="22"/>
              </w:rPr>
              <w:t>0,4238</w:t>
            </w:r>
          </w:p>
        </w:tc>
        <w:tc>
          <w:tcPr>
            <w:tcW w:w="2310" w:type="pct"/>
            <w:shd w:val="clear" w:color="auto" w:fill="FFFFFF"/>
            <w:tcMar>
              <w:top w:w="40" w:type="dxa"/>
              <w:left w:w="200" w:type="dxa"/>
              <w:bottom w:w="40" w:type="dxa"/>
              <w:right w:w="200" w:type="dxa"/>
            </w:tcMar>
            <w:vAlign w:val="center"/>
          </w:tcPr>
          <w:p w14:paraId="06263FC5" w14:textId="77777777" w:rsidR="00BB275A" w:rsidRPr="00CE7919" w:rsidRDefault="00BB275A" w:rsidP="00117C48">
            <w:pPr>
              <w:jc w:val="center"/>
            </w:pPr>
            <w:r w:rsidRPr="00CE7919">
              <w:rPr>
                <w:rFonts w:eastAsia="Times New Roman" w:cs="Times New Roman"/>
                <w:sz w:val="22"/>
              </w:rPr>
              <w:t>0,4238</w:t>
            </w:r>
          </w:p>
        </w:tc>
        <w:tc>
          <w:tcPr>
            <w:tcW w:w="2310" w:type="pct"/>
            <w:shd w:val="clear" w:color="auto" w:fill="FFFFFF"/>
            <w:tcMar>
              <w:top w:w="40" w:type="dxa"/>
              <w:left w:w="200" w:type="dxa"/>
              <w:bottom w:w="40" w:type="dxa"/>
              <w:right w:w="200" w:type="dxa"/>
            </w:tcMar>
            <w:vAlign w:val="center"/>
          </w:tcPr>
          <w:p w14:paraId="04692483" w14:textId="77777777" w:rsidR="00BB275A" w:rsidRPr="00CE7919" w:rsidRDefault="00BB275A" w:rsidP="00117C48">
            <w:pPr>
              <w:jc w:val="center"/>
            </w:pPr>
            <w:r w:rsidRPr="00CE7919">
              <w:rPr>
                <w:rFonts w:eastAsia="Times New Roman" w:cs="Times New Roman"/>
                <w:sz w:val="22"/>
              </w:rPr>
              <w:t>0,4238</w:t>
            </w:r>
          </w:p>
        </w:tc>
        <w:tc>
          <w:tcPr>
            <w:tcW w:w="2310" w:type="pct"/>
            <w:shd w:val="clear" w:color="auto" w:fill="FFFFFF"/>
            <w:tcMar>
              <w:top w:w="40" w:type="dxa"/>
              <w:left w:w="200" w:type="dxa"/>
              <w:bottom w:w="40" w:type="dxa"/>
              <w:right w:w="200" w:type="dxa"/>
            </w:tcMar>
            <w:vAlign w:val="center"/>
          </w:tcPr>
          <w:p w14:paraId="50AA750E" w14:textId="77777777" w:rsidR="00BB275A" w:rsidRPr="00CE7919" w:rsidRDefault="00BB275A" w:rsidP="00117C48">
            <w:pPr>
              <w:jc w:val="center"/>
            </w:pPr>
            <w:r w:rsidRPr="00CE7919">
              <w:rPr>
                <w:rFonts w:eastAsia="Times New Roman" w:cs="Times New Roman"/>
                <w:sz w:val="22"/>
              </w:rPr>
              <w:t>0,4238</w:t>
            </w:r>
          </w:p>
        </w:tc>
        <w:tc>
          <w:tcPr>
            <w:tcW w:w="2310" w:type="pct"/>
            <w:shd w:val="clear" w:color="auto" w:fill="FFFFFF"/>
            <w:tcMar>
              <w:top w:w="40" w:type="dxa"/>
              <w:left w:w="200" w:type="dxa"/>
              <w:bottom w:w="40" w:type="dxa"/>
              <w:right w:w="200" w:type="dxa"/>
            </w:tcMar>
            <w:vAlign w:val="center"/>
          </w:tcPr>
          <w:p w14:paraId="36596E28" w14:textId="77777777" w:rsidR="00BB275A" w:rsidRPr="00CE7919" w:rsidRDefault="00BB275A" w:rsidP="00117C48">
            <w:pPr>
              <w:jc w:val="center"/>
            </w:pPr>
            <w:r w:rsidRPr="00CE7919">
              <w:rPr>
                <w:rFonts w:eastAsia="Times New Roman" w:cs="Times New Roman"/>
                <w:sz w:val="22"/>
              </w:rPr>
              <w:t>0,4238</w:t>
            </w:r>
          </w:p>
        </w:tc>
        <w:tc>
          <w:tcPr>
            <w:tcW w:w="2310" w:type="pct"/>
            <w:shd w:val="clear" w:color="auto" w:fill="FFFFFF"/>
            <w:tcMar>
              <w:top w:w="40" w:type="dxa"/>
              <w:left w:w="200" w:type="dxa"/>
              <w:bottom w:w="40" w:type="dxa"/>
              <w:right w:w="200" w:type="dxa"/>
            </w:tcMar>
            <w:vAlign w:val="center"/>
          </w:tcPr>
          <w:p w14:paraId="1FE3C6BB" w14:textId="77777777" w:rsidR="00BB275A" w:rsidRPr="00CE7919" w:rsidRDefault="00BB275A" w:rsidP="00117C48">
            <w:pPr>
              <w:jc w:val="center"/>
            </w:pPr>
            <w:r w:rsidRPr="00CE7919">
              <w:rPr>
                <w:rFonts w:eastAsia="Times New Roman" w:cs="Times New Roman"/>
                <w:sz w:val="22"/>
              </w:rPr>
              <w:t>0,4238</w:t>
            </w:r>
          </w:p>
        </w:tc>
        <w:tc>
          <w:tcPr>
            <w:tcW w:w="2310" w:type="pct"/>
            <w:shd w:val="clear" w:color="auto" w:fill="FFFFFF"/>
            <w:tcMar>
              <w:top w:w="40" w:type="dxa"/>
              <w:left w:w="200" w:type="dxa"/>
              <w:bottom w:w="40" w:type="dxa"/>
              <w:right w:w="200" w:type="dxa"/>
            </w:tcMar>
            <w:vAlign w:val="center"/>
          </w:tcPr>
          <w:p w14:paraId="004BB161" w14:textId="77777777" w:rsidR="00BB275A" w:rsidRPr="00CE7919" w:rsidRDefault="00BB275A" w:rsidP="00117C48">
            <w:pPr>
              <w:jc w:val="center"/>
            </w:pPr>
            <w:r w:rsidRPr="00CE7919">
              <w:rPr>
                <w:rFonts w:eastAsia="Times New Roman" w:cs="Times New Roman"/>
                <w:sz w:val="22"/>
              </w:rPr>
              <w:t>0,4238</w:t>
            </w:r>
          </w:p>
        </w:tc>
      </w:tr>
      <w:tr w:rsidR="00BB275A" w:rsidRPr="00CE7919" w14:paraId="3433DC16" w14:textId="77777777" w:rsidTr="00117C48">
        <w:trPr>
          <w:jc w:val="center"/>
        </w:trPr>
        <w:tc>
          <w:tcPr>
            <w:tcW w:w="2310" w:type="pct"/>
            <w:vMerge/>
          </w:tcPr>
          <w:p w14:paraId="2ABF86C7" w14:textId="77777777" w:rsidR="00BB275A" w:rsidRPr="00CE7919" w:rsidRDefault="00BB275A" w:rsidP="00117C48"/>
        </w:tc>
        <w:tc>
          <w:tcPr>
            <w:tcW w:w="2310" w:type="pct"/>
            <w:vMerge/>
          </w:tcPr>
          <w:p w14:paraId="10A24202"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3BCB05AB" w14:textId="77777777" w:rsidR="00BB275A" w:rsidRPr="00CE7919" w:rsidRDefault="00BB275A" w:rsidP="00117C48">
            <w:pPr>
              <w:jc w:val="center"/>
            </w:pPr>
            <w:r w:rsidRPr="00CE7919">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76A53AC6" w14:textId="77777777" w:rsidR="00BB275A" w:rsidRPr="00CE7919" w:rsidRDefault="00BB275A" w:rsidP="00117C48">
            <w:pPr>
              <w:jc w:val="center"/>
            </w:pPr>
            <w:r w:rsidRPr="00CE7919">
              <w:rPr>
                <w:rFonts w:eastAsia="Times New Roman" w:cs="Times New Roman"/>
                <w:sz w:val="22"/>
              </w:rPr>
              <w:t>78,4889</w:t>
            </w:r>
          </w:p>
        </w:tc>
        <w:tc>
          <w:tcPr>
            <w:tcW w:w="2310" w:type="pct"/>
            <w:shd w:val="clear" w:color="auto" w:fill="FFFFFF"/>
            <w:tcMar>
              <w:top w:w="40" w:type="dxa"/>
              <w:left w:w="200" w:type="dxa"/>
              <w:bottom w:w="40" w:type="dxa"/>
              <w:right w:w="200" w:type="dxa"/>
            </w:tcMar>
            <w:vAlign w:val="center"/>
          </w:tcPr>
          <w:p w14:paraId="3BCCACF9" w14:textId="77777777" w:rsidR="00BB275A" w:rsidRPr="00CE7919" w:rsidRDefault="00BB275A" w:rsidP="00117C48">
            <w:pPr>
              <w:jc w:val="center"/>
            </w:pPr>
            <w:r w:rsidRPr="00CE7919">
              <w:rPr>
                <w:rFonts w:eastAsia="Times New Roman" w:cs="Times New Roman"/>
                <w:sz w:val="22"/>
              </w:rPr>
              <w:t>78,4889</w:t>
            </w:r>
          </w:p>
        </w:tc>
        <w:tc>
          <w:tcPr>
            <w:tcW w:w="2310" w:type="pct"/>
            <w:shd w:val="clear" w:color="auto" w:fill="FFFFFF"/>
            <w:tcMar>
              <w:top w:w="40" w:type="dxa"/>
              <w:left w:w="200" w:type="dxa"/>
              <w:bottom w:w="40" w:type="dxa"/>
              <w:right w:w="200" w:type="dxa"/>
            </w:tcMar>
            <w:vAlign w:val="center"/>
          </w:tcPr>
          <w:p w14:paraId="3614ADCA" w14:textId="77777777" w:rsidR="00BB275A" w:rsidRPr="00CE7919" w:rsidRDefault="00BB275A" w:rsidP="00117C48">
            <w:pPr>
              <w:jc w:val="center"/>
            </w:pPr>
            <w:r w:rsidRPr="00CE7919">
              <w:rPr>
                <w:rFonts w:eastAsia="Times New Roman" w:cs="Times New Roman"/>
                <w:sz w:val="22"/>
              </w:rPr>
              <w:t>78,4889</w:t>
            </w:r>
          </w:p>
        </w:tc>
        <w:tc>
          <w:tcPr>
            <w:tcW w:w="2310" w:type="pct"/>
            <w:shd w:val="clear" w:color="auto" w:fill="FFFFFF"/>
            <w:tcMar>
              <w:top w:w="40" w:type="dxa"/>
              <w:left w:w="200" w:type="dxa"/>
              <w:bottom w:w="40" w:type="dxa"/>
              <w:right w:w="200" w:type="dxa"/>
            </w:tcMar>
            <w:vAlign w:val="center"/>
          </w:tcPr>
          <w:p w14:paraId="525BF659" w14:textId="77777777" w:rsidR="00BB275A" w:rsidRPr="00CE7919" w:rsidRDefault="00BB275A" w:rsidP="00117C48">
            <w:pPr>
              <w:jc w:val="center"/>
            </w:pPr>
            <w:r w:rsidRPr="00CE7919">
              <w:rPr>
                <w:rFonts w:eastAsia="Times New Roman" w:cs="Times New Roman"/>
                <w:sz w:val="22"/>
              </w:rPr>
              <w:t>78,4889</w:t>
            </w:r>
          </w:p>
        </w:tc>
        <w:tc>
          <w:tcPr>
            <w:tcW w:w="2310" w:type="pct"/>
            <w:shd w:val="clear" w:color="auto" w:fill="FFFFFF"/>
            <w:tcMar>
              <w:top w:w="40" w:type="dxa"/>
              <w:left w:w="200" w:type="dxa"/>
              <w:bottom w:w="40" w:type="dxa"/>
              <w:right w:w="200" w:type="dxa"/>
            </w:tcMar>
            <w:vAlign w:val="center"/>
          </w:tcPr>
          <w:p w14:paraId="2D06979D" w14:textId="77777777" w:rsidR="00BB275A" w:rsidRPr="00CE7919" w:rsidRDefault="00BB275A" w:rsidP="00117C48">
            <w:pPr>
              <w:jc w:val="center"/>
            </w:pPr>
            <w:r w:rsidRPr="00CE7919">
              <w:rPr>
                <w:rFonts w:eastAsia="Times New Roman" w:cs="Times New Roman"/>
                <w:sz w:val="22"/>
              </w:rPr>
              <w:t>78,4889</w:t>
            </w:r>
          </w:p>
        </w:tc>
        <w:tc>
          <w:tcPr>
            <w:tcW w:w="2310" w:type="pct"/>
            <w:shd w:val="clear" w:color="auto" w:fill="FFFFFF"/>
            <w:tcMar>
              <w:top w:w="40" w:type="dxa"/>
              <w:left w:w="200" w:type="dxa"/>
              <w:bottom w:w="40" w:type="dxa"/>
              <w:right w:w="200" w:type="dxa"/>
            </w:tcMar>
            <w:vAlign w:val="center"/>
          </w:tcPr>
          <w:p w14:paraId="70F32F5C" w14:textId="77777777" w:rsidR="00BB275A" w:rsidRPr="00CE7919" w:rsidRDefault="00BB275A" w:rsidP="00117C48">
            <w:pPr>
              <w:jc w:val="center"/>
            </w:pPr>
            <w:r w:rsidRPr="00CE7919">
              <w:rPr>
                <w:rFonts w:eastAsia="Times New Roman" w:cs="Times New Roman"/>
                <w:sz w:val="22"/>
              </w:rPr>
              <w:t>78,4889</w:t>
            </w:r>
          </w:p>
        </w:tc>
        <w:tc>
          <w:tcPr>
            <w:tcW w:w="2310" w:type="pct"/>
            <w:shd w:val="clear" w:color="auto" w:fill="FFFFFF"/>
            <w:tcMar>
              <w:top w:w="40" w:type="dxa"/>
              <w:left w:w="200" w:type="dxa"/>
              <w:bottom w:w="40" w:type="dxa"/>
              <w:right w:w="200" w:type="dxa"/>
            </w:tcMar>
            <w:vAlign w:val="center"/>
          </w:tcPr>
          <w:p w14:paraId="3C6CC7A5" w14:textId="77777777" w:rsidR="00BB275A" w:rsidRPr="00CE7919" w:rsidRDefault="00BB275A" w:rsidP="00117C48">
            <w:pPr>
              <w:jc w:val="center"/>
            </w:pPr>
            <w:r w:rsidRPr="00CE7919">
              <w:rPr>
                <w:rFonts w:eastAsia="Times New Roman" w:cs="Times New Roman"/>
                <w:sz w:val="22"/>
              </w:rPr>
              <w:t>78,4889</w:t>
            </w:r>
          </w:p>
        </w:tc>
      </w:tr>
    </w:tbl>
    <w:p w14:paraId="448EF4FC" w14:textId="77777777" w:rsidR="00BB275A" w:rsidRPr="00CE7919" w:rsidRDefault="00BB275A" w:rsidP="00BB275A">
      <w:pPr>
        <w:sectPr w:rsidR="00BB275A" w:rsidRPr="00CE7919">
          <w:pgSz w:w="16838" w:h="11906" w:orient="landscape"/>
          <w:pgMar w:top="1134" w:right="850" w:bottom="1134" w:left="1701" w:header="708" w:footer="708" w:gutter="0"/>
          <w:cols w:space="708"/>
          <w:docGrid w:linePitch="360"/>
        </w:sectPr>
      </w:pPr>
    </w:p>
    <w:p w14:paraId="3B593BD8" w14:textId="77777777" w:rsidR="00BB275A" w:rsidRPr="00CE7919" w:rsidRDefault="00A321A0" w:rsidP="00BB275A">
      <w:pPr>
        <w:pStyle w:val="2"/>
        <w:ind w:left="0" w:firstLine="0"/>
      </w:pPr>
      <w:hyperlink r:id="rId175" w:anchor="bookmark51" w:history="1">
        <w:bookmarkStart w:id="363" w:name="_Toc45625216"/>
        <w:bookmarkStart w:id="364" w:name="_Toc111450363"/>
        <w:r w:rsidR="00BB275A" w:rsidRPr="00CE7919">
          <w:t>Часть 2. ГИДРАВЛИЧЕСКИЙ РАСЧЕТ ПЕРЕДАЧИ ТЕПЛОНОСИТЕЛЯ ДЛЯ КАЖДОГО</w:t>
        </w:r>
      </w:hyperlink>
      <w:r w:rsidR="00BB275A" w:rsidRPr="00CE7919">
        <w:t xml:space="preserve"> </w:t>
      </w:r>
      <w:hyperlink r:id="rId176" w:anchor="bookmark51" w:history="1">
        <w:r w:rsidR="00BB275A" w:rsidRPr="00CE7919">
          <w:t>МАГИСТРАЛЬНОГО ВЫВОДА</w:t>
        </w:r>
        <w:bookmarkEnd w:id="363"/>
      </w:hyperlink>
      <w:r w:rsidR="00BB275A" w:rsidRPr="00CE7919">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64"/>
    </w:p>
    <w:p w14:paraId="69598E34" w14:textId="77777777" w:rsidR="00BB275A" w:rsidRPr="00CE7919" w:rsidRDefault="00BB275A" w:rsidP="00BB275A">
      <w:pPr>
        <w:pStyle w:val="a0"/>
        <w:rPr>
          <w:lang w:eastAsia="ru-RU"/>
        </w:rPr>
      </w:pPr>
    </w:p>
    <w:p w14:paraId="2BB15EB2" w14:textId="77777777" w:rsidR="00BB275A" w:rsidRPr="00CE7919" w:rsidRDefault="00BB275A" w:rsidP="00BB275A">
      <w:pPr>
        <w:ind w:firstLine="709"/>
        <w:jc w:val="both"/>
        <w:rPr>
          <w:lang w:eastAsia="ru-RU"/>
        </w:rPr>
      </w:pPr>
      <w:r w:rsidRPr="00CE7919">
        <w:rPr>
          <w:lang w:eastAsia="ru-RU"/>
        </w:rPr>
        <w:t>Основанием для разработки гидравлического расчета тепловых сетей является:</w:t>
      </w:r>
    </w:p>
    <w:p w14:paraId="4E8AAB87" w14:textId="77777777" w:rsidR="00BB275A" w:rsidRPr="00CE7919" w:rsidRDefault="00BB275A" w:rsidP="00BB275A">
      <w:pPr>
        <w:ind w:firstLine="709"/>
        <w:jc w:val="both"/>
        <w:rPr>
          <w:lang w:eastAsia="ru-RU"/>
        </w:rPr>
      </w:pPr>
      <w:r w:rsidRPr="00CE7919">
        <w:rPr>
          <w:lang w:eastAsia="ru-RU"/>
        </w:rPr>
        <w:t>– СНиП 41 -02-2003 «Тепловые сети»;</w:t>
      </w:r>
    </w:p>
    <w:p w14:paraId="38E34438" w14:textId="77777777" w:rsidR="00BB275A" w:rsidRPr="00CE7919" w:rsidRDefault="00BB275A" w:rsidP="00BB275A">
      <w:pPr>
        <w:ind w:firstLine="709"/>
        <w:jc w:val="both"/>
        <w:rPr>
          <w:lang w:eastAsia="ru-RU"/>
        </w:rPr>
      </w:pPr>
      <w:r w:rsidRPr="00CE7919">
        <w:rPr>
          <w:lang w:eastAsia="ru-RU"/>
        </w:rPr>
        <w:t>– СНиП 41-03-2003 «Тепловая изоляция оборудования и трубопроводов»;</w:t>
      </w:r>
    </w:p>
    <w:p w14:paraId="01BCDA96" w14:textId="77777777" w:rsidR="00BB275A" w:rsidRPr="00CE7919" w:rsidRDefault="00BB275A" w:rsidP="00BB275A">
      <w:pPr>
        <w:ind w:firstLine="709"/>
        <w:jc w:val="both"/>
        <w:rPr>
          <w:lang w:eastAsia="ru-RU"/>
        </w:rPr>
      </w:pPr>
      <w:r w:rsidRPr="00CE7919">
        <w:rPr>
          <w:lang w:eastAsia="ru-RU"/>
        </w:rPr>
        <w:t>– СНиП 41-01-2003 «Отопление, вентиляция, кондиционирование»;</w:t>
      </w:r>
    </w:p>
    <w:p w14:paraId="451A4F7C" w14:textId="77777777" w:rsidR="00BB275A" w:rsidRPr="00CE7919" w:rsidRDefault="00BB275A" w:rsidP="00BB275A">
      <w:pPr>
        <w:ind w:firstLine="709"/>
        <w:jc w:val="both"/>
        <w:rPr>
          <w:lang w:eastAsia="ru-RU"/>
        </w:rPr>
      </w:pPr>
      <w:r w:rsidRPr="00CE7919">
        <w:rPr>
          <w:lang w:eastAsia="ru-RU"/>
        </w:rPr>
        <w:t>– ГОСТ 21.605-82-СПД «Сети тепловые (тепломеханическая часть). Рабочие чертежи»;</w:t>
      </w:r>
    </w:p>
    <w:p w14:paraId="1D681B39" w14:textId="77777777" w:rsidR="00BB275A" w:rsidRPr="00CE7919" w:rsidRDefault="00BB275A" w:rsidP="00BB275A">
      <w:pPr>
        <w:ind w:firstLine="709"/>
        <w:jc w:val="both"/>
        <w:rPr>
          <w:lang w:eastAsia="ru-RU"/>
        </w:rPr>
      </w:pPr>
      <w:r w:rsidRPr="00CE7919">
        <w:rPr>
          <w:lang w:eastAsia="ru-RU"/>
        </w:rPr>
        <w:t>– ГОСТ 21.206-93 «Условные обозначения трубопроводов».</w:t>
      </w:r>
    </w:p>
    <w:p w14:paraId="3DE915A6" w14:textId="77777777" w:rsidR="00BB275A" w:rsidRPr="00CE7919" w:rsidRDefault="00BB275A" w:rsidP="00BB275A">
      <w:pPr>
        <w:ind w:firstLine="709"/>
        <w:jc w:val="both"/>
        <w:rPr>
          <w:lang w:eastAsia="ru-RU"/>
        </w:rPr>
      </w:pPr>
      <w:r w:rsidRPr="00CE7919">
        <w:rPr>
          <w:lang w:eastAsia="ru-RU"/>
        </w:rPr>
        <w:t>Справочная литература:</w:t>
      </w:r>
    </w:p>
    <w:p w14:paraId="31F06722" w14:textId="77777777" w:rsidR="00BB275A" w:rsidRPr="00CE7919" w:rsidRDefault="00BB275A" w:rsidP="00BB275A">
      <w:pPr>
        <w:ind w:firstLine="709"/>
        <w:jc w:val="both"/>
        <w:rPr>
          <w:lang w:eastAsia="ru-RU"/>
        </w:rPr>
      </w:pPr>
      <w:r w:rsidRPr="00CE7919">
        <w:rPr>
          <w:lang w:eastAsia="ru-RU"/>
        </w:rPr>
        <w:t>– Справочник проектировщика «Проектирование тепловых сетей». Автор А.А. Николаев;</w:t>
      </w:r>
    </w:p>
    <w:p w14:paraId="6EB1576B" w14:textId="77777777" w:rsidR="00BB275A" w:rsidRPr="00CE7919" w:rsidRDefault="00BB275A" w:rsidP="00BB275A">
      <w:pPr>
        <w:ind w:firstLine="709"/>
        <w:jc w:val="both"/>
        <w:rPr>
          <w:lang w:eastAsia="ru-RU"/>
        </w:rPr>
      </w:pPr>
      <w:r w:rsidRPr="00CE7919">
        <w:rPr>
          <w:lang w:eastAsia="ru-RU"/>
        </w:rPr>
        <w:t>– Справочник «Наладка и эксплуатация водяных тепловых сетей», 3-е издание, переработанное и дополненное. Автор В.И. Манюк;</w:t>
      </w:r>
    </w:p>
    <w:p w14:paraId="24739C6F" w14:textId="77777777" w:rsidR="00BB275A" w:rsidRPr="00CE7919" w:rsidRDefault="00BB275A" w:rsidP="00BB275A">
      <w:pPr>
        <w:ind w:firstLine="709"/>
        <w:jc w:val="both"/>
        <w:rPr>
          <w:lang w:eastAsia="ru-RU"/>
        </w:rPr>
      </w:pPr>
      <w:r w:rsidRPr="00CE7919">
        <w:rPr>
          <w:lang w:eastAsia="ru-RU"/>
        </w:rPr>
        <w:t>– Правила технической эксплуатации тепловых энергоустановок.</w:t>
      </w:r>
    </w:p>
    <w:p w14:paraId="02450BD8" w14:textId="77777777" w:rsidR="00BB275A" w:rsidRPr="00CE7919" w:rsidRDefault="00BB275A" w:rsidP="00BB275A">
      <w:pPr>
        <w:ind w:firstLine="709"/>
        <w:jc w:val="both"/>
        <w:rPr>
          <w:lang w:eastAsia="ru-RU"/>
        </w:rPr>
      </w:pPr>
      <w:r w:rsidRPr="00CE7919">
        <w:rPr>
          <w:lang w:eastAsia="ru-RU"/>
        </w:rPr>
        <w:t>Условия проведения гидравлического расчета:</w:t>
      </w:r>
    </w:p>
    <w:p w14:paraId="2DE415D1" w14:textId="77777777" w:rsidR="00BB275A" w:rsidRPr="00CE7919" w:rsidRDefault="00BB275A" w:rsidP="00BB275A">
      <w:pPr>
        <w:ind w:firstLine="709"/>
        <w:jc w:val="both"/>
        <w:rPr>
          <w:lang w:eastAsia="ru-RU"/>
        </w:rPr>
      </w:pPr>
      <w:r w:rsidRPr="00CE7919">
        <w:rPr>
          <w:lang w:eastAsia="ru-RU"/>
        </w:rPr>
        <w:t>Схема тепловой сети – двухтрубная, тупиковая.</w:t>
      </w:r>
    </w:p>
    <w:p w14:paraId="2225BD2F" w14:textId="77777777" w:rsidR="00BB275A" w:rsidRPr="00CE7919" w:rsidRDefault="00BB275A" w:rsidP="00BB275A">
      <w:pPr>
        <w:ind w:firstLine="709"/>
        <w:jc w:val="both"/>
        <w:rPr>
          <w:lang w:eastAsia="ru-RU"/>
        </w:rPr>
      </w:pPr>
      <w:r w:rsidRPr="00CE7919">
        <w:rPr>
          <w:lang w:eastAsia="ru-RU"/>
        </w:rPr>
        <w:t>Схема подключения систем теплопотребления к тепловой сети –зависимая.</w:t>
      </w:r>
    </w:p>
    <w:p w14:paraId="1CD77EC8" w14:textId="77777777" w:rsidR="00BB275A" w:rsidRPr="00CE7919" w:rsidRDefault="00BB275A" w:rsidP="00BB275A">
      <w:pPr>
        <w:ind w:firstLine="709"/>
        <w:jc w:val="both"/>
        <w:rPr>
          <w:lang w:eastAsia="ru-RU"/>
        </w:rPr>
      </w:pPr>
      <w:r w:rsidRPr="00CE7919">
        <w:rPr>
          <w:lang w:eastAsia="ru-RU"/>
        </w:rPr>
        <w:t>Параметры теплоносителя – 70/45 0С.</w:t>
      </w:r>
    </w:p>
    <w:p w14:paraId="122775CE" w14:textId="77777777" w:rsidR="00BB275A" w:rsidRPr="00CE7919" w:rsidRDefault="00BB275A" w:rsidP="00BB275A">
      <w:pPr>
        <w:ind w:firstLine="709"/>
        <w:jc w:val="both"/>
        <w:rPr>
          <w:lang w:eastAsia="ru-RU"/>
        </w:rPr>
      </w:pPr>
      <w:r w:rsidRPr="00CE7919">
        <w:rPr>
          <w:lang w:eastAsia="ru-RU"/>
        </w:rPr>
        <w:t>Расчетная температура наружного воздуха: -33 0С.</w:t>
      </w:r>
    </w:p>
    <w:p w14:paraId="0EDF2DB1" w14:textId="77777777" w:rsidR="00BB275A" w:rsidRPr="00CE7919" w:rsidRDefault="00BB275A" w:rsidP="00BB275A">
      <w:pPr>
        <w:ind w:firstLine="709"/>
        <w:jc w:val="both"/>
        <w:rPr>
          <w:lang w:eastAsia="ru-RU"/>
        </w:rPr>
      </w:pPr>
      <w:r w:rsidRPr="00CE7919">
        <w:rPr>
          <w:lang w:eastAsia="ru-RU"/>
        </w:rPr>
        <w:t>Коэффициент эквивалентной шероховатости (поправочный коэффициент к величине удельных потерь давления) Кэ = 3,0.</w:t>
      </w:r>
    </w:p>
    <w:p w14:paraId="22E88837" w14:textId="77777777" w:rsidR="00BB275A" w:rsidRPr="00CE7919" w:rsidRDefault="00BB275A" w:rsidP="00BB275A">
      <w:pPr>
        <w:ind w:firstLine="709"/>
        <w:jc w:val="both"/>
        <w:rPr>
          <w:lang w:eastAsia="ru-RU"/>
        </w:rPr>
      </w:pPr>
      <w:r w:rsidRPr="00CE7919">
        <w:rPr>
          <w:lang w:eastAsia="ru-RU"/>
        </w:rPr>
        <w:t>Из-за отсутствия точных данных о количестве местных сопротивлений – сумма коэффициентов местных сопротивлений принята как 10 % от линейных потерь давления.</w:t>
      </w:r>
    </w:p>
    <w:p w14:paraId="4DBE6033" w14:textId="77777777" w:rsidR="00BB275A" w:rsidRPr="00CE7919" w:rsidRDefault="00BB275A" w:rsidP="00BB275A">
      <w:pPr>
        <w:ind w:firstLine="709"/>
        <w:jc w:val="both"/>
        <w:rPr>
          <w:lang w:eastAsia="ru-RU"/>
        </w:rPr>
      </w:pPr>
      <w:r w:rsidRPr="00CE7919">
        <w:rPr>
          <w:lang w:eastAsia="ru-RU"/>
        </w:rPr>
        <w:t>1. Определение тепловых нагрузок потребителей, расчетных расходов теплоносителя.</w:t>
      </w:r>
    </w:p>
    <w:p w14:paraId="1B7D638A" w14:textId="77777777" w:rsidR="00BB275A" w:rsidRPr="00CE7919" w:rsidRDefault="00BB275A" w:rsidP="00BB275A">
      <w:pPr>
        <w:ind w:firstLine="709"/>
        <w:jc w:val="both"/>
        <w:rPr>
          <w:lang w:eastAsia="ru-RU"/>
        </w:rPr>
      </w:pPr>
      <w:r w:rsidRPr="00CE7919">
        <w:rPr>
          <w:lang w:eastAsia="ru-RU"/>
        </w:rPr>
        <w:t>Расчетные расходы воды определяются по формуле:</w:t>
      </w:r>
    </w:p>
    <w:p w14:paraId="346064E6" w14:textId="77777777" w:rsidR="00BB275A" w:rsidRPr="00CE7919" w:rsidRDefault="00BB275A" w:rsidP="00BB275A">
      <w:pPr>
        <w:ind w:firstLine="709"/>
        <w:jc w:val="both"/>
        <w:rPr>
          <w:lang w:eastAsia="ru-RU"/>
        </w:rPr>
      </w:pPr>
      <w:r w:rsidRPr="00CE7919">
        <w:rPr>
          <w:lang w:eastAsia="ru-RU"/>
        </w:rPr>
        <w:object w:dxaOrig="2240" w:dyaOrig="859" w14:anchorId="193F1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5pt;height:44.65pt" o:ole="">
            <v:imagedata r:id="rId177" o:title=""/>
          </v:shape>
          <o:OLEObject Type="Embed" ProgID="Equation.DSMT4" ShapeID="_x0000_i1025" DrawAspect="Content" ObjectID="_1728482481" r:id="rId178"/>
        </w:object>
      </w:r>
      <w:r w:rsidRPr="00CE7919">
        <w:rPr>
          <w:lang w:eastAsia="ru-RU"/>
        </w:rPr>
        <w:t xml:space="preserve"> </w:t>
      </w:r>
    </w:p>
    <w:p w14:paraId="710B9522" w14:textId="77777777" w:rsidR="00BB275A" w:rsidRPr="00CE7919" w:rsidRDefault="00BB275A" w:rsidP="00BB275A">
      <w:pPr>
        <w:ind w:firstLine="709"/>
        <w:jc w:val="both"/>
        <w:rPr>
          <w:lang w:eastAsia="ru-RU"/>
        </w:rPr>
      </w:pPr>
      <w:r w:rsidRPr="00CE7919">
        <w:rPr>
          <w:lang w:eastAsia="ru-RU"/>
        </w:rPr>
        <w:t>где:</w:t>
      </w:r>
    </w:p>
    <w:p w14:paraId="6465216D" w14:textId="77777777" w:rsidR="00BB275A" w:rsidRPr="00CE7919" w:rsidRDefault="00BB275A" w:rsidP="00BB275A">
      <w:pPr>
        <w:ind w:firstLine="709"/>
        <w:jc w:val="both"/>
        <w:rPr>
          <w:lang w:eastAsia="ru-RU"/>
        </w:rPr>
      </w:pPr>
      <w:r w:rsidRPr="00CE7919">
        <w:rPr>
          <w:lang w:eastAsia="ru-RU"/>
        </w:rPr>
        <w:t>– Q(P)oт - расчетная тепловая нагрузка;</w:t>
      </w:r>
    </w:p>
    <w:p w14:paraId="16C037FA" w14:textId="77777777" w:rsidR="00BB275A" w:rsidRPr="00CE7919" w:rsidRDefault="00BB275A" w:rsidP="00BB275A">
      <w:pPr>
        <w:ind w:firstLine="709"/>
        <w:jc w:val="both"/>
        <w:rPr>
          <w:lang w:eastAsia="ru-RU"/>
        </w:rPr>
      </w:pPr>
      <w:r w:rsidRPr="00CE7919">
        <w:rPr>
          <w:lang w:eastAsia="ru-RU"/>
        </w:rPr>
        <w:t>– t1p – расчетная температура воды в подающем трубопроводе тепловой сети;</w:t>
      </w:r>
    </w:p>
    <w:p w14:paraId="67304271" w14:textId="77777777" w:rsidR="00BB275A" w:rsidRPr="00CE7919" w:rsidRDefault="00BB275A" w:rsidP="00BB275A">
      <w:pPr>
        <w:ind w:firstLine="709"/>
        <w:jc w:val="both"/>
        <w:rPr>
          <w:lang w:eastAsia="ru-RU"/>
        </w:rPr>
      </w:pPr>
      <w:r w:rsidRPr="00CE7919">
        <w:rPr>
          <w:lang w:eastAsia="ru-RU"/>
        </w:rPr>
        <w:t>– t2P – расчетная температура воды в обратном трубопроводе тепловой сети.</w:t>
      </w:r>
    </w:p>
    <w:p w14:paraId="4171D3F9" w14:textId="77777777" w:rsidR="00BB275A" w:rsidRPr="00CE7919" w:rsidRDefault="00BB275A" w:rsidP="00BB275A">
      <w:pPr>
        <w:ind w:firstLine="709"/>
        <w:jc w:val="both"/>
        <w:rPr>
          <w:lang w:eastAsia="ru-RU"/>
        </w:rPr>
      </w:pPr>
      <w:r w:rsidRPr="00CE7919">
        <w:rPr>
          <w:lang w:eastAsia="ru-RU"/>
        </w:rPr>
        <w:t>2. Проведение гидравлического расчета.</w:t>
      </w:r>
    </w:p>
    <w:p w14:paraId="46DDD903" w14:textId="77777777" w:rsidR="00BB275A" w:rsidRPr="00CE7919" w:rsidRDefault="00BB275A" w:rsidP="00BB275A">
      <w:pPr>
        <w:ind w:firstLine="709"/>
        <w:jc w:val="both"/>
        <w:rPr>
          <w:lang w:eastAsia="ru-RU"/>
        </w:rPr>
      </w:pPr>
      <w:r w:rsidRPr="00CE7919">
        <w:rPr>
          <w:lang w:eastAsia="ru-RU"/>
        </w:rPr>
        <w:t>Потери давления на участке трубопровода складываются из линейных потерь (на трение) и потерь на местных сопротивлениях:</w:t>
      </w:r>
    </w:p>
    <w:p w14:paraId="47DB34F6" w14:textId="77777777" w:rsidR="00BB275A" w:rsidRPr="00CE7919" w:rsidRDefault="00BB275A" w:rsidP="00BB275A">
      <w:pPr>
        <w:ind w:firstLine="709"/>
        <w:jc w:val="both"/>
        <w:rPr>
          <w:lang w:eastAsia="ru-RU"/>
        </w:rPr>
      </w:pPr>
      <w:r w:rsidRPr="00CE7919">
        <w:rPr>
          <w:lang w:eastAsia="ru-RU"/>
        </w:rPr>
        <w:t>∆р = ∆ртр + ∆рм;</w:t>
      </w:r>
    </w:p>
    <w:p w14:paraId="3F8B9849" w14:textId="77777777" w:rsidR="00BB275A" w:rsidRPr="00CE7919" w:rsidRDefault="00BB275A" w:rsidP="00BB275A">
      <w:pPr>
        <w:ind w:firstLine="709"/>
        <w:jc w:val="both"/>
        <w:rPr>
          <w:lang w:eastAsia="ru-RU"/>
        </w:rPr>
      </w:pPr>
      <w:r w:rsidRPr="00CE7919">
        <w:rPr>
          <w:lang w:eastAsia="ru-RU"/>
        </w:rPr>
        <w:t>Линейные потери давления пропорциональны длине труб и равны:</w:t>
      </w:r>
    </w:p>
    <w:p w14:paraId="695DF6F8" w14:textId="77777777" w:rsidR="00BB275A" w:rsidRPr="00CE7919" w:rsidRDefault="00BB275A" w:rsidP="00BB275A">
      <w:pPr>
        <w:ind w:firstLine="709"/>
        <w:jc w:val="both"/>
        <w:rPr>
          <w:lang w:eastAsia="ru-RU"/>
        </w:rPr>
      </w:pPr>
      <w:r w:rsidRPr="00CE7919">
        <w:rPr>
          <w:lang w:eastAsia="ru-RU"/>
        </w:rPr>
        <w:t>∆pтр = R·L;</w:t>
      </w:r>
    </w:p>
    <w:p w14:paraId="54D868C0" w14:textId="77777777" w:rsidR="00BB275A" w:rsidRPr="00CE7919" w:rsidRDefault="00BB275A" w:rsidP="00BB275A">
      <w:pPr>
        <w:ind w:firstLine="709"/>
        <w:jc w:val="both"/>
        <w:rPr>
          <w:lang w:eastAsia="ru-RU"/>
        </w:rPr>
      </w:pPr>
      <w:r w:rsidRPr="00CE7919">
        <w:rPr>
          <w:lang w:eastAsia="ru-RU"/>
        </w:rPr>
        <w:t>где L – длина трубопровода, м;</w:t>
      </w:r>
    </w:p>
    <w:p w14:paraId="0D3773BB" w14:textId="77777777" w:rsidR="00BB275A" w:rsidRPr="00CE7919" w:rsidRDefault="00BB275A" w:rsidP="00BB275A">
      <w:pPr>
        <w:ind w:firstLine="709"/>
        <w:jc w:val="both"/>
        <w:rPr>
          <w:lang w:eastAsia="ru-RU"/>
        </w:rPr>
      </w:pPr>
      <w:r w:rsidRPr="00CE7919">
        <w:rPr>
          <w:lang w:eastAsia="ru-RU"/>
        </w:rPr>
        <w:t>R – удельные потери давления на трение, кгс/м2.</w:t>
      </w:r>
    </w:p>
    <w:p w14:paraId="235F8894" w14:textId="77777777" w:rsidR="00BB275A" w:rsidRPr="00CE7919" w:rsidRDefault="00BB275A" w:rsidP="00BB275A">
      <w:pPr>
        <w:ind w:firstLine="709"/>
        <w:jc w:val="both"/>
        <w:rPr>
          <w:lang w:eastAsia="ru-RU"/>
        </w:rPr>
      </w:pPr>
      <w:r w:rsidRPr="00CE7919">
        <w:rPr>
          <w:lang w:eastAsia="ru-RU"/>
        </w:rPr>
        <w:object w:dxaOrig="1820" w:dyaOrig="820" w14:anchorId="25A48F8E">
          <v:shape id="_x0000_i1026" type="#_x0000_t75" style="width:93.85pt;height:44.65pt" o:ole="">
            <v:imagedata r:id="rId179" o:title=""/>
          </v:shape>
          <o:OLEObject Type="Embed" ProgID="Equation.DSMT4" ShapeID="_x0000_i1026" DrawAspect="Content" ObjectID="_1728482482" r:id="rId180"/>
        </w:object>
      </w:r>
    </w:p>
    <w:p w14:paraId="23075FB9" w14:textId="77777777" w:rsidR="00BB275A" w:rsidRPr="00CE7919" w:rsidRDefault="00BB275A" w:rsidP="00BB275A">
      <w:pPr>
        <w:ind w:firstLine="709"/>
        <w:jc w:val="both"/>
        <w:rPr>
          <w:lang w:eastAsia="ru-RU"/>
        </w:rPr>
      </w:pPr>
      <w:r w:rsidRPr="00CE7919">
        <w:rPr>
          <w:lang w:eastAsia="ru-RU"/>
        </w:rPr>
        <w:t>где λ – коэффициент гидравлического трения;</w:t>
      </w:r>
    </w:p>
    <w:p w14:paraId="6CEFFA65" w14:textId="77777777" w:rsidR="00BB275A" w:rsidRPr="00CE7919" w:rsidRDefault="00BB275A" w:rsidP="00BB275A">
      <w:pPr>
        <w:ind w:firstLine="709"/>
        <w:jc w:val="both"/>
        <w:rPr>
          <w:lang w:eastAsia="ru-RU"/>
        </w:rPr>
      </w:pPr>
      <w:r w:rsidRPr="00CE7919">
        <w:rPr>
          <w:lang w:eastAsia="ru-RU"/>
        </w:rPr>
        <w:lastRenderedPageBreak/>
        <w:t>v – скорость теплоносителя, м/с;</w:t>
      </w:r>
    </w:p>
    <w:p w14:paraId="4D65EBC1" w14:textId="77777777" w:rsidR="00BB275A" w:rsidRPr="00CE7919" w:rsidRDefault="00BB275A" w:rsidP="00BB275A">
      <w:pPr>
        <w:ind w:firstLine="709"/>
        <w:jc w:val="both"/>
        <w:rPr>
          <w:lang w:eastAsia="ru-RU"/>
        </w:rPr>
      </w:pPr>
      <w:r w:rsidRPr="00CE7919">
        <w:rPr>
          <w:lang w:eastAsia="ru-RU"/>
        </w:rPr>
        <w:t>ρ – плотность теплоносителя, кгс/м3;</w:t>
      </w:r>
    </w:p>
    <w:p w14:paraId="5A1216B7" w14:textId="77777777" w:rsidR="00BB275A" w:rsidRPr="00CE7919" w:rsidRDefault="00BB275A" w:rsidP="00BB275A">
      <w:pPr>
        <w:ind w:firstLine="709"/>
        <w:jc w:val="both"/>
        <w:rPr>
          <w:lang w:eastAsia="ru-RU"/>
        </w:rPr>
      </w:pPr>
      <w:r w:rsidRPr="00CE7919">
        <w:rPr>
          <w:lang w:eastAsia="ru-RU"/>
        </w:rPr>
        <w:t>g – ускорение свободного падения, м/с2;</w:t>
      </w:r>
    </w:p>
    <w:p w14:paraId="02FE4EE3" w14:textId="77777777" w:rsidR="00BB275A" w:rsidRPr="00CE7919" w:rsidRDefault="00BB275A" w:rsidP="00BB275A">
      <w:pPr>
        <w:ind w:firstLine="709"/>
        <w:jc w:val="both"/>
        <w:rPr>
          <w:lang w:eastAsia="ru-RU"/>
        </w:rPr>
      </w:pPr>
      <w:r w:rsidRPr="00CE7919">
        <w:rPr>
          <w:lang w:eastAsia="ru-RU"/>
        </w:rPr>
        <w:t>dBН – внутренний диаметр трубы, м;</w:t>
      </w:r>
    </w:p>
    <w:p w14:paraId="71251D39" w14:textId="77777777" w:rsidR="00BB275A" w:rsidRPr="00CE7919" w:rsidRDefault="00BB275A" w:rsidP="00BB275A">
      <w:pPr>
        <w:ind w:firstLine="709"/>
        <w:jc w:val="both"/>
        <w:rPr>
          <w:lang w:eastAsia="ru-RU"/>
        </w:rPr>
      </w:pPr>
      <w:r w:rsidRPr="00CE7919">
        <w:rPr>
          <w:lang w:eastAsia="ru-RU"/>
        </w:rPr>
        <w:t>G – расчетный расход теплоносителя на рассчитываемом участке, т/ч.</w:t>
      </w:r>
    </w:p>
    <w:p w14:paraId="37DF0DD8" w14:textId="77777777" w:rsidR="00BB275A" w:rsidRPr="00CE7919" w:rsidRDefault="00BB275A" w:rsidP="00BB275A">
      <w:pPr>
        <w:ind w:firstLine="709"/>
        <w:jc w:val="both"/>
        <w:rPr>
          <w:lang w:eastAsia="ru-RU"/>
        </w:rPr>
      </w:pPr>
      <w:r w:rsidRPr="00CE7919">
        <w:rPr>
          <w:lang w:eastAsia="ru-RU"/>
        </w:rPr>
        <w:t>Потери давления в местных сопротивлениях находят по формуле:</w:t>
      </w:r>
    </w:p>
    <w:p w14:paraId="0322E4E0" w14:textId="77777777" w:rsidR="00BB275A" w:rsidRPr="00CE7919" w:rsidRDefault="00BB275A" w:rsidP="00BB275A">
      <w:pPr>
        <w:ind w:firstLine="709"/>
        <w:jc w:val="both"/>
        <w:rPr>
          <w:lang w:eastAsia="ru-RU"/>
        </w:rPr>
      </w:pPr>
      <w:r w:rsidRPr="00CE7919">
        <w:rPr>
          <w:lang w:eastAsia="ru-RU"/>
        </w:rPr>
        <w:object w:dxaOrig="2180" w:dyaOrig="800" w14:anchorId="35240BF6">
          <v:shape id="_x0000_i1027" type="#_x0000_t75" style="width:108.45pt;height:44.65pt" o:ole="">
            <v:imagedata r:id="rId181" o:title=""/>
          </v:shape>
          <o:OLEObject Type="Embed" ProgID="Equation.DSMT4" ShapeID="_x0000_i1027" DrawAspect="Content" ObjectID="_1728482483" r:id="rId182"/>
        </w:object>
      </w:r>
    </w:p>
    <w:p w14:paraId="6CB30AD6" w14:textId="77777777" w:rsidR="00BB275A" w:rsidRPr="00CE7919" w:rsidRDefault="00BB275A" w:rsidP="00BB275A">
      <w:pPr>
        <w:ind w:firstLine="709"/>
        <w:jc w:val="both"/>
        <w:rPr>
          <w:lang w:eastAsia="ru-RU"/>
        </w:rPr>
      </w:pPr>
      <w:r w:rsidRPr="00CE7919">
        <w:rPr>
          <w:lang w:eastAsia="ru-RU"/>
        </w:rPr>
        <w:t>где Σζ – сумма коэффициентов местных сопротивлений.</w:t>
      </w:r>
    </w:p>
    <w:p w14:paraId="2BB3AD0E" w14:textId="77777777" w:rsidR="00BB275A" w:rsidRPr="00CE7919" w:rsidRDefault="00BB275A" w:rsidP="00BB275A">
      <w:pPr>
        <w:ind w:firstLine="709"/>
        <w:jc w:val="both"/>
        <w:rPr>
          <w:lang w:eastAsia="ru-RU"/>
        </w:rPr>
      </w:pPr>
      <w:r w:rsidRPr="00CE7919">
        <w:rPr>
          <w:lang w:eastAsia="ru-RU"/>
        </w:rPr>
        <w:t>Тепловые сети работают при турбулентном режиме движения теплоносителя в квадратичной области, поэтому коэффициент гидравлического трения определяется формулой Прандтля-Никурадзе:</w:t>
      </w:r>
    </w:p>
    <w:p w14:paraId="2702BF7D" w14:textId="77777777" w:rsidR="00BB275A" w:rsidRPr="00CE7919" w:rsidRDefault="00BB275A" w:rsidP="00BB275A">
      <w:pPr>
        <w:ind w:firstLine="709"/>
        <w:jc w:val="both"/>
        <w:rPr>
          <w:lang w:eastAsia="ru-RU"/>
        </w:rPr>
      </w:pPr>
      <w:r w:rsidRPr="00CE7919">
        <w:rPr>
          <w:lang w:eastAsia="ru-RU"/>
        </w:rPr>
        <w:t>λ = 1/(1,14 + 2∙lg(Dв/ Kэ))2</w:t>
      </w:r>
    </w:p>
    <w:p w14:paraId="2F78EA3D" w14:textId="77777777" w:rsidR="00BB275A" w:rsidRPr="00CE7919" w:rsidRDefault="00BB275A" w:rsidP="00BB275A">
      <w:pPr>
        <w:ind w:firstLine="709"/>
        <w:jc w:val="both"/>
        <w:rPr>
          <w:lang w:eastAsia="ru-RU"/>
        </w:rPr>
      </w:pPr>
      <w:r w:rsidRPr="00CE7919">
        <w:rPr>
          <w:lang w:eastAsia="ru-RU"/>
        </w:rPr>
        <w:t xml:space="preserve">где Kэ – эквивалентная шероховатость трубы, принимаемая для вновь прокладываемых труб водяных тепловых сетей Kэ = </w:t>
      </w:r>
      <w:smartTag w:uri="urn:schemas-microsoft-com:office:smarttags" w:element="metricconverter">
        <w:smartTagPr>
          <w:attr w:name="ProductID" w:val="0,5 мм"/>
        </w:smartTagPr>
        <w:r w:rsidRPr="00CE7919">
          <w:rPr>
            <w:lang w:eastAsia="ru-RU"/>
          </w:rPr>
          <w:t>0,5 мм</w:t>
        </w:r>
      </w:smartTag>
      <w:r w:rsidRPr="00CE7919">
        <w:rPr>
          <w:lang w:eastAsia="ru-RU"/>
        </w:rPr>
        <w:t>.</w:t>
      </w:r>
    </w:p>
    <w:p w14:paraId="4CBEF91B" w14:textId="77777777" w:rsidR="00BB275A" w:rsidRPr="00CE7919" w:rsidRDefault="00BB275A" w:rsidP="00BB275A">
      <w:pPr>
        <w:ind w:firstLine="709"/>
        <w:jc w:val="both"/>
        <w:rPr>
          <w:lang w:eastAsia="ru-RU"/>
        </w:rPr>
      </w:pPr>
      <w:r w:rsidRPr="00CE7919">
        <w:rPr>
          <w:lang w:eastAsia="ru-RU"/>
        </w:rPr>
        <w:t xml:space="preserve">При значениях эквивалентной шероховатости трубопроводов, отличных от Kэ = </w:t>
      </w:r>
      <w:smartTag w:uri="urn:schemas-microsoft-com:office:smarttags" w:element="metricconverter">
        <w:smartTagPr>
          <w:attr w:name="ProductID" w:val="0,5 мм"/>
        </w:smartTagPr>
        <w:r w:rsidRPr="00CE7919">
          <w:rPr>
            <w:lang w:eastAsia="ru-RU"/>
          </w:rPr>
          <w:t>0,5 мм</w:t>
        </w:r>
      </w:smartTag>
      <w:r w:rsidRPr="00CE7919">
        <w:rPr>
          <w:lang w:eastAsia="ru-RU"/>
        </w:rPr>
        <w:t>, на величину удельных потерь давления вводится поправочный коэффициент β. В этом случае:</w:t>
      </w:r>
    </w:p>
    <w:p w14:paraId="55675D92" w14:textId="77777777" w:rsidR="00BB275A" w:rsidRPr="00CE7919" w:rsidRDefault="00BB275A" w:rsidP="00BB275A">
      <w:pPr>
        <w:ind w:firstLine="709"/>
        <w:jc w:val="both"/>
        <w:rPr>
          <w:lang w:eastAsia="ru-RU"/>
        </w:rPr>
      </w:pPr>
      <w:r w:rsidRPr="00CE7919">
        <w:rPr>
          <w:lang w:eastAsia="ru-RU"/>
        </w:rPr>
        <w:t>∆р = β·R·L + ∆pм.</w:t>
      </w:r>
    </w:p>
    <w:p w14:paraId="797D7EEE" w14:textId="77777777" w:rsidR="00BB275A" w:rsidRPr="00CE7919" w:rsidRDefault="00BB275A" w:rsidP="00BB275A">
      <w:pPr>
        <w:pStyle w:val="a0"/>
        <w:rPr>
          <w:lang w:eastAsia="ru-RU"/>
        </w:rPr>
      </w:pPr>
    </w:p>
    <w:p w14:paraId="5E7B68F2" w14:textId="77777777" w:rsidR="00BB275A" w:rsidRPr="00CE7919" w:rsidRDefault="00A321A0" w:rsidP="00BB275A">
      <w:pPr>
        <w:pStyle w:val="2"/>
        <w:ind w:left="0" w:firstLine="0"/>
      </w:pPr>
      <w:hyperlink r:id="rId183" w:anchor="bookmark55" w:history="1">
        <w:bookmarkStart w:id="365" w:name="_Toc30081856"/>
        <w:bookmarkStart w:id="366" w:name="_Toc30085091"/>
        <w:bookmarkStart w:id="367" w:name="_Toc32845357"/>
        <w:r w:rsidR="00BB275A" w:rsidRPr="00CE7919">
          <w:t xml:space="preserve"> </w:t>
        </w:r>
        <w:bookmarkStart w:id="368" w:name="_Toc111450364"/>
        <w:r w:rsidR="00BB275A" w:rsidRPr="00CE7919">
          <w:t>Часть 3. ВЫВОДЫ О РЕЗЕРВАХ (ДЕФИЦИТАХ) СУЩЕСТВУЮЩЕЙ СИСТЕМЫ</w:t>
        </w:r>
      </w:hyperlink>
      <w:r w:rsidR="00BB275A" w:rsidRPr="00CE7919">
        <w:t xml:space="preserve"> </w:t>
      </w:r>
      <w:hyperlink r:id="rId184" w:anchor="bookmark55" w:history="1">
        <w:r w:rsidR="00BB275A" w:rsidRPr="00CE7919">
          <w:t>ТЕПЛОСНАБЖЕНИЯ ПРИ ОБЕСПЕЧЕНИИ ПЕРСПЕКТИВНОЙ ТЕПЛОВОЙ НАГРУЗКИ</w:t>
        </w:r>
      </w:hyperlink>
      <w:r w:rsidR="00BB275A" w:rsidRPr="00CE7919">
        <w:t xml:space="preserve"> </w:t>
      </w:r>
      <w:hyperlink r:id="rId185" w:anchor="bookmark55" w:history="1">
        <w:r w:rsidR="00BB275A" w:rsidRPr="00CE7919">
          <w:t>ПОТРЕБИТЕЛЕЙ</w:t>
        </w:r>
        <w:bookmarkEnd w:id="365"/>
        <w:bookmarkEnd w:id="366"/>
        <w:bookmarkEnd w:id="367"/>
        <w:bookmarkEnd w:id="368"/>
      </w:hyperlink>
    </w:p>
    <w:p w14:paraId="3F75E8C0" w14:textId="77777777" w:rsidR="00BB275A" w:rsidRPr="00CE7919" w:rsidRDefault="00BB275A" w:rsidP="00BB275A">
      <w:pPr>
        <w:pStyle w:val="a0"/>
        <w:rPr>
          <w:lang w:eastAsia="ru-RU"/>
        </w:rPr>
      </w:pPr>
    </w:p>
    <w:p w14:paraId="296EE99D" w14:textId="77777777" w:rsidR="00BB275A" w:rsidRPr="00CE7919" w:rsidRDefault="00BB275A" w:rsidP="00BB275A">
      <w:bookmarkStart w:id="369" w:name="_Toc32845312"/>
      <w:r w:rsidRPr="00CE7919">
        <w:t xml:space="preserve">4.3.1 </w:t>
      </w:r>
      <w:hyperlink r:id="rId186" w:anchor="bookmark10" w:history="1">
        <w:r w:rsidRPr="00CE7919">
          <w:t>СЦТ № 18 Котельная № 11, с. Большие Сыры, ул. Космонавтов, 8, стр. 2</w:t>
        </w:r>
      </w:hyperlink>
      <w:bookmarkEnd w:id="369"/>
    </w:p>
    <w:p w14:paraId="1F04FA0A" w14:textId="77777777" w:rsidR="00BB275A" w:rsidRPr="00CE7919" w:rsidRDefault="00BB275A" w:rsidP="00BB275A">
      <w:pPr>
        <w:pStyle w:val="a5"/>
        <w:spacing w:line="240" w:lineRule="atLeast"/>
        <w:ind w:firstLine="0"/>
        <w:jc w:val="both"/>
      </w:pPr>
    </w:p>
    <w:p w14:paraId="1CF9087C" w14:textId="77777777" w:rsidR="00BB275A" w:rsidRPr="00CE7919" w:rsidRDefault="00BB275A" w:rsidP="00BB275A">
      <w:pPr>
        <w:pStyle w:val="a0"/>
        <w:ind w:firstLine="708"/>
        <w:rPr>
          <w:rFonts w:ascii="Consolas" w:hAnsi="Consolas" w:cs="Consolas"/>
          <w:sz w:val="19"/>
          <w:szCs w:val="19"/>
        </w:rPr>
      </w:pPr>
      <w:r w:rsidRPr="00CE7919">
        <w:rPr>
          <w:sz w:val="23"/>
          <w:szCs w:val="23"/>
        </w:rPr>
        <w:t xml:space="preserve">Установленная тепловая мощность СЦТ № 18 Котельная № 11, с. Большие Сыры, ул. Космонавтов, 8, стр. 2, выделенной для теплоснабжения, с большим резервом (около 0,42384 Гкал/ч) покрывает перспективные потребности </w:t>
      </w:r>
      <w:bookmarkStart w:id="370" w:name="OLE_LINK3"/>
      <w:bookmarkEnd w:id="370"/>
      <w:r w:rsidRPr="00CE7919">
        <w:rPr>
          <w:sz w:val="23"/>
          <w:szCs w:val="23"/>
        </w:rPr>
        <w:t>с. Большие Сыры в тепловой энергии.</w:t>
      </w:r>
    </w:p>
    <w:p w14:paraId="18C72F07" w14:textId="77777777" w:rsidR="00BB275A" w:rsidRPr="00CE7919" w:rsidRDefault="00BB275A" w:rsidP="00BB275A">
      <w:pPr>
        <w:pStyle w:val="a0"/>
        <w:ind w:firstLine="708"/>
      </w:pPr>
      <w:r w:rsidRPr="00CE7919">
        <w:rPr>
          <w:sz w:val="23"/>
          <w:szCs w:val="23"/>
        </w:rPr>
        <w:t xml:space="preserve">Котельная № 11, с. Большие Сыры, ул. Космонавтов, 8, стр. 2 имеет значительный резерв тепловой мощности (порядка </w:t>
      </w:r>
      <w:bookmarkStart w:id="371" w:name="OLE_LINK15"/>
      <w:bookmarkEnd w:id="371"/>
      <w:r w:rsidRPr="00CE7919">
        <w:rPr>
          <w:sz w:val="23"/>
          <w:szCs w:val="23"/>
        </w:rPr>
        <w:t>0,42384 Гкал/ч).</w:t>
      </w:r>
    </w:p>
    <w:p w14:paraId="2C63D8F1" w14:textId="77777777" w:rsidR="00BB275A" w:rsidRPr="00CE7919" w:rsidRDefault="00BB275A" w:rsidP="00BB275A">
      <w:pPr>
        <w:pStyle w:val="a5"/>
        <w:spacing w:line="240" w:lineRule="atLeast"/>
        <w:ind w:firstLine="0"/>
      </w:pPr>
    </w:p>
    <w:p w14:paraId="0D864E46" w14:textId="77777777" w:rsidR="00BB275A" w:rsidRPr="00CE7919" w:rsidRDefault="00BB275A" w:rsidP="00BB275A">
      <w:pPr>
        <w:pStyle w:val="a0"/>
        <w:rPr>
          <w:rFonts w:eastAsia="Times New Roman" w:cs="Times New Roman"/>
          <w:b/>
          <w:bCs/>
          <w:szCs w:val="24"/>
          <w:lang w:eastAsia="ru-RU"/>
        </w:rPr>
      </w:pPr>
      <w:r w:rsidRPr="00CE7919">
        <w:rPr>
          <w:rFonts w:eastAsia="Times New Roman" w:cs="Times New Roman"/>
          <w:b/>
          <w:bCs/>
          <w:szCs w:val="24"/>
          <w:lang w:eastAsia="ru-RU"/>
        </w:rPr>
        <w:t xml:space="preserve">Часть 4. </w:t>
      </w:r>
      <w:bookmarkStart w:id="372" w:name="OLE_LINK203"/>
      <w:bookmarkStart w:id="373" w:name="OLE_LINK204"/>
      <w:bookmarkStart w:id="374" w:name="OLE_LINK205"/>
      <w:r w:rsidRPr="00CE7919">
        <w:rPr>
          <w:rFonts w:eastAsia="Times New Roman" w:cs="Times New Roman"/>
          <w:b/>
          <w:bCs/>
          <w:szCs w:val="24"/>
          <w:lang w:eastAsia="ru-RU"/>
        </w:rPr>
        <w:t xml:space="preserve">ОПИСАНИЕ ИЗМЕНЕНИЙ СУЩЕСТВУЮЩИХ И ПЕРСПЕКТИВНЫХ БАЛАНСОВ </w:t>
      </w:r>
      <w:bookmarkEnd w:id="372"/>
      <w:bookmarkEnd w:id="373"/>
      <w:bookmarkEnd w:id="374"/>
      <w:r w:rsidRPr="00CE7919">
        <w:rPr>
          <w:rFonts w:eastAsia="Times New Roman" w:cs="Times New Roman"/>
          <w:b/>
          <w:bCs/>
          <w:szCs w:val="24"/>
          <w:lang w:eastAsia="ru-RU"/>
        </w:rPr>
        <w:t>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14:paraId="74759A29" w14:textId="77777777" w:rsidR="00BB275A" w:rsidRPr="00CE7919" w:rsidRDefault="00BB275A" w:rsidP="00BB275A">
      <w:pPr>
        <w:pStyle w:val="a0"/>
        <w:jc w:val="center"/>
        <w:rPr>
          <w:lang w:eastAsia="ru-RU"/>
        </w:rPr>
      </w:pPr>
    </w:p>
    <w:p w14:paraId="5EA802B7" w14:textId="77777777" w:rsidR="00BB275A" w:rsidRPr="00CE7919" w:rsidRDefault="00BB275A" w:rsidP="00BB275A">
      <w:pPr>
        <w:ind w:firstLine="709"/>
        <w:jc w:val="both"/>
      </w:pPr>
      <w:bookmarkStart w:id="375" w:name="_Hlk110867381"/>
      <w:bookmarkStart w:id="376" w:name="_Hlk110866129"/>
      <w:r w:rsidRPr="00CE7919">
        <w:rPr>
          <w:lang w:eastAsia="ru-RU"/>
        </w:rPr>
        <w:t xml:space="preserve">По сравнению с базовой версией Схемы теплоснабжения откорректировано согласно </w:t>
      </w:r>
      <w:r w:rsidRPr="00CE7919">
        <w:t xml:space="preserve">с действующей редакцией Постановления Правительства РФ № 154 от 22 февраля </w:t>
      </w:r>
      <w:smartTag w:uri="urn:schemas-microsoft-com:office:smarttags" w:element="metricconverter">
        <w:smartTagPr>
          <w:attr w:name="ProductID" w:val="2012 г"/>
        </w:smartTagPr>
        <w:r w:rsidRPr="00CE7919">
          <w:t>2012 г</w:t>
        </w:r>
      </w:smartTag>
      <w:r w:rsidRPr="00CE7919">
        <w:t>. «О требованиях к схемам теплоснабжения, порядку их разработки и утверждения» (В редакции постановлений Правительства Российской Федерации от 07.10.2014 № 1016, от 18.03.2016 № 208, от 23.03.2016 № 229, от 12.07.2016 № 666, от 03.04.2018 № 405, от 16.03.2019 № 276) и Методическими указаниями по разработке схем теплоснабжения (утв. Приказом Министерства энергетики РФ от 5 марта 2019 года №212).</w:t>
      </w:r>
    </w:p>
    <w:bookmarkEnd w:id="375"/>
    <w:p w14:paraId="6E7D0F01" w14:textId="77777777" w:rsidR="00BB275A" w:rsidRPr="00CE7919" w:rsidRDefault="00BB275A" w:rsidP="00BB275A">
      <w:pPr>
        <w:pStyle w:val="a0"/>
        <w:rPr>
          <w:lang w:eastAsia="ru-RU"/>
        </w:rPr>
      </w:pPr>
    </w:p>
    <w:bookmarkEnd w:id="376"/>
    <w:p w14:paraId="4EB5821D" w14:textId="77777777" w:rsidR="00BB275A" w:rsidRPr="00CE7919" w:rsidRDefault="00CE7919" w:rsidP="00CE7919">
      <w:pPr>
        <w:spacing w:after="160" w:line="259" w:lineRule="auto"/>
        <w:rPr>
          <w:lang w:eastAsia="ru-RU"/>
        </w:rPr>
      </w:pPr>
      <w:r>
        <w:rPr>
          <w:lang w:eastAsia="ru-RU"/>
        </w:rPr>
        <w:br w:type="page"/>
      </w:r>
    </w:p>
    <w:p w14:paraId="244D69FA" w14:textId="77777777" w:rsidR="00BB275A" w:rsidRPr="00CE7919" w:rsidRDefault="00A321A0" w:rsidP="00BB275A">
      <w:pPr>
        <w:pStyle w:val="2"/>
        <w:ind w:left="0" w:firstLine="0"/>
      </w:pPr>
      <w:hyperlink r:id="rId187" w:anchor="bookmark59" w:history="1">
        <w:bookmarkStart w:id="377" w:name="_Toc30081860"/>
        <w:bookmarkStart w:id="378" w:name="_Toc30085095"/>
        <w:bookmarkStart w:id="379" w:name="_Toc32845361"/>
        <w:bookmarkStart w:id="380" w:name="_Toc111450365"/>
        <w:r w:rsidR="00BB275A" w:rsidRPr="00CE7919">
          <w:t>ГЛАВА 5. МАСТЕР-ПЛАН  РАЗВИТИЯ  СИСТЕМ  ТЕПЛОСНАБЖЕНИЯ  ПОСЕЛЕНИЯ,</w:t>
        </w:r>
      </w:hyperlink>
      <w:r w:rsidR="00BB275A" w:rsidRPr="00CE7919">
        <w:t xml:space="preserve"> </w:t>
      </w:r>
      <w:hyperlink r:id="rId188" w:anchor="bookmark59" w:history="1">
        <w:r w:rsidR="00BB275A" w:rsidRPr="00CE7919">
          <w:t>ГОРОДСКОГО ОКРУГА</w:t>
        </w:r>
        <w:bookmarkEnd w:id="377"/>
        <w:bookmarkEnd w:id="378"/>
        <w:bookmarkEnd w:id="379"/>
        <w:bookmarkEnd w:id="380"/>
      </w:hyperlink>
    </w:p>
    <w:p w14:paraId="48E774AF" w14:textId="77777777" w:rsidR="00BB275A" w:rsidRPr="00CE7919" w:rsidRDefault="00BB275A" w:rsidP="00BB275A"/>
    <w:p w14:paraId="727447BF" w14:textId="77777777" w:rsidR="00BB275A" w:rsidRPr="00CE7919" w:rsidRDefault="00A321A0" w:rsidP="00BB275A">
      <w:pPr>
        <w:pStyle w:val="2"/>
        <w:ind w:left="0" w:firstLine="0"/>
      </w:pPr>
      <w:hyperlink r:id="rId189" w:anchor="bookmark60" w:history="1">
        <w:bookmarkStart w:id="381" w:name="_Toc30081861"/>
        <w:bookmarkStart w:id="382" w:name="_Toc30085096"/>
        <w:bookmarkStart w:id="383" w:name="_Toc32845362"/>
        <w:bookmarkStart w:id="384" w:name="_Toc111450366"/>
        <w:r w:rsidR="00BB275A" w:rsidRPr="00CE7919">
          <w:t>Часть 1. ОПИСАНИЕ ВАРИАНТОВ ПЕРСПЕКТИВНОГО РАЗВИТИЯ СИСТЕМ</w:t>
        </w:r>
      </w:hyperlink>
      <w:r w:rsidR="00BB275A" w:rsidRPr="00CE7919">
        <w:t xml:space="preserve"> </w:t>
      </w:r>
      <w:hyperlink r:id="rId190" w:anchor="bookmark60" w:history="1">
        <w:r w:rsidR="00BB275A" w:rsidRPr="00CE7919">
          <w:t>ТЕПЛОСНАБЖЕНИЯ ПОСЕЛЕНИЯ, ГОРОДСКОГО ОКРУГА, ГОРОДА ФЕДЕРАЛЬНОГО</w:t>
        </w:r>
      </w:hyperlink>
      <w:r w:rsidR="00BB275A" w:rsidRPr="00CE7919">
        <w:t xml:space="preserve"> </w:t>
      </w:r>
      <w:hyperlink r:id="rId191" w:anchor="bookmark60" w:history="1">
        <w:r w:rsidR="00BB275A" w:rsidRPr="00CE7919">
          <w:t>ЗНАЧЕНИЯ (В СЛУЧАЕ ИХ ИЗМЕНЕНИЯ ОТНОСИТЕЛЬНО РАНЕЕ ПРИНЯТОГО</w:t>
        </w:r>
      </w:hyperlink>
      <w:r w:rsidR="00BB275A" w:rsidRPr="00CE7919">
        <w:t xml:space="preserve"> </w:t>
      </w:r>
      <w:hyperlink r:id="rId192" w:anchor="bookmark60" w:history="1">
        <w:r w:rsidR="00BB275A" w:rsidRPr="00CE7919">
          <w:t>ВАРИАНТА РАЗВИТИЯ СИСТЕМ ТЕПЛОСНАБЖЕНИЯ В УТВЕРЖДЕННОЙ В</w:t>
        </w:r>
      </w:hyperlink>
      <w:r w:rsidR="00BB275A" w:rsidRPr="00CE7919">
        <w:t xml:space="preserve"> </w:t>
      </w:r>
      <w:hyperlink r:id="rId193" w:anchor="bookmark60" w:history="1">
        <w:r w:rsidR="00BB275A" w:rsidRPr="00CE7919">
          <w:t>УСТАНОВЛЕННОМ ПОРЯДКЕ СХЕМЕ ТЕПЛОСНАБЖЕНИЯ)</w:t>
        </w:r>
        <w:bookmarkEnd w:id="381"/>
        <w:bookmarkEnd w:id="382"/>
        <w:bookmarkEnd w:id="383"/>
        <w:bookmarkEnd w:id="384"/>
        <w:r w:rsidR="00BB275A" w:rsidRPr="00CE7919">
          <w:tab/>
        </w:r>
      </w:hyperlink>
    </w:p>
    <w:p w14:paraId="71F152FC" w14:textId="77777777" w:rsidR="00BB275A" w:rsidRPr="00CE7919" w:rsidRDefault="00BB275A" w:rsidP="00BB275A">
      <w:pPr>
        <w:jc w:val="both"/>
        <w:rPr>
          <w:sz w:val="22"/>
          <w:lang w:eastAsia="ru-RU"/>
        </w:rPr>
      </w:pPr>
    </w:p>
    <w:p w14:paraId="52097D44" w14:textId="77777777" w:rsidR="00BB275A" w:rsidRPr="00CE7919" w:rsidRDefault="00BB275A" w:rsidP="00BB275A">
      <w:pPr>
        <w:ind w:firstLine="709"/>
        <w:jc w:val="both"/>
        <w:rPr>
          <w:lang w:eastAsia="ru-RU"/>
        </w:rPr>
      </w:pPr>
      <w:bookmarkStart w:id="385" w:name="_Hlk110516734"/>
      <w:bookmarkStart w:id="386" w:name="_Hlk110866683"/>
      <w:r w:rsidRPr="00CE7919">
        <w:rPr>
          <w:lang w:eastAsia="ru-RU"/>
        </w:rPr>
        <w:t>На момент актуализации схемы теплоснабжения существует один вариант развития системы теплоснабжения муниципального образования:</w:t>
      </w:r>
    </w:p>
    <w:bookmarkEnd w:id="385"/>
    <w:p w14:paraId="51176CF3" w14:textId="77777777" w:rsidR="00BB275A" w:rsidRPr="00CE7919" w:rsidRDefault="00BB275A" w:rsidP="00BB275A">
      <w:pPr>
        <w:pStyle w:val="a0"/>
        <w:numPr>
          <w:ilvl w:val="0"/>
          <w:numId w:val="2"/>
        </w:numPr>
        <w:rPr>
          <w:lang w:eastAsia="ru-RU"/>
        </w:rPr>
      </w:pPr>
      <w:r w:rsidRPr="00CE7919">
        <w:rPr>
          <w:lang w:eastAsia="ru-RU"/>
        </w:rPr>
        <w:t>система теплоснабжения остается неизменной.</w:t>
      </w:r>
    </w:p>
    <w:bookmarkEnd w:id="386"/>
    <w:p w14:paraId="0ABB788D" w14:textId="77777777" w:rsidR="00BB275A" w:rsidRPr="00CE7919" w:rsidRDefault="00BB275A" w:rsidP="00BB275A">
      <w:pPr>
        <w:jc w:val="both"/>
        <w:rPr>
          <w:lang w:eastAsia="ru-RU"/>
        </w:rPr>
      </w:pPr>
    </w:p>
    <w:p w14:paraId="550C7DA2" w14:textId="77777777" w:rsidR="00BB275A" w:rsidRPr="00CE7919" w:rsidRDefault="00A321A0" w:rsidP="00BB275A">
      <w:pPr>
        <w:pStyle w:val="2"/>
        <w:ind w:left="0" w:firstLine="0"/>
      </w:pPr>
      <w:hyperlink r:id="rId194" w:anchor="bookmark61" w:history="1">
        <w:bookmarkStart w:id="387" w:name="_Toc30081862"/>
        <w:bookmarkStart w:id="388" w:name="_Toc30085097"/>
        <w:bookmarkStart w:id="389" w:name="_Toc32845363"/>
        <w:bookmarkStart w:id="390" w:name="_Toc111450367"/>
        <w:r w:rsidR="00BB275A" w:rsidRPr="00CE7919">
          <w:t>Часть 2. ТЕХНИКО-ЭКОНОМИЧЕСКОЕ СРАВНЕНИЕ ВАРИАНТОВ</w:t>
        </w:r>
      </w:hyperlink>
      <w:r w:rsidR="00BB275A" w:rsidRPr="00CE7919">
        <w:t xml:space="preserve"> </w:t>
      </w:r>
      <w:hyperlink r:id="rId195" w:anchor="bookmark61" w:history="1">
        <w:r w:rsidR="00BB275A" w:rsidRPr="00CE7919">
          <w:t>ПЕРСПЕКТИВНОГО РАЗВИТИЯ СИСТЕМ ТЕПЛОСНАБЖЕНИЯ</w:t>
        </w:r>
        <w:bookmarkEnd w:id="387"/>
        <w:bookmarkEnd w:id="388"/>
        <w:bookmarkEnd w:id="389"/>
        <w:bookmarkEnd w:id="390"/>
      </w:hyperlink>
    </w:p>
    <w:p w14:paraId="5B3C8378" w14:textId="77777777" w:rsidR="00BB275A" w:rsidRPr="00CE7919" w:rsidRDefault="00BB275A" w:rsidP="00BB275A">
      <w:pPr>
        <w:ind w:firstLine="709"/>
        <w:jc w:val="both"/>
        <w:rPr>
          <w:lang w:eastAsia="ru-RU"/>
        </w:rPr>
      </w:pPr>
    </w:p>
    <w:p w14:paraId="3B8C87B5" w14:textId="77777777" w:rsidR="00BB275A" w:rsidRPr="00CE7919" w:rsidRDefault="00BB275A" w:rsidP="00BB275A">
      <w:pPr>
        <w:ind w:firstLine="709"/>
        <w:jc w:val="both"/>
        <w:rPr>
          <w:lang w:eastAsia="ru-RU"/>
        </w:rPr>
      </w:pPr>
      <w:r w:rsidRPr="00CE7919">
        <w:rPr>
          <w:lang w:eastAsia="ru-RU"/>
        </w:rPr>
        <w:t xml:space="preserve">Мастер-план схемы теплоснабжения предназначен для утверждения сценария развития теплоисточников системы централизованного теплоснабжения а также описания, обоснования и выбора наиболее целесообразного варианта его реализации. </w:t>
      </w:r>
    </w:p>
    <w:p w14:paraId="193F00ED" w14:textId="77777777" w:rsidR="00BB275A" w:rsidRPr="00CE7919" w:rsidRDefault="00BB275A" w:rsidP="00BB275A">
      <w:pPr>
        <w:ind w:firstLine="709"/>
        <w:jc w:val="both"/>
        <w:rPr>
          <w:lang w:eastAsia="ru-RU"/>
        </w:rPr>
      </w:pPr>
      <w:r w:rsidRPr="00CE7919">
        <w:rPr>
          <w:lang w:eastAsia="ru-RU"/>
        </w:rPr>
        <w:t>В соответствии с ранее принятого варианта развития систем теплоснабжения в утвержденной в установленном порядке схеме теплоснабжения изменение вариантов развития системы теплоснабжение не планируется.</w:t>
      </w:r>
    </w:p>
    <w:p w14:paraId="2113333B" w14:textId="77777777" w:rsidR="00BB275A" w:rsidRPr="00CE7919" w:rsidRDefault="00BB275A" w:rsidP="00BB275A">
      <w:pPr>
        <w:jc w:val="both"/>
        <w:rPr>
          <w:sz w:val="22"/>
          <w:lang w:eastAsia="ru-RU"/>
        </w:rPr>
      </w:pPr>
    </w:p>
    <w:p w14:paraId="78A11B92" w14:textId="77777777" w:rsidR="00BB275A" w:rsidRPr="00CE7919" w:rsidRDefault="00A321A0" w:rsidP="00BB275A">
      <w:pPr>
        <w:pStyle w:val="2"/>
        <w:ind w:left="0" w:firstLine="0"/>
      </w:pPr>
      <w:hyperlink r:id="rId196" w:anchor="bookmark62" w:history="1">
        <w:bookmarkStart w:id="391" w:name="_Toc30081863"/>
        <w:bookmarkStart w:id="392" w:name="_Toc30085098"/>
        <w:bookmarkStart w:id="393" w:name="_Toc32845364"/>
        <w:bookmarkStart w:id="394" w:name="_Toc111450368"/>
        <w:r w:rsidR="00BB275A" w:rsidRPr="00CE7919">
          <w:t>Часть 3. ОБОСНОВАНИЕ ВЫБОРА ПРИОРИТЕТНОГО ВАРИАНТА ПЕРСПЕКТИВНОГО</w:t>
        </w:r>
      </w:hyperlink>
      <w:r w:rsidR="00BB275A" w:rsidRPr="00CE7919">
        <w:t xml:space="preserve"> </w:t>
      </w:r>
      <w:hyperlink r:id="rId197" w:anchor="bookmark62" w:history="1">
        <w:r w:rsidR="00BB275A" w:rsidRPr="00CE7919">
          <w:t>РАЗВИТИЯ СИСТЕМ ТЕПЛОСНАБЖЕНИЯ ПОСЕЛЕНИЯ, ГОРОДСКОГО ОКРУГА,</w:t>
        </w:r>
      </w:hyperlink>
      <w:r w:rsidR="00BB275A" w:rsidRPr="00CE7919">
        <w:t xml:space="preserve"> </w:t>
      </w:r>
      <w:hyperlink r:id="rId198" w:anchor="bookmark62" w:history="1">
        <w:r w:rsidR="00BB275A" w:rsidRPr="00CE7919">
          <w:t>ГОРОДА ФЕДЕРАЛЬНОГО ЗНАЧЕНИЯ НА ОСНОВЕ АНАЛИЗА ЦЕНОВЫХ</w:t>
        </w:r>
      </w:hyperlink>
      <w:r w:rsidR="00BB275A" w:rsidRPr="00CE7919">
        <w:t xml:space="preserve"> </w:t>
      </w:r>
      <w:hyperlink r:id="rId199" w:anchor="bookmark62" w:history="1">
        <w:r w:rsidR="00BB275A" w:rsidRPr="00CE7919">
          <w:t>(ТАРИФНЫХ) ПОСЛЕДСТВИЙ ДЛЯ ПОТРЕБИТЕЛЕЙ</w:t>
        </w:r>
        <w:bookmarkEnd w:id="391"/>
        <w:bookmarkEnd w:id="392"/>
        <w:bookmarkEnd w:id="393"/>
        <w:bookmarkEnd w:id="394"/>
      </w:hyperlink>
    </w:p>
    <w:p w14:paraId="57ABB8A2" w14:textId="77777777" w:rsidR="00BB275A" w:rsidRPr="00CE7919" w:rsidRDefault="00BB275A" w:rsidP="00BB275A">
      <w:pPr>
        <w:pStyle w:val="Default"/>
        <w:ind w:firstLine="709"/>
        <w:rPr>
          <w:rFonts w:asciiTheme="minorHAnsi" w:hAnsiTheme="minorHAnsi" w:cstheme="minorBidi"/>
          <w:color w:val="auto"/>
          <w:sz w:val="23"/>
          <w:szCs w:val="23"/>
        </w:rPr>
      </w:pPr>
    </w:p>
    <w:p w14:paraId="71D6FDC8" w14:textId="77777777" w:rsidR="00BB275A" w:rsidRPr="00CE7919" w:rsidRDefault="00BB275A" w:rsidP="00BB275A">
      <w:pPr>
        <w:pStyle w:val="Default"/>
        <w:ind w:firstLine="709"/>
        <w:jc w:val="both"/>
        <w:rPr>
          <w:color w:val="auto"/>
        </w:rPr>
      </w:pPr>
      <w:bookmarkStart w:id="395" w:name="_Hlk110866729"/>
      <w:r w:rsidRPr="00CE7919">
        <w:rPr>
          <w:color w:val="auto"/>
        </w:rPr>
        <w:t xml:space="preserve">В соответствии с разделом Постановления Правительства РФ № 405 от 03.04.2018 предлагаемые варианты развития системы теплоснабжения базируются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14:paraId="5FD2E72D" w14:textId="77777777" w:rsidR="00BB275A" w:rsidRPr="00CE7919" w:rsidRDefault="00BB275A" w:rsidP="00BB275A">
      <w:pPr>
        <w:pStyle w:val="Default"/>
        <w:jc w:val="both"/>
        <w:rPr>
          <w:color w:val="auto"/>
        </w:rPr>
      </w:pPr>
      <w:r w:rsidRPr="00CE7919">
        <w:rPr>
          <w:color w:val="auto"/>
        </w:rPr>
        <w:t xml:space="preserve">Выбор варианта развития системы теплоснабжения муниципального образования должен осуществляться на основании анализа комплекса показателей, в целом характеризующих качество, надежность и экономичность теплоснабжения. Сравнение вариантов производится по следующим направлениям: </w:t>
      </w:r>
    </w:p>
    <w:p w14:paraId="38FB9D90" w14:textId="77777777" w:rsidR="00BB275A" w:rsidRPr="00CE7919" w:rsidRDefault="00BB275A" w:rsidP="00BB275A">
      <w:pPr>
        <w:pStyle w:val="Default"/>
        <w:spacing w:after="107"/>
        <w:ind w:firstLine="567"/>
        <w:rPr>
          <w:color w:val="auto"/>
        </w:rPr>
      </w:pPr>
      <w:r w:rsidRPr="00CE7919">
        <w:rPr>
          <w:color w:val="auto"/>
        </w:rPr>
        <w:t xml:space="preserve">-Надежность источника тепловой энергии; </w:t>
      </w:r>
    </w:p>
    <w:p w14:paraId="27D86C97" w14:textId="77777777" w:rsidR="00BB275A" w:rsidRPr="00CE7919" w:rsidRDefault="00BB275A" w:rsidP="00BB275A">
      <w:pPr>
        <w:pStyle w:val="Default"/>
        <w:spacing w:after="107"/>
        <w:ind w:firstLine="567"/>
        <w:rPr>
          <w:color w:val="auto"/>
        </w:rPr>
      </w:pPr>
      <w:r w:rsidRPr="00CE7919">
        <w:rPr>
          <w:color w:val="auto"/>
        </w:rPr>
        <w:t xml:space="preserve">-Надежность системы транспорта тепловой энергии; </w:t>
      </w:r>
    </w:p>
    <w:p w14:paraId="34CA9713" w14:textId="77777777" w:rsidR="00BB275A" w:rsidRPr="00CE7919" w:rsidRDefault="00BB275A" w:rsidP="00BB275A">
      <w:pPr>
        <w:pStyle w:val="Default"/>
        <w:spacing w:after="107"/>
        <w:ind w:firstLine="567"/>
        <w:rPr>
          <w:color w:val="auto"/>
        </w:rPr>
      </w:pPr>
      <w:r w:rsidRPr="00CE7919">
        <w:rPr>
          <w:color w:val="auto"/>
        </w:rPr>
        <w:t xml:space="preserve">-Качество теплоснабжения; </w:t>
      </w:r>
    </w:p>
    <w:p w14:paraId="5B1292E9" w14:textId="77777777" w:rsidR="00BB275A" w:rsidRPr="00CE7919" w:rsidRDefault="00BB275A" w:rsidP="00BB275A">
      <w:pPr>
        <w:pStyle w:val="Default"/>
        <w:spacing w:after="107"/>
        <w:ind w:firstLine="567"/>
        <w:rPr>
          <w:color w:val="auto"/>
        </w:rPr>
      </w:pPr>
      <w:r w:rsidRPr="00CE7919">
        <w:rPr>
          <w:color w:val="auto"/>
        </w:rPr>
        <w:t xml:space="preserve">-Принцип минимизации затрат на теплоснабжение для потребителя </w:t>
      </w:r>
    </w:p>
    <w:p w14:paraId="729ADAC5" w14:textId="77777777" w:rsidR="00BB275A" w:rsidRPr="00CE7919" w:rsidRDefault="00BB275A" w:rsidP="00BB275A">
      <w:pPr>
        <w:ind w:firstLine="709"/>
        <w:jc w:val="both"/>
        <w:rPr>
          <w:rFonts w:cs="Times New Roman"/>
          <w:szCs w:val="24"/>
        </w:rPr>
      </w:pPr>
      <w:r w:rsidRPr="00CE7919">
        <w:rPr>
          <w:rFonts w:cs="Times New Roman"/>
          <w:szCs w:val="24"/>
        </w:rPr>
        <w:t xml:space="preserve"> (минимум ценовых последствий); </w:t>
      </w:r>
    </w:p>
    <w:p w14:paraId="39C7A783" w14:textId="77777777" w:rsidR="00BB275A" w:rsidRPr="00CE7919" w:rsidRDefault="00BB275A" w:rsidP="00BB275A">
      <w:pPr>
        <w:pStyle w:val="Default"/>
        <w:spacing w:after="107"/>
        <w:ind w:firstLine="567"/>
        <w:rPr>
          <w:color w:val="auto"/>
        </w:rPr>
      </w:pPr>
      <w:r w:rsidRPr="00CE7919">
        <w:rPr>
          <w:color w:val="auto"/>
        </w:rPr>
        <w:t xml:space="preserve">- Приоритетность комбинированной выработки электрической и тепловой энергии (п.8, ст.23 ФЗ от 27.07.2010 г. № 190-ФЗ «О теплоснабжении» и п.6 </w:t>
      </w:r>
    </w:p>
    <w:p w14:paraId="3B720E74" w14:textId="77777777" w:rsidR="00BB275A" w:rsidRPr="00CE7919" w:rsidRDefault="00BB275A" w:rsidP="00BB275A">
      <w:pPr>
        <w:pStyle w:val="Default"/>
        <w:spacing w:after="107"/>
        <w:ind w:firstLine="567"/>
        <w:rPr>
          <w:color w:val="auto"/>
        </w:rPr>
      </w:pPr>
      <w:r w:rsidRPr="00CE7919">
        <w:rPr>
          <w:color w:val="auto"/>
        </w:rPr>
        <w:t xml:space="preserve">- Постановления Правительства РФ от 03.04.2018г. № 405); </w:t>
      </w:r>
    </w:p>
    <w:p w14:paraId="21A14505" w14:textId="77777777" w:rsidR="00BB275A" w:rsidRPr="00CE7919" w:rsidRDefault="00BB275A" w:rsidP="00BB275A">
      <w:pPr>
        <w:pStyle w:val="Default"/>
        <w:ind w:firstLine="567"/>
        <w:rPr>
          <w:color w:val="auto"/>
        </w:rPr>
      </w:pPr>
      <w:r w:rsidRPr="00CE7919">
        <w:rPr>
          <w:color w:val="auto"/>
        </w:rPr>
        <w:t xml:space="preserve">- Величина капитальных затрат на реализацию мероприятий. </w:t>
      </w:r>
    </w:p>
    <w:p w14:paraId="42E1923B" w14:textId="77777777" w:rsidR="00BB275A" w:rsidRPr="00CE7919" w:rsidRDefault="00BB275A" w:rsidP="00BB275A">
      <w:pPr>
        <w:pStyle w:val="Default"/>
        <w:rPr>
          <w:color w:val="auto"/>
        </w:rPr>
      </w:pPr>
    </w:p>
    <w:p w14:paraId="62B3AADD" w14:textId="77777777" w:rsidR="00BB275A" w:rsidRPr="00CE7919" w:rsidRDefault="00BB275A" w:rsidP="00BB275A">
      <w:pPr>
        <w:spacing w:line="276" w:lineRule="auto"/>
        <w:ind w:firstLine="709"/>
        <w:jc w:val="both"/>
        <w:rPr>
          <w:rFonts w:cs="Times New Roman"/>
          <w:szCs w:val="24"/>
        </w:rPr>
      </w:pPr>
      <w:r w:rsidRPr="00CE7919">
        <w:rPr>
          <w:rFonts w:cs="Times New Roman"/>
          <w:szCs w:val="24"/>
        </w:rPr>
        <w:t xml:space="preserve">Стоит отметить, что варианты Мастер-плана являются основанием для разработки проектных предложений по новому строительству и реконструкции источников тепловой </w:t>
      </w:r>
      <w:r w:rsidRPr="00CE7919">
        <w:rPr>
          <w:rFonts w:cs="Times New Roman"/>
          <w:szCs w:val="24"/>
        </w:rPr>
        <w:lastRenderedPageBreak/>
        <w:t xml:space="preserve">энергии, тепловых сетей и систем теплопотребления, обеспечивающих перспективные балансы спроса на тепловую мощность потребителями тепловой энергии (покрытие спроса тепловой мощности и энергии). </w:t>
      </w:r>
    </w:p>
    <w:p w14:paraId="21AEBA6D" w14:textId="77777777" w:rsidR="00BB275A" w:rsidRPr="00CE7919" w:rsidRDefault="00BB275A" w:rsidP="00BB275A">
      <w:pPr>
        <w:ind w:firstLine="709"/>
        <w:jc w:val="both"/>
        <w:rPr>
          <w:rFonts w:cs="Times New Roman"/>
          <w:szCs w:val="24"/>
        </w:rPr>
      </w:pPr>
      <w:r w:rsidRPr="00CE7919">
        <w:rPr>
          <w:rFonts w:cs="Times New Roman"/>
          <w:szCs w:val="24"/>
        </w:rPr>
        <w:t>Стоит также отдельно отметить, что варианты Мастер-плана не могут являться технико-экономическим обоснованием (ТЭО или предварительным ТЭО) для проектирования и строительства тепловых источников и тепловых сетей. Только после разработки проектных предложений для вариантов Мастер-плана выполняется или уточняется оценка финансовых потребностей, необходимых для реализации мероприятий, заложенных в варианты Мастер-плана, проводится оценка эффективности финансовых затрат, их инвестиционной привлекательности инвесторами и/или будущими собственниками объектов.</w:t>
      </w:r>
    </w:p>
    <w:bookmarkEnd w:id="395"/>
    <w:p w14:paraId="4732AEC8" w14:textId="77777777" w:rsidR="00BB275A" w:rsidRPr="00CE7919" w:rsidRDefault="00BB275A" w:rsidP="00BB275A">
      <w:pPr>
        <w:rPr>
          <w:lang w:eastAsia="ru-RU"/>
        </w:rPr>
      </w:pPr>
    </w:p>
    <w:p w14:paraId="7E67F78F" w14:textId="77777777" w:rsidR="00BB275A" w:rsidRPr="00CE7919" w:rsidRDefault="00BB275A" w:rsidP="00BB275A">
      <w:pPr>
        <w:pStyle w:val="2"/>
        <w:ind w:left="0" w:firstLine="0"/>
      </w:pPr>
      <w:bookmarkStart w:id="396" w:name="_Toc53927664"/>
      <w:bookmarkStart w:id="397" w:name="_Toc111450369"/>
      <w:r w:rsidRPr="00CE7919">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bookmarkEnd w:id="396"/>
      <w:bookmarkEnd w:id="397"/>
    </w:p>
    <w:p w14:paraId="75911F09" w14:textId="77777777" w:rsidR="00BB275A" w:rsidRPr="00CE7919" w:rsidRDefault="00BB275A" w:rsidP="00BB275A">
      <w:pPr>
        <w:rPr>
          <w:lang w:eastAsia="ru-RU"/>
        </w:rPr>
      </w:pPr>
    </w:p>
    <w:p w14:paraId="5B60804C" w14:textId="77777777" w:rsidR="00BB275A" w:rsidRPr="00CE7919" w:rsidRDefault="00BB275A" w:rsidP="00BB275A">
      <w:pPr>
        <w:pStyle w:val="a0"/>
        <w:ind w:firstLine="567"/>
        <w:rPr>
          <w:lang w:eastAsia="ru-RU"/>
        </w:rPr>
      </w:pPr>
      <w:bookmarkStart w:id="398" w:name="_Hlk103945837"/>
      <w:r w:rsidRPr="00CE7919">
        <w:rPr>
          <w:lang w:eastAsia="ru-RU"/>
        </w:rPr>
        <w:t>Данная Глава разработана впервые.</w:t>
      </w:r>
    </w:p>
    <w:bookmarkEnd w:id="398"/>
    <w:p w14:paraId="2026D055" w14:textId="77777777" w:rsidR="00BB275A" w:rsidRPr="00CE7919" w:rsidRDefault="00BB275A" w:rsidP="00BB275A">
      <w:pPr>
        <w:pStyle w:val="a0"/>
      </w:pPr>
    </w:p>
    <w:p w14:paraId="0C1315DD" w14:textId="77777777" w:rsidR="00BB275A" w:rsidRPr="00CE7919" w:rsidRDefault="00BB275A" w:rsidP="00BB275A">
      <w:pPr>
        <w:pStyle w:val="2"/>
        <w:ind w:left="0" w:firstLine="0"/>
        <w:rPr>
          <w:sz w:val="28"/>
          <w:szCs w:val="28"/>
        </w:rPr>
      </w:pPr>
      <w:bookmarkStart w:id="399" w:name="_Toc45625231"/>
      <w:bookmarkStart w:id="400" w:name="_Toc111450370"/>
      <w:r w:rsidRPr="00CE7919">
        <w:rPr>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399"/>
      <w:bookmarkEnd w:id="400"/>
    </w:p>
    <w:p w14:paraId="533A6F9D" w14:textId="77777777" w:rsidR="00BB275A" w:rsidRPr="00CE7919" w:rsidRDefault="00BB275A" w:rsidP="00BB275A">
      <w:pPr>
        <w:pStyle w:val="a0"/>
        <w:rPr>
          <w:lang w:eastAsia="ru-RU"/>
        </w:rPr>
      </w:pPr>
    </w:p>
    <w:p w14:paraId="03D8B9F3" w14:textId="77777777" w:rsidR="00BB275A" w:rsidRPr="00CE7919" w:rsidRDefault="00A321A0" w:rsidP="00BB275A">
      <w:pPr>
        <w:pStyle w:val="2"/>
        <w:ind w:left="0" w:firstLine="0"/>
      </w:pPr>
      <w:hyperlink r:id="rId200" w:anchor="bookmark64" w:history="1">
        <w:bookmarkStart w:id="401" w:name="_Toc45625232"/>
        <w:bookmarkStart w:id="402" w:name="_Toc111450371"/>
        <w:r w:rsidR="00BB275A" w:rsidRPr="00CE7919">
          <w:t xml:space="preserve">Часть 1. </w:t>
        </w:r>
      </w:hyperlink>
      <w:hyperlink r:id="rId201" w:anchor="bookmark64" w:history="1">
        <w:r w:rsidR="00BB275A" w:rsidRPr="00CE7919">
          <w:t>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401"/>
        <w:bookmarkEnd w:id="402"/>
      </w:hyperlink>
    </w:p>
    <w:p w14:paraId="2C623F93" w14:textId="77777777" w:rsidR="00BB275A" w:rsidRPr="00CE7919" w:rsidRDefault="00BB275A" w:rsidP="00BB275A">
      <w:pPr>
        <w:pStyle w:val="a0"/>
        <w:jc w:val="center"/>
        <w:rPr>
          <w:lang w:eastAsia="ru-RU"/>
        </w:rPr>
      </w:pPr>
    </w:p>
    <w:p w14:paraId="502DA8E4" w14:textId="77777777" w:rsidR="00BB275A" w:rsidRPr="00CE7919" w:rsidRDefault="00BB275A" w:rsidP="00BB275A">
      <w:pPr>
        <w:pStyle w:val="a0"/>
        <w:ind w:firstLine="709"/>
        <w:jc w:val="both"/>
        <w:rPr>
          <w:lang w:eastAsia="ru-RU"/>
        </w:rPr>
      </w:pPr>
      <w:bookmarkStart w:id="403" w:name="_Hlk111022954"/>
      <w:r w:rsidRPr="00CE7919">
        <w:rPr>
          <w:lang w:eastAsia="ru-RU"/>
        </w:rPr>
        <w:t>Учет нормативных потерь теплоносителя не ведется.</w:t>
      </w:r>
    </w:p>
    <w:bookmarkEnd w:id="403"/>
    <w:p w14:paraId="02B51F67" w14:textId="77777777" w:rsidR="00BB275A" w:rsidRPr="00CE7919" w:rsidRDefault="00BB275A" w:rsidP="00BB275A">
      <w:pPr>
        <w:pStyle w:val="a0"/>
        <w:rPr>
          <w:lang w:eastAsia="ru-RU"/>
        </w:rPr>
      </w:pPr>
    </w:p>
    <w:p w14:paraId="79826D75" w14:textId="77777777" w:rsidR="00BB275A" w:rsidRPr="00CE7919" w:rsidRDefault="00A321A0" w:rsidP="00BB275A">
      <w:pPr>
        <w:pStyle w:val="2"/>
        <w:ind w:left="0" w:firstLine="0"/>
      </w:pPr>
      <w:hyperlink r:id="rId202" w:anchor="bookmark65" w:history="1">
        <w:bookmarkStart w:id="404" w:name="_Toc30081866"/>
        <w:bookmarkStart w:id="405" w:name="_Toc30085101"/>
        <w:bookmarkStart w:id="406" w:name="_Toc32845367"/>
        <w:bookmarkStart w:id="407" w:name="_Toc111450372"/>
        <w:r w:rsidR="00BB275A" w:rsidRPr="00CE7919">
          <w:t>Часть 2. МАКСИМАЛЬНЫЙ И СРЕДНЕЧАСОВОЙ РАСХОД ТЕПЛОНОСИТЕЛЯ</w:t>
        </w:r>
      </w:hyperlink>
      <w:r w:rsidR="00BB275A" w:rsidRPr="00CE7919">
        <w:t xml:space="preserve"> </w:t>
      </w:r>
      <w:hyperlink r:id="rId203" w:anchor="bookmark65" w:history="1">
        <w:r w:rsidR="00BB275A" w:rsidRPr="00CE7919">
          <w:t>(РАСХОД СЕТЕВОЙ ВОДЫ) НА ГОРЯЧЕЕ ВОДОСНАБЖЕНИЕ ПОТРЕБИТЕЛЕЙ С</w:t>
        </w:r>
      </w:hyperlink>
      <w:r w:rsidR="00BB275A" w:rsidRPr="00CE7919">
        <w:t xml:space="preserve"> </w:t>
      </w:r>
      <w:hyperlink r:id="rId204" w:anchor="bookmark65" w:history="1">
        <w:r w:rsidR="00BB275A" w:rsidRPr="00CE7919">
          <w:t>ИСПОЛЬЗОВАНИЕМ ОТКРЫТОЙ СИСТЕМЫ ТЕПЛОСНАБЖЕНИЯ В ЗОНЕ ДЕЙСТВИЯ</w:t>
        </w:r>
      </w:hyperlink>
      <w:r w:rsidR="00BB275A" w:rsidRPr="00CE7919">
        <w:t xml:space="preserve"> </w:t>
      </w:r>
      <w:hyperlink r:id="rId205" w:anchor="bookmark65" w:history="1">
        <w:r w:rsidR="00BB275A" w:rsidRPr="00CE7919">
          <w:t>КАЖДОГО ИСТОЧНИКА ТЕПЛОВОЙ ЭНЕРГИИ, РАССЧИТЫВАЕМЫЙ С УЧЕТОМ</w:t>
        </w:r>
      </w:hyperlink>
      <w:r w:rsidR="00BB275A" w:rsidRPr="00CE7919">
        <w:t xml:space="preserve"> </w:t>
      </w:r>
      <w:hyperlink r:id="rId206" w:anchor="bookmark65" w:history="1">
        <w:r w:rsidR="00BB275A" w:rsidRPr="00CE7919">
          <w:t>ПРОГНОЗНЫХ СРОКОВ ПЕРЕВОДА ПОТРЕБИТЕЛЕЙ, ПОДКЛЮЧЕННЫХ К</w:t>
        </w:r>
      </w:hyperlink>
      <w:r w:rsidR="00BB275A" w:rsidRPr="00CE7919">
        <w:t xml:space="preserve"> </w:t>
      </w:r>
      <w:hyperlink r:id="rId207" w:anchor="bookmark65" w:history="1">
        <w:r w:rsidR="00BB275A" w:rsidRPr="00CE7919">
          <w:t>ОТКРЫТОЙ СИСТЕМЕ ТЕПЛОСНАБЖЕНИЯ (ГОРЯЧЕГО ВОДОСНАБЖЕНИЯ), НА</w:t>
        </w:r>
      </w:hyperlink>
      <w:r w:rsidR="00BB275A" w:rsidRPr="00CE7919">
        <w:t xml:space="preserve"> </w:t>
      </w:r>
      <w:hyperlink r:id="rId208" w:anchor="bookmark65" w:history="1">
        <w:r w:rsidR="00BB275A" w:rsidRPr="00CE7919">
          <w:t>ЗАКРЫТУЮ СИСТЕМУ ГОРЯЧЕГО ВОДОСНАБЖЕНИЯ</w:t>
        </w:r>
        <w:bookmarkEnd w:id="404"/>
        <w:bookmarkEnd w:id="405"/>
        <w:bookmarkEnd w:id="406"/>
        <w:bookmarkEnd w:id="407"/>
      </w:hyperlink>
    </w:p>
    <w:p w14:paraId="1BAE26CE" w14:textId="77777777" w:rsidR="00BB275A" w:rsidRPr="00CE7919" w:rsidRDefault="00BB275A" w:rsidP="00BB275A">
      <w:pPr>
        <w:pStyle w:val="a0"/>
        <w:jc w:val="center"/>
        <w:rPr>
          <w:lang w:eastAsia="ru-RU"/>
        </w:rPr>
      </w:pPr>
      <w:bookmarkStart w:id="408" w:name="OLE_LINK115"/>
      <w:bookmarkStart w:id="409" w:name="OLE_LINK116"/>
      <w:bookmarkEnd w:id="408"/>
      <w:bookmarkEnd w:id="409"/>
    </w:p>
    <w:p w14:paraId="03137CA3" w14:textId="77777777" w:rsidR="00BB275A" w:rsidRPr="00CE7919" w:rsidRDefault="00BB275A" w:rsidP="00BB275A">
      <w:pPr>
        <w:pStyle w:val="a0"/>
        <w:jc w:val="center"/>
        <w:rPr>
          <w:lang w:eastAsia="ru-RU"/>
        </w:rPr>
      </w:pPr>
    </w:p>
    <w:p w14:paraId="1DA13DDA" w14:textId="77777777" w:rsidR="00BB275A" w:rsidRPr="00CE7919" w:rsidRDefault="00BB275A" w:rsidP="00BB275A">
      <w:pPr>
        <w:pStyle w:val="af"/>
        <w:ind w:left="0" w:right="112" w:firstLine="709"/>
        <w:jc w:val="both"/>
        <w:rPr>
          <w:sz w:val="23"/>
          <w:szCs w:val="23"/>
          <w:lang w:val="ru-RU"/>
        </w:rPr>
      </w:pPr>
      <w:bookmarkStart w:id="410" w:name="_Hlk104556126"/>
      <w:r w:rsidRPr="00CE7919">
        <w:rPr>
          <w:sz w:val="23"/>
          <w:szCs w:val="23"/>
          <w:lang w:val="ru-RU"/>
        </w:rPr>
        <w:t>Расход сетевой воды на горячее водоснабжение не предусматривается, в связи с отсутствием ГВС.</w:t>
      </w:r>
    </w:p>
    <w:bookmarkEnd w:id="410"/>
    <w:p w14:paraId="4DCE965C" w14:textId="77777777" w:rsidR="00BB275A" w:rsidRPr="00CE7919" w:rsidRDefault="00CE7919" w:rsidP="00CE7919">
      <w:pPr>
        <w:spacing w:after="160" w:line="259" w:lineRule="auto"/>
        <w:rPr>
          <w:lang w:eastAsia="ru-RU"/>
        </w:rPr>
      </w:pPr>
      <w:r>
        <w:rPr>
          <w:lang w:eastAsia="ru-RU"/>
        </w:rPr>
        <w:br w:type="page"/>
      </w:r>
    </w:p>
    <w:bookmarkStart w:id="411" w:name="_Hlk111023370"/>
    <w:p w14:paraId="096B20D1" w14:textId="77777777" w:rsidR="00BB275A" w:rsidRPr="00CE7919" w:rsidRDefault="00BB275A" w:rsidP="00BB275A">
      <w:pPr>
        <w:pStyle w:val="2"/>
        <w:ind w:left="0" w:firstLine="0"/>
      </w:pPr>
      <w:r w:rsidRPr="00CE7919">
        <w:lastRenderedPageBreak/>
        <w:fldChar w:fldCharType="begin"/>
      </w:r>
      <w:r w:rsidRPr="00CE7919">
        <w:instrText xml:space="preserve"> HYPERLINK "file:///D:\\Source\\Ses\\Docs\\Оглавление%20том%202%20%20О.М..docx" \l "bookmark51" </w:instrText>
      </w:r>
      <w:r w:rsidRPr="00CE7919">
        <w:fldChar w:fldCharType="separate"/>
      </w:r>
      <w:bookmarkStart w:id="412" w:name="_Toc30081852"/>
      <w:bookmarkStart w:id="413" w:name="_Toc30085087"/>
      <w:bookmarkStart w:id="414" w:name="_Toc32845353"/>
      <w:bookmarkStart w:id="415" w:name="_Toc111450373"/>
      <w:r w:rsidRPr="00CE7919">
        <w:t xml:space="preserve">Часть 3. </w:t>
      </w:r>
      <w:r w:rsidRPr="00CE7919">
        <w:fldChar w:fldCharType="end"/>
      </w:r>
      <w:bookmarkEnd w:id="412"/>
      <w:bookmarkEnd w:id="413"/>
      <w:bookmarkEnd w:id="414"/>
      <w:r w:rsidRPr="00CE7919">
        <w:t>СВЕДЕНИЯ О НАЛИЧИИ БАКОВ-АККУМУЛЯТОРОВ</w:t>
      </w:r>
      <w:bookmarkEnd w:id="415"/>
    </w:p>
    <w:p w14:paraId="6DD699C9" w14:textId="77777777" w:rsidR="00BB275A" w:rsidRPr="00CE7919" w:rsidRDefault="00BB275A" w:rsidP="00BB275A">
      <w:pPr>
        <w:pStyle w:val="a0"/>
        <w:rPr>
          <w:lang w:eastAsia="ru-RU"/>
        </w:rPr>
      </w:pPr>
    </w:p>
    <w:p w14:paraId="5CD6A622" w14:textId="77777777" w:rsidR="00BB275A" w:rsidRPr="00CE7919" w:rsidRDefault="00BB275A" w:rsidP="00BB275A">
      <w:pPr>
        <w:ind w:firstLine="709"/>
        <w:jc w:val="both"/>
        <w:rPr>
          <w:rFonts w:cs="Times New Roman"/>
          <w:szCs w:val="24"/>
          <w:lang w:eastAsia="ru-RU"/>
        </w:rPr>
      </w:pPr>
      <w:bookmarkStart w:id="416" w:name="_Hlk110866987"/>
      <w:r w:rsidRPr="00CE7919">
        <w:rPr>
          <w:rFonts w:cs="Times New Roman"/>
          <w:szCs w:val="24"/>
        </w:rPr>
        <w:t>Данные о баках-аккумуляторах ресурсоснабжающими организациями не предоставлена.</w:t>
      </w:r>
    </w:p>
    <w:bookmarkEnd w:id="416"/>
    <w:p w14:paraId="31B058C5" w14:textId="77777777" w:rsidR="00BB275A" w:rsidRPr="00CE7919" w:rsidRDefault="00BB275A" w:rsidP="00BB275A">
      <w:pPr>
        <w:pStyle w:val="a0"/>
        <w:ind w:firstLine="567"/>
        <w:rPr>
          <w:rFonts w:cs="Times New Roman"/>
          <w:lang w:eastAsia="ru-RU"/>
        </w:rPr>
      </w:pPr>
    </w:p>
    <w:p w14:paraId="554A3F0E" w14:textId="77777777" w:rsidR="00BB275A" w:rsidRPr="00CE7919" w:rsidRDefault="00A321A0" w:rsidP="00BB275A">
      <w:pPr>
        <w:pStyle w:val="2"/>
        <w:ind w:left="0" w:firstLine="0"/>
      </w:pPr>
      <w:hyperlink r:id="rId209" w:anchor="bookmark67" w:history="1">
        <w:bookmarkStart w:id="417" w:name="_Toc30081868"/>
        <w:bookmarkStart w:id="418" w:name="_Toc30085103"/>
        <w:bookmarkStart w:id="419" w:name="_Toc32845369"/>
        <w:bookmarkStart w:id="420" w:name="_Toc111450374"/>
        <w:r w:rsidR="00BB275A" w:rsidRPr="00CE7919">
          <w:t>Часть 4. НОРМАТИВНЫЙ И ФАКТИЧЕСКИЙ (ДЛЯ ЭКСПЛУАТАЦИОННОГО И</w:t>
        </w:r>
      </w:hyperlink>
      <w:r w:rsidR="00BB275A" w:rsidRPr="00CE7919">
        <w:t xml:space="preserve"> </w:t>
      </w:r>
      <w:hyperlink r:id="rId210" w:anchor="bookmark67" w:history="1">
        <w:r w:rsidR="00BB275A" w:rsidRPr="00CE7919">
          <w:t>АВАРИЙНОГО РЕЖИМОВ) ЧАСОВОЙ РАСХОД ПОДПИТОЧНОЙ ВОДЫ В ЗОНЕ</w:t>
        </w:r>
      </w:hyperlink>
      <w:r w:rsidR="00BB275A" w:rsidRPr="00CE7919">
        <w:t xml:space="preserve"> </w:t>
      </w:r>
      <w:hyperlink r:id="rId211" w:anchor="bookmark67" w:history="1">
        <w:r w:rsidR="00BB275A" w:rsidRPr="00CE7919">
          <w:t>ДЕЙСТВИЯ ИСТОЧНИКОВ ТЕПЛОВОЙ ЭНЕРГИИ</w:t>
        </w:r>
        <w:bookmarkEnd w:id="417"/>
        <w:bookmarkEnd w:id="418"/>
        <w:bookmarkEnd w:id="419"/>
        <w:bookmarkEnd w:id="420"/>
      </w:hyperlink>
    </w:p>
    <w:p w14:paraId="1C61CC7D" w14:textId="77777777" w:rsidR="00BB275A" w:rsidRPr="00CE7919" w:rsidRDefault="00BB275A" w:rsidP="00BB275A">
      <w:pPr>
        <w:pStyle w:val="a0"/>
        <w:jc w:val="center"/>
        <w:rPr>
          <w:lang w:eastAsia="ru-RU"/>
        </w:rPr>
      </w:pPr>
    </w:p>
    <w:p w14:paraId="6EEE8710" w14:textId="77777777" w:rsidR="00BB275A" w:rsidRPr="00CE7919" w:rsidRDefault="00BB275A" w:rsidP="00BB275A">
      <w:pPr>
        <w:pStyle w:val="a0"/>
        <w:ind w:firstLine="709"/>
        <w:jc w:val="both"/>
        <w:rPr>
          <w:rFonts w:eastAsia="Microsoft YaHei" w:cs="Times New Roman"/>
          <w:szCs w:val="24"/>
        </w:rPr>
      </w:pPr>
      <w:r w:rsidRPr="00CE7919">
        <w:rPr>
          <w:rFonts w:eastAsia="Microsoft YaHei" w:cs="Times New Roman"/>
          <w:szCs w:val="24"/>
        </w:rPr>
        <w:t>Учет теплоносителя отсутствует.</w:t>
      </w:r>
    </w:p>
    <w:p w14:paraId="4FC05EBB" w14:textId="77777777" w:rsidR="00BB275A" w:rsidRPr="00CE7919" w:rsidRDefault="00BB275A" w:rsidP="00BB275A">
      <w:pPr>
        <w:pStyle w:val="a0"/>
        <w:rPr>
          <w:lang w:eastAsia="ru-RU"/>
        </w:rPr>
      </w:pPr>
    </w:p>
    <w:p w14:paraId="21FF17C2" w14:textId="77777777" w:rsidR="00BB275A" w:rsidRPr="00CE7919" w:rsidRDefault="00A321A0" w:rsidP="00BB275A">
      <w:pPr>
        <w:pStyle w:val="2"/>
        <w:ind w:left="0" w:firstLine="0"/>
      </w:pPr>
      <w:hyperlink r:id="rId212" w:anchor="bookmark68" w:history="1">
        <w:bookmarkStart w:id="421" w:name="_Toc30081869"/>
        <w:bookmarkStart w:id="422" w:name="_Toc30085104"/>
        <w:bookmarkStart w:id="423" w:name="_Toc32845370"/>
        <w:bookmarkStart w:id="424" w:name="_Toc111450375"/>
        <w:r w:rsidR="00BB275A" w:rsidRPr="00CE7919">
          <w:t>Часть 5. СУЩЕСТВУЮЩИЙ И ПЕРСПЕКТИВНЫЙ БАЛАНС ПРОИЗВОДИТЕЛЬНОСТИ</w:t>
        </w:r>
      </w:hyperlink>
      <w:r w:rsidR="00BB275A" w:rsidRPr="00CE7919">
        <w:t xml:space="preserve"> </w:t>
      </w:r>
      <w:hyperlink r:id="rId213" w:anchor="bookmark68" w:history="1">
        <w:r w:rsidR="00BB275A" w:rsidRPr="00CE7919">
          <w:t>ВОДОПОДГОТОВИТЕЛЬНЫХ УСТАНОВОК И ПОТЕРЬ ТЕПЛОНОСИТЕЛЯ С УЧЕТОМ</w:t>
        </w:r>
      </w:hyperlink>
      <w:r w:rsidR="00BB275A" w:rsidRPr="00CE7919">
        <w:t xml:space="preserve"> </w:t>
      </w:r>
      <w:hyperlink r:id="rId214" w:anchor="bookmark68" w:history="1">
        <w:r w:rsidR="00BB275A" w:rsidRPr="00CE7919">
          <w:t>РАЗВИТИЯ СИСТЕМЫ ТЕПЛОСНАБЖЕНИЯ</w:t>
        </w:r>
        <w:bookmarkEnd w:id="421"/>
        <w:bookmarkEnd w:id="422"/>
        <w:bookmarkEnd w:id="423"/>
        <w:bookmarkEnd w:id="424"/>
      </w:hyperlink>
    </w:p>
    <w:p w14:paraId="523F2F90" w14:textId="77777777" w:rsidR="00BB275A" w:rsidRPr="00CE7919" w:rsidRDefault="00BB275A" w:rsidP="00BB275A">
      <w:pPr>
        <w:jc w:val="center"/>
        <w:rPr>
          <w:lang w:eastAsia="ru-RU"/>
        </w:rPr>
      </w:pPr>
    </w:p>
    <w:p w14:paraId="5D108918" w14:textId="77777777" w:rsidR="00BB275A" w:rsidRPr="00CE7919" w:rsidRDefault="00BB275A" w:rsidP="00BB275A">
      <w:pPr>
        <w:pStyle w:val="a0"/>
        <w:ind w:firstLine="709"/>
        <w:jc w:val="both"/>
        <w:rPr>
          <w:rFonts w:eastAsia="Microsoft YaHei" w:cs="Times New Roman"/>
          <w:szCs w:val="24"/>
        </w:rPr>
      </w:pPr>
      <w:r w:rsidRPr="00CE7919">
        <w:rPr>
          <w:rFonts w:eastAsia="Microsoft YaHei" w:cs="Times New Roman"/>
          <w:szCs w:val="24"/>
        </w:rPr>
        <w:t>Производительность водоподготовительной установки составляет 0,068 м3/ч.</w:t>
      </w:r>
    </w:p>
    <w:p w14:paraId="5E683921" w14:textId="77777777" w:rsidR="00BB275A" w:rsidRPr="00CE7919" w:rsidRDefault="00BB275A" w:rsidP="00BB275A">
      <w:pPr>
        <w:pStyle w:val="a0"/>
      </w:pPr>
    </w:p>
    <w:p w14:paraId="5F6497E7" w14:textId="77777777" w:rsidR="00BB275A" w:rsidRPr="00CE7919" w:rsidRDefault="00BB275A" w:rsidP="00BB275A">
      <w:pPr>
        <w:pStyle w:val="2"/>
        <w:ind w:left="0" w:firstLine="0"/>
      </w:pPr>
      <w:bookmarkStart w:id="425" w:name="_Toc45022346"/>
      <w:bookmarkStart w:id="426" w:name="_Toc53927669"/>
      <w:bookmarkStart w:id="427" w:name="_Toc111450376"/>
      <w:r w:rsidRPr="00CE7919">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25"/>
      <w:bookmarkEnd w:id="426"/>
      <w:bookmarkEnd w:id="427"/>
    </w:p>
    <w:p w14:paraId="31246EDB" w14:textId="77777777" w:rsidR="00BB275A" w:rsidRPr="00CE7919" w:rsidRDefault="00BB275A" w:rsidP="00BB275A">
      <w:pPr>
        <w:rPr>
          <w:lang w:eastAsia="ru-RU"/>
        </w:rPr>
      </w:pPr>
    </w:p>
    <w:p w14:paraId="5DBD9DA6" w14:textId="77777777" w:rsidR="00BB275A" w:rsidRPr="00CE7919" w:rsidRDefault="00BB275A" w:rsidP="00BB275A">
      <w:pPr>
        <w:pStyle w:val="af"/>
        <w:ind w:left="218" w:right="229" w:firstLine="566"/>
        <w:jc w:val="both"/>
        <w:rPr>
          <w:spacing w:val="-1"/>
          <w:lang w:val="ru-RU"/>
        </w:rPr>
      </w:pPr>
      <w:r w:rsidRPr="00CE7919">
        <w:rPr>
          <w:spacing w:val="-1"/>
          <w:lang w:val="ru-RU"/>
        </w:rPr>
        <w:t>Изменения отсутствуют.</w:t>
      </w:r>
    </w:p>
    <w:p w14:paraId="4E55DE31" w14:textId="77777777" w:rsidR="00BB275A" w:rsidRPr="00CE7919" w:rsidRDefault="00BB275A" w:rsidP="00BB275A">
      <w:pPr>
        <w:pStyle w:val="a0"/>
        <w:rPr>
          <w:lang w:eastAsia="ru-RU"/>
        </w:rPr>
      </w:pPr>
    </w:p>
    <w:p w14:paraId="4F39E56D" w14:textId="77777777" w:rsidR="00BB275A" w:rsidRPr="00CE7919" w:rsidRDefault="00BB275A" w:rsidP="00BB275A">
      <w:pPr>
        <w:pStyle w:val="2"/>
        <w:ind w:left="0" w:firstLine="0"/>
      </w:pPr>
      <w:bookmarkStart w:id="428" w:name="_Toc53927675"/>
      <w:bookmarkStart w:id="429" w:name="_Toc111450377"/>
      <w:r w:rsidRPr="00CE7919">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428"/>
      <w:bookmarkEnd w:id="429"/>
    </w:p>
    <w:p w14:paraId="7B236873" w14:textId="77777777" w:rsidR="00BB275A" w:rsidRPr="00CE7919" w:rsidRDefault="00BB275A" w:rsidP="00BB275A">
      <w:pPr>
        <w:rPr>
          <w:lang w:eastAsia="ru-RU"/>
        </w:rPr>
      </w:pPr>
    </w:p>
    <w:p w14:paraId="186B0C86" w14:textId="77777777" w:rsidR="00BB275A" w:rsidRPr="00CE7919" w:rsidRDefault="00BB275A" w:rsidP="00BB275A">
      <w:pPr>
        <w:ind w:firstLine="709"/>
        <w:jc w:val="both"/>
        <w:rPr>
          <w:sz w:val="23"/>
          <w:szCs w:val="23"/>
        </w:rPr>
      </w:pPr>
      <w:r w:rsidRPr="00CE7919">
        <w:rPr>
          <w:sz w:val="23"/>
          <w:szCs w:val="23"/>
        </w:rPr>
        <w:t>Провести сравнительный анализ не представляется возможным, так как данные по фактическим потерям теплоносителя отсутствуют.</w:t>
      </w:r>
    </w:p>
    <w:p w14:paraId="5DCC3730" w14:textId="77777777" w:rsidR="00BB275A" w:rsidRPr="00CE7919" w:rsidRDefault="00BB275A" w:rsidP="00BB275A">
      <w:pPr>
        <w:pStyle w:val="a0"/>
        <w:rPr>
          <w:lang w:eastAsia="ru-RU"/>
        </w:rPr>
      </w:pPr>
    </w:p>
    <w:p w14:paraId="7E6E035A" w14:textId="77777777" w:rsidR="00BB275A" w:rsidRPr="00CE7919" w:rsidRDefault="00BB275A" w:rsidP="00BB275A">
      <w:pPr>
        <w:pStyle w:val="2"/>
        <w:ind w:left="0" w:firstLine="0"/>
      </w:pPr>
      <w:bookmarkStart w:id="430" w:name="_Toc57300286"/>
      <w:bookmarkStart w:id="431" w:name="_Toc111450378"/>
      <w:r w:rsidRPr="00CE7919">
        <w:t xml:space="preserve">Часть 8. </w:t>
      </w:r>
      <w:bookmarkStart w:id="432" w:name="OLE_LINK240"/>
      <w:bookmarkStart w:id="433" w:name="OLE_LINK241"/>
      <w:bookmarkStart w:id="434" w:name="OLE_LINK242"/>
      <w:r w:rsidRPr="00CE7919">
        <w:t xml:space="preserve">ОПИСАНИЕ ИЗМЕНЕНИЙ В СУЩЕСТВУЮЩИХ И ПЕРСПЕКТИВНЫХ БАЛАНСАХ </w:t>
      </w:r>
      <w:bookmarkEnd w:id="432"/>
      <w:bookmarkEnd w:id="433"/>
      <w:bookmarkEnd w:id="434"/>
      <w:r w:rsidRPr="00CE7919">
        <w:t>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30"/>
      <w:bookmarkEnd w:id="431"/>
    </w:p>
    <w:p w14:paraId="5D838882" w14:textId="77777777" w:rsidR="00BB275A" w:rsidRPr="00CE7919" w:rsidRDefault="00BB275A" w:rsidP="00BB275A">
      <w:pPr>
        <w:pStyle w:val="af"/>
        <w:ind w:left="218" w:right="229" w:firstLine="566"/>
        <w:jc w:val="both"/>
        <w:rPr>
          <w:spacing w:val="-1"/>
          <w:lang w:val="ru-RU"/>
        </w:rPr>
      </w:pPr>
    </w:p>
    <w:p w14:paraId="1A18C3F6" w14:textId="77777777" w:rsidR="00BB275A" w:rsidRPr="00CE7919" w:rsidRDefault="00BB275A" w:rsidP="00BB275A">
      <w:pPr>
        <w:pStyle w:val="af"/>
        <w:ind w:left="218" w:right="229" w:firstLine="566"/>
        <w:jc w:val="both"/>
        <w:rPr>
          <w:spacing w:val="-1"/>
          <w:lang w:val="ru-RU"/>
        </w:rPr>
      </w:pPr>
      <w:r w:rsidRPr="00CE7919">
        <w:rPr>
          <w:spacing w:val="-1"/>
          <w:lang w:val="ru-RU"/>
        </w:rPr>
        <w:t>Изменения отсутствуют.</w:t>
      </w:r>
    </w:p>
    <w:p w14:paraId="43227AF3" w14:textId="77777777" w:rsidR="00BB275A" w:rsidRPr="00CE7919" w:rsidRDefault="00BB275A" w:rsidP="00BB275A"/>
    <w:bookmarkEnd w:id="411"/>
    <w:p w14:paraId="1CD39A2A" w14:textId="77777777" w:rsidR="00BB275A" w:rsidRPr="00CE7919" w:rsidRDefault="00BB275A" w:rsidP="00BB275A">
      <w:pPr>
        <w:pStyle w:val="a0"/>
        <w:rPr>
          <w:lang w:eastAsia="ru-RU"/>
        </w:rPr>
      </w:pPr>
    </w:p>
    <w:p w14:paraId="7CCE0795" w14:textId="77777777" w:rsidR="00BB275A" w:rsidRPr="00CE7919" w:rsidRDefault="00BB275A" w:rsidP="00BB275A">
      <w:pPr>
        <w:pStyle w:val="a0"/>
        <w:rPr>
          <w:lang w:eastAsia="ru-RU"/>
        </w:rPr>
      </w:pPr>
    </w:p>
    <w:p w14:paraId="0705E687" w14:textId="77777777" w:rsidR="00BB275A" w:rsidRPr="00CE7919" w:rsidRDefault="00BB275A" w:rsidP="00BB275A">
      <w:pPr>
        <w:pStyle w:val="a0"/>
        <w:rPr>
          <w:lang w:eastAsia="ru-RU"/>
        </w:rPr>
      </w:pPr>
    </w:p>
    <w:p w14:paraId="08698537" w14:textId="77777777" w:rsidR="00BB275A" w:rsidRPr="00CE7919" w:rsidRDefault="00BB275A" w:rsidP="00BB275A">
      <w:pPr>
        <w:pStyle w:val="a0"/>
        <w:rPr>
          <w:lang w:eastAsia="ru-RU"/>
        </w:rPr>
      </w:pPr>
    </w:p>
    <w:p w14:paraId="53283CFC" w14:textId="77777777" w:rsidR="00BB275A" w:rsidRPr="00CE7919" w:rsidRDefault="00BB275A" w:rsidP="00BB275A">
      <w:pPr>
        <w:pStyle w:val="a0"/>
        <w:rPr>
          <w:lang w:eastAsia="ru-RU"/>
        </w:rPr>
      </w:pPr>
    </w:p>
    <w:p w14:paraId="49B87D9E" w14:textId="77777777" w:rsidR="00BB275A" w:rsidRPr="00CE7919" w:rsidRDefault="00BB275A" w:rsidP="00BB275A">
      <w:pPr>
        <w:pStyle w:val="a0"/>
        <w:rPr>
          <w:lang w:eastAsia="ru-RU"/>
        </w:rPr>
      </w:pPr>
    </w:p>
    <w:p w14:paraId="45B7E9B8" w14:textId="77777777" w:rsidR="00BB275A" w:rsidRPr="00CE7919" w:rsidRDefault="00BB275A" w:rsidP="00BB275A">
      <w:pPr>
        <w:pStyle w:val="a0"/>
        <w:rPr>
          <w:lang w:eastAsia="ru-RU"/>
        </w:rPr>
      </w:pPr>
    </w:p>
    <w:p w14:paraId="3B8E1115" w14:textId="77777777" w:rsidR="00BB275A" w:rsidRPr="00CE7919" w:rsidRDefault="00A321A0" w:rsidP="00BB275A">
      <w:pPr>
        <w:pStyle w:val="2"/>
        <w:ind w:left="0" w:firstLine="0"/>
        <w:rPr>
          <w:sz w:val="28"/>
          <w:szCs w:val="28"/>
        </w:rPr>
      </w:pPr>
      <w:hyperlink r:id="rId215" w:anchor="bookmark69" w:history="1">
        <w:bookmarkStart w:id="435" w:name="_Toc45625237"/>
        <w:bookmarkStart w:id="436" w:name="_Toc111450379"/>
        <w:r w:rsidR="00BB275A" w:rsidRPr="00CE7919">
          <w:rPr>
            <w:sz w:val="28"/>
            <w:szCs w:val="28"/>
          </w:rPr>
          <w:t xml:space="preserve">ГЛАВА 7. </w:t>
        </w:r>
      </w:hyperlink>
      <w:r w:rsidR="00BB275A" w:rsidRPr="00CE7919">
        <w:rPr>
          <w:sz w:val="28"/>
          <w:szCs w:val="28"/>
        </w:rPr>
        <w:t xml:space="preserve"> ПРЕДЛОЖЕНИЯ ПО СТРОИТЕЛЬСТВУ, РЕКОНСТРУКЦИИ, ТЕХНИЧЕСКОМУ ПЕРЕВООРУЖЕНИЮ И (ИЛИ) МОДЕРНИЗАЦИИ ИСТОЧНИКОВ ТЕПЛОВОЙ ЭНЕРГИИ</w:t>
      </w:r>
      <w:bookmarkEnd w:id="435"/>
      <w:bookmarkEnd w:id="436"/>
    </w:p>
    <w:p w14:paraId="54323948" w14:textId="77777777" w:rsidR="00BB275A" w:rsidRPr="00CE7919" w:rsidRDefault="00BB275A" w:rsidP="00BB275A">
      <w:pPr>
        <w:rPr>
          <w:lang w:eastAsia="ru-RU"/>
        </w:rPr>
      </w:pPr>
    </w:p>
    <w:p w14:paraId="25CC5327" w14:textId="77777777" w:rsidR="00BB275A" w:rsidRPr="00CE7919" w:rsidRDefault="00A321A0" w:rsidP="00BB275A">
      <w:pPr>
        <w:pStyle w:val="2"/>
        <w:ind w:left="0" w:firstLine="0"/>
      </w:pPr>
      <w:hyperlink r:id="rId216" w:anchor="bookmark70" w:history="1">
        <w:bookmarkStart w:id="437" w:name="_Toc30081871"/>
        <w:bookmarkStart w:id="438" w:name="_Toc30085106"/>
        <w:bookmarkStart w:id="439" w:name="_Toc32845372"/>
        <w:bookmarkStart w:id="440" w:name="_Toc111450380"/>
        <w:r w:rsidR="00BB275A" w:rsidRPr="00CE7919">
          <w:t>Часть 1. ОПИСАНИЕ УСЛОВИЙ ОРГАНИЗАЦИИ ЦЕНТРАЛИЗОВАННОГО</w:t>
        </w:r>
      </w:hyperlink>
      <w:r w:rsidR="00BB275A" w:rsidRPr="00CE7919">
        <w:t xml:space="preserve"> </w:t>
      </w:r>
      <w:hyperlink r:id="rId217" w:anchor="bookmark70" w:history="1">
        <w:r w:rsidR="00BB275A" w:rsidRPr="00CE7919">
          <w:t>ТЕПЛОСНАБЖЕНИЯ, ИНДИВИДУАЛЬНОГО ТЕПЛОСНАБЖЕНИЯ, А ТАКЖЕ</w:t>
        </w:r>
      </w:hyperlink>
      <w:r w:rsidR="00BB275A" w:rsidRPr="00CE7919">
        <w:t xml:space="preserve"> </w:t>
      </w:r>
      <w:hyperlink r:id="rId218" w:anchor="bookmark70" w:history="1">
        <w:r w:rsidR="00BB275A" w:rsidRPr="00CE7919">
          <w:t>ПОКВАРТИРНОГО ОТОПЛЕНИЯ</w:t>
        </w:r>
        <w:bookmarkEnd w:id="437"/>
        <w:bookmarkEnd w:id="438"/>
        <w:bookmarkEnd w:id="439"/>
        <w:bookmarkEnd w:id="440"/>
      </w:hyperlink>
    </w:p>
    <w:p w14:paraId="2A9ECA66" w14:textId="77777777" w:rsidR="00BB275A" w:rsidRPr="00CE7919" w:rsidRDefault="00BB275A" w:rsidP="00BB275A">
      <w:pPr>
        <w:ind w:firstLine="709"/>
        <w:jc w:val="both"/>
        <w:rPr>
          <w:sz w:val="23"/>
          <w:szCs w:val="23"/>
        </w:rPr>
      </w:pPr>
    </w:p>
    <w:p w14:paraId="28C76C9E" w14:textId="77777777" w:rsidR="00BB275A" w:rsidRPr="00CE7919" w:rsidRDefault="00BB275A" w:rsidP="00BB275A">
      <w:pPr>
        <w:ind w:firstLine="709"/>
        <w:jc w:val="both"/>
        <w:rPr>
          <w:sz w:val="23"/>
          <w:szCs w:val="23"/>
        </w:rPr>
      </w:pPr>
      <w:r w:rsidRPr="00CE7919">
        <w:rPr>
          <w:sz w:val="23"/>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14:paraId="059EC0C5" w14:textId="77777777" w:rsidR="00BB275A" w:rsidRPr="00CE7919" w:rsidRDefault="00BB275A" w:rsidP="00BB275A">
      <w:pPr>
        <w:ind w:firstLine="709"/>
        <w:jc w:val="both"/>
        <w:rPr>
          <w:sz w:val="22"/>
          <w:lang w:eastAsia="ru-RU"/>
        </w:rPr>
      </w:pPr>
      <w:r w:rsidRPr="00CE7919">
        <w:rPr>
          <w:sz w:val="23"/>
          <w:szCs w:val="23"/>
        </w:rPr>
        <w:t>Поквартирное отопление в рассматриваемом регионе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Практика применения индивидуальных электрических источников тепловой энергии описана в Главе 1 Обосновывающих материалов.</w:t>
      </w:r>
    </w:p>
    <w:p w14:paraId="3655F11A" w14:textId="77777777" w:rsidR="00BB275A" w:rsidRPr="00CE7919" w:rsidRDefault="00BB275A" w:rsidP="00BB275A">
      <w:pPr>
        <w:jc w:val="both"/>
        <w:rPr>
          <w:lang w:eastAsia="ru-RU"/>
        </w:rPr>
      </w:pPr>
    </w:p>
    <w:p w14:paraId="1A0F3A61" w14:textId="77777777" w:rsidR="00BB275A" w:rsidRPr="00CE7919" w:rsidRDefault="00A321A0" w:rsidP="00BB275A">
      <w:pPr>
        <w:pStyle w:val="2"/>
        <w:ind w:left="0" w:firstLine="0"/>
      </w:pPr>
      <w:hyperlink r:id="rId219" w:anchor="bookmark71" w:history="1">
        <w:bookmarkStart w:id="441" w:name="_Toc30081872"/>
        <w:bookmarkStart w:id="442" w:name="_Toc30085107"/>
        <w:bookmarkStart w:id="443" w:name="_Toc32845373"/>
        <w:bookmarkStart w:id="444" w:name="_Toc111450381"/>
        <w:r w:rsidR="00BB275A" w:rsidRPr="00CE7919">
          <w:t>Часть 2. ОПИСАНИЕ ТЕКУЩЕЙ СИТУАЦИИ, СВЯЗАННОЙ С РАНЕЕ ПРИНЯТЫМИ В</w:t>
        </w:r>
      </w:hyperlink>
      <w:r w:rsidR="00BB275A" w:rsidRPr="00CE7919">
        <w:t xml:space="preserve"> </w:t>
      </w:r>
      <w:hyperlink r:id="rId220" w:anchor="bookmark71" w:history="1">
        <w:r w:rsidR="00BB275A" w:rsidRPr="00CE7919">
          <w:t>СООТВЕТСТВИИ С ЗАКОНОДАТЕЛЬСТВОМ РОССИЙСКОЙ ФЕДЕРАЦИИ ОБ</w:t>
        </w:r>
      </w:hyperlink>
      <w:r w:rsidR="00BB275A" w:rsidRPr="00CE7919">
        <w:t xml:space="preserve"> </w:t>
      </w:r>
      <w:hyperlink r:id="rId221" w:anchor="bookmark71" w:history="1">
        <w:r w:rsidR="00BB275A" w:rsidRPr="00CE7919">
          <w:t>ЭЛЕКТРОЭНЕРГЕТИКЕ РЕШЕНИЯМИ ОБ ОТНЕСЕНИИ ГЕНЕРИРУЮЩИХ ОБЪЕКТОВ</w:t>
        </w:r>
      </w:hyperlink>
      <w:r w:rsidR="00BB275A" w:rsidRPr="00CE7919">
        <w:t xml:space="preserve"> </w:t>
      </w:r>
      <w:hyperlink r:id="rId222" w:anchor="bookmark71" w:history="1">
        <w:r w:rsidR="00BB275A" w:rsidRPr="00CE7919">
          <w:t>К ГЕНЕРИРУЮЩИМ ОБЪЕКТАМ, МОЩНОСТЬ КОТОРЫХ ПОСТАВЛЯЕТСЯ В</w:t>
        </w:r>
      </w:hyperlink>
      <w:r w:rsidR="00BB275A" w:rsidRPr="00CE7919">
        <w:t xml:space="preserve"> </w:t>
      </w:r>
      <w:hyperlink r:id="rId223" w:anchor="bookmark71" w:history="1">
        <w:r w:rsidR="00BB275A" w:rsidRPr="00CE7919">
          <w:t>ВЫНУЖДЕННОМ РЕЖИМЕ В ЦЕЛЯХ ОБЕСПЕЧЕНИЯ НАДЕЖНОГО</w:t>
        </w:r>
      </w:hyperlink>
      <w:r w:rsidR="00BB275A" w:rsidRPr="00CE7919">
        <w:t xml:space="preserve"> </w:t>
      </w:r>
      <w:hyperlink r:id="rId224" w:anchor="bookmark71" w:history="1">
        <w:r w:rsidR="00BB275A" w:rsidRPr="00CE7919">
          <w:t>ТЕПЛОСНАБЖЕНИЯ ПОТРЕБИТЕЛЕЙ</w:t>
        </w:r>
        <w:bookmarkEnd w:id="441"/>
        <w:bookmarkEnd w:id="442"/>
        <w:bookmarkEnd w:id="443"/>
        <w:bookmarkEnd w:id="444"/>
      </w:hyperlink>
    </w:p>
    <w:p w14:paraId="553F5D19" w14:textId="77777777" w:rsidR="00BB275A" w:rsidRPr="00CE7919" w:rsidRDefault="00BB275A" w:rsidP="00BB275A">
      <w:pPr>
        <w:ind w:firstLine="709"/>
        <w:jc w:val="both"/>
        <w:rPr>
          <w:sz w:val="23"/>
          <w:szCs w:val="23"/>
        </w:rPr>
      </w:pPr>
    </w:p>
    <w:p w14:paraId="7AE37B52" w14:textId="77777777" w:rsidR="00BB275A" w:rsidRPr="00CE7919" w:rsidRDefault="00BB275A" w:rsidP="00BB275A">
      <w:pPr>
        <w:ind w:firstLine="709"/>
        <w:jc w:val="both"/>
        <w:rPr>
          <w:rFonts w:eastAsiaTheme="minorEastAsia" w:cs="Times New Roman"/>
          <w:spacing w:val="-1"/>
          <w:szCs w:val="24"/>
          <w:lang w:eastAsia="ru-RU"/>
        </w:rPr>
      </w:pPr>
      <w:r w:rsidRPr="00CE7919">
        <w:rPr>
          <w:sz w:val="23"/>
          <w:szCs w:val="23"/>
        </w:rPr>
        <w:t>Указанные объекты отсутствуют.</w:t>
      </w:r>
    </w:p>
    <w:p w14:paraId="03FEE092" w14:textId="77777777" w:rsidR="00BB275A" w:rsidRPr="00CE7919" w:rsidRDefault="00BB275A" w:rsidP="00BB275A">
      <w:pPr>
        <w:jc w:val="both"/>
        <w:rPr>
          <w:rFonts w:eastAsiaTheme="minorEastAsia" w:cs="Times New Roman"/>
          <w:szCs w:val="24"/>
          <w:lang w:eastAsia="ru-RU"/>
        </w:rPr>
      </w:pPr>
    </w:p>
    <w:p w14:paraId="63F9E42E" w14:textId="77777777" w:rsidR="00BB275A" w:rsidRPr="00CE7919" w:rsidRDefault="00A321A0" w:rsidP="00BB275A">
      <w:pPr>
        <w:pStyle w:val="2"/>
        <w:ind w:left="0" w:firstLine="0"/>
      </w:pPr>
      <w:hyperlink r:id="rId225" w:anchor="bookmark72" w:history="1">
        <w:bookmarkStart w:id="445" w:name="_Toc30081873"/>
        <w:bookmarkStart w:id="446" w:name="_Toc30085108"/>
        <w:bookmarkStart w:id="447" w:name="_Toc32845374"/>
        <w:bookmarkStart w:id="448" w:name="_Toc111450382"/>
        <w:r w:rsidR="00BB275A" w:rsidRPr="00CE7919">
          <w:t>Часть 3. АНАЛИЗ НАДЕЖНОСТИ И КАЧЕСТВА ТЕПЛОСНАБЖЕНИЯ ДЛЯ СЛУЧАЕВ</w:t>
        </w:r>
      </w:hyperlink>
      <w:r w:rsidR="00BB275A" w:rsidRPr="00CE7919">
        <w:t xml:space="preserve"> </w:t>
      </w:r>
      <w:hyperlink r:id="rId226" w:anchor="bookmark72" w:history="1">
        <w:r w:rsidR="00BB275A" w:rsidRPr="00CE7919">
          <w:t>ОТНЕСЕНИЯ ГЕНЕРИРУЮЩЕГО ОБЪЕКТА К ОБЪЕКТАМ, ВЫВОД ИЗ</w:t>
        </w:r>
      </w:hyperlink>
      <w:r w:rsidR="00BB275A" w:rsidRPr="00CE7919">
        <w:t xml:space="preserve"> </w:t>
      </w:r>
      <w:hyperlink r:id="rId227" w:anchor="bookmark72" w:history="1">
        <w:r w:rsidR="00BB275A" w:rsidRPr="00CE7919">
          <w:t>ЭКСПЛУАТАЦИИ МОЖЕТ ПРИВЕСТИ К НАРУШЕНИЮ НАДЕЖНОСТИ</w:t>
        </w:r>
      </w:hyperlink>
      <w:r w:rsidR="00BB275A" w:rsidRPr="00CE7919">
        <w:t xml:space="preserve"> </w:t>
      </w:r>
      <w:hyperlink r:id="rId228" w:anchor="bookmark72" w:history="1">
        <w:r w:rsidR="00BB275A" w:rsidRPr="00CE7919">
          <w:t>ТЕПЛОСНАБЖЕНИЯ (ПРИ ОТНЕСЕНИИ ТАКОГО ГЕНЕРИРУЮЩЕГО ОБЪЕКТА К</w:t>
        </w:r>
      </w:hyperlink>
      <w:r w:rsidR="00BB275A" w:rsidRPr="00CE7919">
        <w:t xml:space="preserve"> </w:t>
      </w:r>
      <w:hyperlink r:id="rId229" w:anchor="bookmark72" w:history="1">
        <w:r w:rsidR="00BB275A" w:rsidRPr="00CE7919">
          <w:t>ОБЪЕКТАМ, ЭЛЕКТРИЧЕСКАЯ МОЩНОСТЬ КОТОРЫХ ПОСТАВЛЯЕТСЯ В</w:t>
        </w:r>
      </w:hyperlink>
      <w:r w:rsidR="00BB275A" w:rsidRPr="00CE7919">
        <w:t xml:space="preserve"> </w:t>
      </w:r>
      <w:hyperlink r:id="rId230" w:anchor="bookmark72" w:history="1">
        <w:r w:rsidR="00BB275A" w:rsidRPr="00CE7919">
          <w:t>ВЫНУЖДЕНОМ РЕЖИМЕ В ЦЕЛЯХ ОБЕСПЕЧЕНИЯ НАДЕЖНОГО</w:t>
        </w:r>
      </w:hyperlink>
      <w:r w:rsidR="00BB275A" w:rsidRPr="00CE7919">
        <w:t xml:space="preserve"> </w:t>
      </w:r>
      <w:hyperlink r:id="rId231" w:anchor="bookmark72" w:history="1">
        <w:r w:rsidR="00BB275A" w:rsidRPr="00CE7919">
          <w:t>ТЕПЛОСНАБЖЕНИЯ ПОТРЕБИТЕЛЕЙ, В СООТВЕТСТВУЮЩЕМ ГОДУ</w:t>
        </w:r>
      </w:hyperlink>
      <w:r w:rsidR="00BB275A" w:rsidRPr="00CE7919">
        <w:t xml:space="preserve"> </w:t>
      </w:r>
      <w:hyperlink r:id="rId232" w:anchor="bookmark72" w:history="1">
        <w:r w:rsidR="00BB275A" w:rsidRPr="00CE7919">
          <w:t>ДОЛГОСРОЧНОГО КОНКУРЕНТНОГО ОТБОРА МОЩНОСТИ НА ОПТОВОМ РЫНКЕ</w:t>
        </w:r>
      </w:hyperlink>
      <w:r w:rsidR="00BB275A" w:rsidRPr="00CE7919">
        <w:t xml:space="preserve"> </w:t>
      </w:r>
      <w:hyperlink r:id="rId233" w:anchor="bookmark72" w:history="1">
        <w:r w:rsidR="00BB275A" w:rsidRPr="00CE7919">
          <w:t>ЭЛЕКТРИЧЕСКОЙ ЭНЕРГИИ (МОЩНОСТИ) НА СООТВЕТСТВУЮЩИЙ ПЕРИОД), В</w:t>
        </w:r>
      </w:hyperlink>
      <w:r w:rsidR="00BB275A" w:rsidRPr="00CE7919">
        <w:t xml:space="preserve"> </w:t>
      </w:r>
      <w:hyperlink r:id="rId234" w:anchor="bookmark72" w:history="1">
        <w:r w:rsidR="00BB275A" w:rsidRPr="00CE7919">
          <w:t>СООТВЕТСТВИИ С МЕТОДИЧЕСКИМИ УКАЗАНИЯМИ ПО РАЗРАБОТКЕ СХЕМ</w:t>
        </w:r>
      </w:hyperlink>
      <w:r w:rsidR="00BB275A" w:rsidRPr="00CE7919">
        <w:t xml:space="preserve"> </w:t>
      </w:r>
      <w:hyperlink r:id="rId235" w:anchor="bookmark72" w:history="1">
        <w:r w:rsidR="00BB275A" w:rsidRPr="00CE7919">
          <w:t>ТЕПЛОСНАБЖЕНИЯ</w:t>
        </w:r>
        <w:bookmarkEnd w:id="445"/>
        <w:bookmarkEnd w:id="446"/>
        <w:bookmarkEnd w:id="447"/>
        <w:bookmarkEnd w:id="448"/>
        <w:r w:rsidR="00BB275A" w:rsidRPr="00CE7919">
          <w:tab/>
        </w:r>
      </w:hyperlink>
    </w:p>
    <w:p w14:paraId="04B399D2" w14:textId="77777777" w:rsidR="00BB275A" w:rsidRPr="00CE7919" w:rsidRDefault="00BB275A" w:rsidP="00BB275A">
      <w:pPr>
        <w:ind w:firstLine="709"/>
        <w:jc w:val="both"/>
        <w:rPr>
          <w:sz w:val="23"/>
          <w:szCs w:val="23"/>
        </w:rPr>
      </w:pPr>
    </w:p>
    <w:p w14:paraId="7920D059" w14:textId="77777777" w:rsidR="00BB275A" w:rsidRPr="00CE7919" w:rsidRDefault="00BB275A" w:rsidP="00BB275A">
      <w:pPr>
        <w:ind w:firstLine="709"/>
        <w:jc w:val="both"/>
        <w:rPr>
          <w:sz w:val="22"/>
          <w:lang w:eastAsia="ru-RU"/>
        </w:rPr>
      </w:pPr>
      <w:r w:rsidRPr="00CE7919">
        <w:rPr>
          <w:sz w:val="23"/>
          <w:szCs w:val="23"/>
        </w:rPr>
        <w:t>Указанные объекты отсутствуют.</w:t>
      </w:r>
    </w:p>
    <w:p w14:paraId="7AE5D5F9" w14:textId="77777777" w:rsidR="00BB275A" w:rsidRPr="00CE7919" w:rsidRDefault="00CE7919" w:rsidP="00CE7919">
      <w:pPr>
        <w:spacing w:after="160" w:line="259" w:lineRule="auto"/>
        <w:rPr>
          <w:lang w:eastAsia="ru-RU"/>
        </w:rPr>
      </w:pPr>
      <w:r>
        <w:rPr>
          <w:lang w:eastAsia="ru-RU"/>
        </w:rPr>
        <w:br w:type="page"/>
      </w:r>
    </w:p>
    <w:p w14:paraId="5E4EA42C" w14:textId="77777777" w:rsidR="00BB275A" w:rsidRPr="00CE7919" w:rsidRDefault="00A321A0" w:rsidP="00BB275A">
      <w:pPr>
        <w:pStyle w:val="2"/>
        <w:ind w:left="0" w:firstLine="0"/>
      </w:pPr>
      <w:hyperlink r:id="rId236" w:anchor="bookmark73" w:history="1">
        <w:bookmarkStart w:id="449" w:name="_Toc30081874"/>
        <w:bookmarkStart w:id="450" w:name="_Toc30085109"/>
        <w:bookmarkStart w:id="451" w:name="_Toc32845375"/>
        <w:bookmarkStart w:id="452" w:name="_Toc111450383"/>
        <w:r w:rsidR="00BB275A" w:rsidRPr="00CE7919">
          <w:t>Часть 4. ОБОСНОВАНИЕ ПРЕДЛАГАЕМЫХ ДЛЯ СТРОИТЕЛЬСТВА ИСТОЧНИКОВ</w:t>
        </w:r>
      </w:hyperlink>
      <w:r w:rsidR="00BB275A" w:rsidRPr="00CE7919">
        <w:t xml:space="preserve"> </w:t>
      </w:r>
      <w:hyperlink r:id="rId237" w:anchor="bookmark73" w:history="1">
        <w:r w:rsidR="00BB275A" w:rsidRPr="00CE7919">
          <w:t>ТЕПЛОВОЙ ЭНЕРГИИ, ФУНКЦИОНИРУЮЩИХ В РЕЖИМЕ КОМБИНИРОВАННОЙ</w:t>
        </w:r>
      </w:hyperlink>
      <w:r w:rsidR="00BB275A" w:rsidRPr="00CE7919">
        <w:t xml:space="preserve"> </w:t>
      </w:r>
      <w:hyperlink r:id="rId238" w:anchor="bookmark73" w:history="1">
        <w:r w:rsidR="00BB275A" w:rsidRPr="00CE7919">
          <w:t>ВЫРАБОТКОЙ ЭЛЕКТРИЧЕСКОЙ И ТЕПЛОВОЙ ЭНЕРГИИ, ДЛЯ ОБЕСПЕЧЕНИЯ</w:t>
        </w:r>
      </w:hyperlink>
      <w:r w:rsidR="00BB275A" w:rsidRPr="00CE7919">
        <w:t xml:space="preserve"> </w:t>
      </w:r>
      <w:hyperlink r:id="rId239" w:anchor="bookmark73" w:history="1">
        <w:r w:rsidR="00BB275A" w:rsidRPr="00CE7919">
          <w:t>ПЕРСПЕКТИВНЫХ ТЕПЛОВЫХ НАГРУЗОК</w:t>
        </w:r>
        <w:bookmarkEnd w:id="449"/>
        <w:bookmarkEnd w:id="450"/>
        <w:bookmarkEnd w:id="451"/>
        <w:bookmarkEnd w:id="452"/>
      </w:hyperlink>
    </w:p>
    <w:p w14:paraId="09FD096C" w14:textId="77777777" w:rsidR="00BB275A" w:rsidRPr="00CE7919" w:rsidRDefault="00BB275A" w:rsidP="00BB275A">
      <w:pPr>
        <w:rPr>
          <w:lang w:eastAsia="ru-RU"/>
        </w:rPr>
      </w:pPr>
    </w:p>
    <w:p w14:paraId="4B5F3B1E" w14:textId="77777777" w:rsidR="00BB275A" w:rsidRPr="00CE7919" w:rsidRDefault="00BB275A" w:rsidP="00BB275A">
      <w:pPr>
        <w:ind w:firstLine="709"/>
        <w:jc w:val="both"/>
        <w:rPr>
          <w:sz w:val="23"/>
          <w:szCs w:val="23"/>
        </w:rPr>
      </w:pPr>
      <w:r w:rsidRPr="00CE7919">
        <w:rPr>
          <w:sz w:val="23"/>
          <w:szCs w:val="23"/>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p>
    <w:p w14:paraId="1F6BC14C" w14:textId="77777777" w:rsidR="00BB275A" w:rsidRPr="00CE7919" w:rsidRDefault="00BB275A" w:rsidP="00BB275A">
      <w:pPr>
        <w:pStyle w:val="a4"/>
      </w:pPr>
      <w:bookmarkStart w:id="453" w:name="_Toc45625242"/>
    </w:p>
    <w:p w14:paraId="03E33A75" w14:textId="77777777" w:rsidR="00BB275A" w:rsidRPr="00CE7919" w:rsidRDefault="00BB275A" w:rsidP="00BB275A">
      <w:pPr>
        <w:pStyle w:val="2"/>
        <w:ind w:left="0" w:firstLine="0"/>
      </w:pPr>
      <w:bookmarkStart w:id="454" w:name="_Toc111450384"/>
      <w:r w:rsidRPr="00CE7919">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53"/>
      <w:bookmarkEnd w:id="454"/>
    </w:p>
    <w:p w14:paraId="3F4656AC" w14:textId="77777777" w:rsidR="00BB275A" w:rsidRPr="00CE7919" w:rsidRDefault="00BB275A" w:rsidP="00BB275A">
      <w:pPr>
        <w:jc w:val="both"/>
        <w:rPr>
          <w:lang w:eastAsia="ru-RU"/>
        </w:rPr>
      </w:pPr>
    </w:p>
    <w:p w14:paraId="0877D8DB" w14:textId="77777777" w:rsidR="00BB275A" w:rsidRPr="00CE7919" w:rsidRDefault="00BB275A" w:rsidP="00BB275A">
      <w:pPr>
        <w:ind w:firstLine="709"/>
        <w:jc w:val="both"/>
        <w:rPr>
          <w:sz w:val="23"/>
          <w:szCs w:val="23"/>
        </w:rPr>
      </w:pPr>
      <w:r w:rsidRPr="00CE7919">
        <w:rPr>
          <w:rFonts w:cs="Times New Roman"/>
          <w:sz w:val="23"/>
          <w:szCs w:val="23"/>
        </w:rPr>
        <w:t>Объекты, работающие в режиме комбинированной выработки, отсутствуют.</w:t>
      </w:r>
    </w:p>
    <w:p w14:paraId="78C71143" w14:textId="77777777" w:rsidR="00BB275A" w:rsidRPr="00CE7919" w:rsidRDefault="00BB275A" w:rsidP="00BB275A">
      <w:pPr>
        <w:pStyle w:val="a0"/>
        <w:rPr>
          <w:lang w:eastAsia="ru-RU"/>
        </w:rPr>
      </w:pPr>
    </w:p>
    <w:p w14:paraId="07EE3107" w14:textId="77777777" w:rsidR="00BB275A" w:rsidRPr="00CE7919" w:rsidRDefault="00BB275A" w:rsidP="00BB275A">
      <w:pPr>
        <w:pStyle w:val="2"/>
        <w:ind w:left="0" w:firstLine="0"/>
      </w:pPr>
      <w:bookmarkStart w:id="455" w:name="_Toc111450385"/>
      <w:r w:rsidRPr="00CE7919">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55"/>
    </w:p>
    <w:p w14:paraId="57DB8C6B" w14:textId="77777777" w:rsidR="00BB275A" w:rsidRPr="00CE7919" w:rsidRDefault="00BB275A" w:rsidP="00BB275A">
      <w:pPr>
        <w:jc w:val="both"/>
        <w:rPr>
          <w:lang w:eastAsia="ru-RU"/>
        </w:rPr>
      </w:pPr>
    </w:p>
    <w:p w14:paraId="1CA6CB86" w14:textId="77777777" w:rsidR="00BB275A" w:rsidRPr="00CE7919" w:rsidRDefault="00BB275A" w:rsidP="00BB275A">
      <w:pPr>
        <w:ind w:firstLine="709"/>
        <w:jc w:val="both"/>
        <w:rPr>
          <w:sz w:val="22"/>
          <w:lang w:eastAsia="ru-RU"/>
        </w:rPr>
      </w:pPr>
      <w:r w:rsidRPr="00CE7919">
        <w:rPr>
          <w:sz w:val="23"/>
          <w:szCs w:val="23"/>
        </w:rPr>
        <w:t>Реконструкция котельных для выработки электроэнергии в комбинированном цикле экономически не обоснована в виду малой существующей и перспективных тепловых нагрузок.</w:t>
      </w:r>
    </w:p>
    <w:p w14:paraId="45DAA7AD" w14:textId="77777777" w:rsidR="00BB275A" w:rsidRPr="00CE7919" w:rsidRDefault="00BB275A" w:rsidP="00BB275A">
      <w:pPr>
        <w:jc w:val="both"/>
        <w:rPr>
          <w:lang w:eastAsia="ru-RU"/>
        </w:rPr>
      </w:pPr>
    </w:p>
    <w:p w14:paraId="705F6313" w14:textId="77777777" w:rsidR="00BB275A" w:rsidRPr="00CE7919" w:rsidRDefault="00A321A0" w:rsidP="00BB275A">
      <w:pPr>
        <w:pStyle w:val="2"/>
        <w:ind w:left="0" w:firstLine="0"/>
        <w:rPr>
          <w:sz w:val="28"/>
          <w:szCs w:val="23"/>
        </w:rPr>
      </w:pPr>
      <w:hyperlink r:id="rId240" w:anchor="bookmark76" w:history="1">
        <w:bookmarkStart w:id="456" w:name="_Toc45625244"/>
        <w:bookmarkStart w:id="457" w:name="_Toc111450386"/>
        <w:bookmarkStart w:id="458" w:name="_Toc30081877"/>
        <w:bookmarkStart w:id="459" w:name="_Toc30085112"/>
        <w:bookmarkStart w:id="460" w:name="_Toc32845378"/>
        <w:r w:rsidR="00BB275A" w:rsidRPr="00CE7919">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456"/>
        <w:bookmarkEnd w:id="457"/>
        <w:r w:rsidR="00BB275A" w:rsidRPr="00CE7919">
          <w:t xml:space="preserve"> </w:t>
        </w:r>
      </w:hyperlink>
      <w:bookmarkEnd w:id="458"/>
      <w:bookmarkEnd w:id="459"/>
      <w:bookmarkEnd w:id="460"/>
    </w:p>
    <w:p w14:paraId="1668B7D5" w14:textId="77777777" w:rsidR="00BB275A" w:rsidRPr="00CE7919" w:rsidRDefault="00BB275A" w:rsidP="00BB275A">
      <w:pPr>
        <w:ind w:firstLine="709"/>
        <w:jc w:val="both"/>
        <w:rPr>
          <w:sz w:val="23"/>
          <w:szCs w:val="23"/>
        </w:rPr>
      </w:pPr>
    </w:p>
    <w:p w14:paraId="4A611775" w14:textId="77777777" w:rsidR="00BB275A" w:rsidRPr="00CE7919" w:rsidRDefault="00BB275A" w:rsidP="00BB275A">
      <w:pPr>
        <w:jc w:val="both"/>
        <w:rPr>
          <w:sz w:val="23"/>
          <w:szCs w:val="23"/>
        </w:rPr>
      </w:pPr>
      <w:r w:rsidRPr="00CE7919">
        <w:rPr>
          <w:sz w:val="23"/>
          <w:szCs w:val="23"/>
        </w:rPr>
        <w:tab/>
        <w:t>Обоснования отсутствуют. В связи с наличием всего одного источника тепловой энергии на территории МО.</w:t>
      </w:r>
    </w:p>
    <w:p w14:paraId="09CDBC5F" w14:textId="77777777" w:rsidR="00BB275A" w:rsidRPr="00CE7919" w:rsidRDefault="00BB275A" w:rsidP="00BB275A">
      <w:pPr>
        <w:jc w:val="both"/>
        <w:rPr>
          <w:lang w:eastAsia="ru-RU"/>
        </w:rPr>
      </w:pPr>
    </w:p>
    <w:p w14:paraId="34C04C53" w14:textId="77777777" w:rsidR="00BB275A" w:rsidRPr="00CE7919" w:rsidRDefault="00BB275A" w:rsidP="00BB275A">
      <w:pPr>
        <w:jc w:val="both"/>
        <w:rPr>
          <w:lang w:eastAsia="ru-RU"/>
        </w:rPr>
      </w:pPr>
    </w:p>
    <w:p w14:paraId="503CCE63" w14:textId="77777777" w:rsidR="00BB275A" w:rsidRPr="00CE7919" w:rsidRDefault="00A321A0" w:rsidP="00BB275A">
      <w:pPr>
        <w:pStyle w:val="2"/>
        <w:ind w:left="0" w:firstLine="0"/>
      </w:pPr>
      <w:hyperlink r:id="rId241" w:anchor="bookmark77" w:history="1">
        <w:bookmarkStart w:id="461" w:name="_Toc30081878"/>
        <w:bookmarkStart w:id="462" w:name="_Toc30085113"/>
        <w:bookmarkStart w:id="463" w:name="_Toc32845379"/>
        <w:bookmarkStart w:id="464" w:name="_Toc111450387"/>
        <w:r w:rsidR="00BB275A" w:rsidRPr="00CE7919">
          <w:t>Часть 8. ОБОСНОВАНИЕ ПРЕДЛАГАЕМЫХ ДЛЯ ПЕРЕВОДА В ПИКОВЫЙ РЕЖИМ</w:t>
        </w:r>
      </w:hyperlink>
      <w:r w:rsidR="00BB275A" w:rsidRPr="00CE7919">
        <w:t xml:space="preserve"> </w:t>
      </w:r>
      <w:hyperlink r:id="rId242" w:anchor="bookmark77" w:history="1">
        <w:r w:rsidR="00BB275A" w:rsidRPr="00CE7919">
          <w:t>РАБОТЫ КОТЕЛЬНЫХ ПО ОТНОШЕНИЮ К ИСТОЧНИКАМ ТЕПЛОВОЙ ЭНЕРГИИ,</w:t>
        </w:r>
      </w:hyperlink>
      <w:r w:rsidR="00BB275A" w:rsidRPr="00CE7919">
        <w:t xml:space="preserve"> </w:t>
      </w:r>
      <w:hyperlink r:id="rId243" w:anchor="bookmark77" w:history="1">
        <w:r w:rsidR="00BB275A" w:rsidRPr="00CE7919">
          <w:t>ФУНКЦИОНИРУЮЩИМ В РЕЖИМЕ КОМБИНИРОВАННОЙ ВЫРАБОТКИ</w:t>
        </w:r>
      </w:hyperlink>
      <w:r w:rsidR="00BB275A" w:rsidRPr="00CE7919">
        <w:t xml:space="preserve"> </w:t>
      </w:r>
      <w:hyperlink r:id="rId244" w:anchor="bookmark77" w:history="1">
        <w:r w:rsidR="00BB275A" w:rsidRPr="00CE7919">
          <w:t>ЭЛЕКТРИЧЕСКОЙ И ТЕПЛОВОЙ ЭНЕРГИИ</w:t>
        </w:r>
        <w:bookmarkEnd w:id="461"/>
        <w:bookmarkEnd w:id="462"/>
        <w:bookmarkEnd w:id="463"/>
        <w:bookmarkEnd w:id="464"/>
      </w:hyperlink>
    </w:p>
    <w:p w14:paraId="47C69BAF" w14:textId="77777777" w:rsidR="00BB275A" w:rsidRPr="00CE7919" w:rsidRDefault="00BB275A" w:rsidP="00BB275A">
      <w:pPr>
        <w:ind w:firstLine="709"/>
        <w:jc w:val="both"/>
        <w:rPr>
          <w:sz w:val="23"/>
          <w:szCs w:val="23"/>
        </w:rPr>
      </w:pPr>
    </w:p>
    <w:p w14:paraId="294F5BBF" w14:textId="77777777" w:rsidR="00BB275A" w:rsidRPr="00CE7919" w:rsidRDefault="00BB275A" w:rsidP="00BB275A">
      <w:pPr>
        <w:ind w:firstLine="567"/>
        <w:jc w:val="both"/>
        <w:rPr>
          <w:rFonts w:cs="Times New Roman"/>
          <w:lang w:eastAsia="ru-RU"/>
        </w:rPr>
      </w:pPr>
      <w:r w:rsidRPr="00CE7919">
        <w:rPr>
          <w:rFonts w:cs="Times New Roman"/>
          <w:sz w:val="23"/>
          <w:szCs w:val="23"/>
        </w:rPr>
        <w:t>На территории МО Большесырский сельсовет отсутствуют источники тепловой энергии, функционирующие в режиме комбинированной выработки электрической и тепловой энергии.</w:t>
      </w:r>
    </w:p>
    <w:p w14:paraId="647F79B0" w14:textId="77777777" w:rsidR="00BB275A" w:rsidRPr="00CE7919" w:rsidRDefault="00CE7919" w:rsidP="00CE7919">
      <w:pPr>
        <w:spacing w:after="160" w:line="259" w:lineRule="auto"/>
        <w:rPr>
          <w:lang w:eastAsia="ru-RU"/>
        </w:rPr>
      </w:pPr>
      <w:r>
        <w:rPr>
          <w:lang w:eastAsia="ru-RU"/>
        </w:rPr>
        <w:br w:type="page"/>
      </w:r>
    </w:p>
    <w:p w14:paraId="096C43D6" w14:textId="77777777" w:rsidR="00BB275A" w:rsidRPr="00CE7919" w:rsidRDefault="00A321A0" w:rsidP="00BB275A">
      <w:pPr>
        <w:pStyle w:val="2"/>
        <w:ind w:left="0" w:firstLine="0"/>
      </w:pPr>
      <w:hyperlink r:id="rId245" w:anchor="bookmark78" w:history="1">
        <w:bookmarkStart w:id="465" w:name="_Toc30081879"/>
        <w:bookmarkStart w:id="466" w:name="_Toc30085114"/>
        <w:bookmarkStart w:id="467" w:name="_Toc32845380"/>
        <w:bookmarkStart w:id="468" w:name="_Toc111450388"/>
        <w:r w:rsidR="00BB275A" w:rsidRPr="00CE7919">
          <w:t>Часть 9. ОБОСНОВАНИЕ ПРЕДЛОЖЕНИЙ ПО РАСШИРЕНИЮ ЗОН ДЕЙСТВИЯ</w:t>
        </w:r>
      </w:hyperlink>
      <w:r w:rsidR="00BB275A" w:rsidRPr="00CE7919">
        <w:t xml:space="preserve"> </w:t>
      </w:r>
      <w:hyperlink r:id="rId246" w:anchor="bookmark78" w:history="1">
        <w:r w:rsidR="00BB275A" w:rsidRPr="00CE7919">
          <w:t>ДЕЙСТВУЮЩИХ ИСТОЧНИКОВ ТЕПЛОВОЙ ЭНЕРГИИ, ФУНКЦИОНИРУЮЩИХ В</w:t>
        </w:r>
      </w:hyperlink>
      <w:r w:rsidR="00BB275A" w:rsidRPr="00CE7919">
        <w:t xml:space="preserve"> </w:t>
      </w:r>
      <w:hyperlink r:id="rId247" w:anchor="bookmark78" w:history="1">
        <w:r w:rsidR="00BB275A" w:rsidRPr="00CE7919">
          <w:t>РЕЖИМЕ КОМБИНИРОВАННОЙ ВЫРАБОТКИ ЭЛЕКТРИЧЕСКОЙ И ТЕПЛОВОЙ</w:t>
        </w:r>
      </w:hyperlink>
      <w:r w:rsidR="00BB275A" w:rsidRPr="00CE7919">
        <w:t xml:space="preserve"> </w:t>
      </w:r>
      <w:hyperlink r:id="rId248" w:anchor="bookmark78" w:history="1">
        <w:r w:rsidR="00BB275A" w:rsidRPr="00CE7919">
          <w:t>ЭНЕРГИИ</w:t>
        </w:r>
        <w:bookmarkEnd w:id="465"/>
        <w:bookmarkEnd w:id="466"/>
        <w:bookmarkEnd w:id="467"/>
        <w:bookmarkEnd w:id="468"/>
      </w:hyperlink>
    </w:p>
    <w:p w14:paraId="197315A0" w14:textId="77777777" w:rsidR="00BB275A" w:rsidRPr="00CE7919" w:rsidRDefault="00BB275A" w:rsidP="00BB275A">
      <w:pPr>
        <w:ind w:firstLine="709"/>
        <w:jc w:val="both"/>
        <w:rPr>
          <w:sz w:val="23"/>
          <w:szCs w:val="23"/>
        </w:rPr>
      </w:pPr>
    </w:p>
    <w:p w14:paraId="6F116D65" w14:textId="77777777" w:rsidR="00BB275A" w:rsidRPr="00CE7919" w:rsidRDefault="00BB275A" w:rsidP="00BB275A">
      <w:pPr>
        <w:ind w:firstLine="709"/>
        <w:jc w:val="both"/>
        <w:rPr>
          <w:sz w:val="22"/>
          <w:lang w:eastAsia="ru-RU"/>
        </w:rPr>
      </w:pPr>
      <w:r w:rsidRPr="00CE7919">
        <w:rPr>
          <w:sz w:val="23"/>
          <w:szCs w:val="23"/>
        </w:rPr>
        <w:t>Указанные объекты отсутствуют.</w:t>
      </w:r>
    </w:p>
    <w:p w14:paraId="0A9EA678" w14:textId="77777777" w:rsidR="00BB275A" w:rsidRPr="00CE7919" w:rsidRDefault="00BB275A" w:rsidP="00BB275A">
      <w:pPr>
        <w:jc w:val="both"/>
        <w:rPr>
          <w:lang w:eastAsia="ru-RU"/>
        </w:rPr>
      </w:pPr>
    </w:p>
    <w:p w14:paraId="0364F6EE" w14:textId="77777777" w:rsidR="00BB275A" w:rsidRPr="00CE7919" w:rsidRDefault="00A321A0" w:rsidP="00BB275A">
      <w:pPr>
        <w:pStyle w:val="2"/>
        <w:ind w:left="0" w:firstLine="0"/>
      </w:pPr>
      <w:hyperlink r:id="rId249" w:anchor="bookmark79" w:history="1">
        <w:bookmarkStart w:id="469" w:name="_Toc30081880"/>
        <w:bookmarkStart w:id="470" w:name="_Toc30085115"/>
        <w:bookmarkStart w:id="471" w:name="_Toc32845381"/>
        <w:bookmarkStart w:id="472" w:name="_Toc111450389"/>
        <w:r w:rsidR="00BB275A" w:rsidRPr="00CE7919">
          <w:t>Часть 10. ОБОСНОВАНИЕ ПРЕДЛАГАЕМЫХ ДЛЯ ВЫВОДА В РЕЗЕРВ И (ИЛИ)</w:t>
        </w:r>
      </w:hyperlink>
      <w:r w:rsidR="00BB275A" w:rsidRPr="00CE7919">
        <w:t xml:space="preserve"> </w:t>
      </w:r>
      <w:hyperlink r:id="rId250" w:anchor="bookmark79" w:history="1">
        <w:r w:rsidR="00BB275A" w:rsidRPr="00CE7919">
          <w:t>ВЫВОДА ИЗ ЭКСПЛУАТАЦИИ КОТЕЛЬНЫХ ПРИ ПЕРЕДАЧЕ ТЕПЛОВЫХ НАГРУЗОК</w:t>
        </w:r>
      </w:hyperlink>
      <w:r w:rsidR="00BB275A" w:rsidRPr="00CE7919">
        <w:t xml:space="preserve"> </w:t>
      </w:r>
      <w:hyperlink r:id="rId251" w:anchor="bookmark79" w:history="1">
        <w:r w:rsidR="00BB275A" w:rsidRPr="00CE7919">
          <w:t>НА ДРУГИЕ ИСТОЧНИКИ ТЕПЛОВОЙ ЭНЕРГИИ</w:t>
        </w:r>
        <w:bookmarkEnd w:id="469"/>
        <w:bookmarkEnd w:id="470"/>
        <w:bookmarkEnd w:id="471"/>
        <w:bookmarkEnd w:id="472"/>
      </w:hyperlink>
    </w:p>
    <w:p w14:paraId="5361B7D1" w14:textId="77777777" w:rsidR="00BB275A" w:rsidRPr="00CE7919" w:rsidRDefault="00BB275A" w:rsidP="00BB275A">
      <w:pPr>
        <w:ind w:firstLine="709"/>
        <w:jc w:val="both"/>
        <w:rPr>
          <w:sz w:val="23"/>
          <w:szCs w:val="23"/>
        </w:rPr>
      </w:pPr>
    </w:p>
    <w:p w14:paraId="66D59EF8" w14:textId="77777777" w:rsidR="00BB275A" w:rsidRPr="00CE7919" w:rsidRDefault="00BB275A" w:rsidP="00BB275A">
      <w:pPr>
        <w:ind w:firstLine="709"/>
        <w:jc w:val="both"/>
        <w:rPr>
          <w:sz w:val="22"/>
          <w:lang w:eastAsia="ru-RU"/>
        </w:rPr>
      </w:pPr>
      <w:r w:rsidRPr="00CE7919">
        <w:rPr>
          <w:sz w:val="23"/>
          <w:szCs w:val="23"/>
        </w:rPr>
        <w:t>Указанные объекты отсутствуют.</w:t>
      </w:r>
    </w:p>
    <w:p w14:paraId="2C408C54" w14:textId="77777777" w:rsidR="00BB275A" w:rsidRPr="00CE7919" w:rsidRDefault="00BB275A" w:rsidP="00BB275A">
      <w:pPr>
        <w:tabs>
          <w:tab w:val="left" w:pos="2340"/>
        </w:tabs>
        <w:jc w:val="both"/>
        <w:rPr>
          <w:rFonts w:eastAsiaTheme="minorEastAsia" w:cs="Times New Roman"/>
          <w:szCs w:val="24"/>
          <w:lang w:eastAsia="ru-RU"/>
        </w:rPr>
      </w:pPr>
    </w:p>
    <w:p w14:paraId="43542C23" w14:textId="77777777" w:rsidR="00BB275A" w:rsidRPr="00CE7919" w:rsidRDefault="00A321A0" w:rsidP="00BB275A">
      <w:pPr>
        <w:pStyle w:val="2"/>
        <w:ind w:left="0" w:firstLine="0"/>
        <w:rPr>
          <w:sz w:val="23"/>
          <w:szCs w:val="23"/>
        </w:rPr>
      </w:pPr>
      <w:hyperlink r:id="rId252" w:anchor="bookmark80" w:history="1">
        <w:bookmarkStart w:id="473" w:name="_Toc30081881"/>
        <w:bookmarkStart w:id="474" w:name="_Toc30085116"/>
        <w:bookmarkStart w:id="475" w:name="_Toc32845382"/>
        <w:bookmarkStart w:id="476" w:name="_Toc45625248"/>
        <w:bookmarkStart w:id="477" w:name="_Toc111450390"/>
        <w:r w:rsidR="00BB275A" w:rsidRPr="00CE7919">
          <w:t xml:space="preserve">Часть 11. </w:t>
        </w:r>
      </w:hyperlink>
      <w:bookmarkEnd w:id="473"/>
      <w:bookmarkEnd w:id="474"/>
      <w:bookmarkEnd w:id="475"/>
      <w:r w:rsidR="00BB275A" w:rsidRPr="00CE7919">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476"/>
      <w:bookmarkEnd w:id="477"/>
    </w:p>
    <w:p w14:paraId="0F2E0858" w14:textId="77777777" w:rsidR="00BB275A" w:rsidRPr="00CE7919" w:rsidRDefault="00BB275A" w:rsidP="00BB275A">
      <w:pPr>
        <w:ind w:firstLine="709"/>
        <w:jc w:val="both"/>
        <w:rPr>
          <w:sz w:val="23"/>
          <w:szCs w:val="23"/>
        </w:rPr>
      </w:pPr>
    </w:p>
    <w:p w14:paraId="7402D256" w14:textId="77777777" w:rsidR="00BB275A" w:rsidRPr="00CE7919" w:rsidRDefault="00BB275A" w:rsidP="00BB275A">
      <w:pPr>
        <w:ind w:firstLine="709"/>
        <w:jc w:val="both"/>
      </w:pPr>
      <w:r w:rsidRPr="00CE7919">
        <w:rPr>
          <w:sz w:val="23"/>
          <w:szCs w:val="23"/>
        </w:rPr>
        <w:t>Одной из особенностей муниципального образования Большесырский сельсовет с подведомственной территорией является отсутствие магистрального газа, поэтому основным топливом источников тепловой энергии является Уголь. В виду отсутствия газа, организация индивидуального теплоснабжения проблематична. В рассматриваемых нами элементах территориального деления индивидуальное теплоснабжение не выгодно.</w:t>
      </w:r>
      <w:r w:rsidRPr="00CE7919">
        <w:t xml:space="preserve"> </w:t>
      </w:r>
    </w:p>
    <w:p w14:paraId="2B4C1A31" w14:textId="77777777" w:rsidR="00BB275A" w:rsidRPr="00CE7919" w:rsidRDefault="00BB275A" w:rsidP="00BB275A">
      <w:pPr>
        <w:pStyle w:val="a0"/>
        <w:ind w:firstLine="709"/>
        <w:jc w:val="both"/>
        <w:rPr>
          <w:lang w:eastAsia="ru-RU"/>
        </w:rPr>
      </w:pPr>
    </w:p>
    <w:p w14:paraId="2195817A" w14:textId="77777777" w:rsidR="00BB275A" w:rsidRPr="00CE7919" w:rsidRDefault="00A321A0" w:rsidP="00BB275A">
      <w:pPr>
        <w:pStyle w:val="2"/>
        <w:ind w:left="0" w:firstLine="0"/>
      </w:pPr>
      <w:hyperlink r:id="rId253" w:anchor="bookmark81" w:history="1">
        <w:bookmarkStart w:id="478" w:name="_Toc45625249"/>
        <w:bookmarkStart w:id="479" w:name="_Toc111450391"/>
        <w:r w:rsidR="00BB275A" w:rsidRPr="00CE7919">
          <w:t xml:space="preserve">Часть 12. </w:t>
        </w:r>
      </w:hyperlink>
      <w:r w:rsidR="00BB275A" w:rsidRPr="00CE7919">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478"/>
      <w:bookmarkEnd w:id="479"/>
      <w:r w:rsidR="00BB275A" w:rsidRPr="00CE7919">
        <w:t xml:space="preserve"> </w:t>
      </w:r>
    </w:p>
    <w:p w14:paraId="7F94D738" w14:textId="77777777" w:rsidR="00BB275A" w:rsidRPr="00CE7919" w:rsidRDefault="00BB275A" w:rsidP="00BB275A">
      <w:pPr>
        <w:spacing w:before="400" w:after="200"/>
      </w:pPr>
      <w:r w:rsidRPr="00CE7919">
        <w:rPr>
          <w:b/>
        </w:rPr>
        <w:t>Таблица 7.12.1 - Прирост тепловой нагрузки по каждой системе теплоснабжения СЦТ № 18 Котельная № 11, с. Большие Сыры, ул. Космонавтов, 8, стр. 2</w:t>
      </w:r>
    </w:p>
    <w:tbl>
      <w:tblPr>
        <w:tblStyle w:val="aa"/>
        <w:tblW w:w="5000" w:type="pct"/>
        <w:jc w:val="center"/>
        <w:tblLook w:val="04A0" w:firstRow="1" w:lastRow="0" w:firstColumn="1" w:lastColumn="0" w:noHBand="0" w:noVBand="1"/>
      </w:tblPr>
      <w:tblGrid>
        <w:gridCol w:w="526"/>
        <w:gridCol w:w="1429"/>
        <w:gridCol w:w="1412"/>
        <w:gridCol w:w="1039"/>
        <w:gridCol w:w="1350"/>
        <w:gridCol w:w="967"/>
        <w:gridCol w:w="1568"/>
        <w:gridCol w:w="1054"/>
      </w:tblGrid>
      <w:tr w:rsidR="00BB275A" w:rsidRPr="00CE7919" w14:paraId="0DC3AFAD" w14:textId="77777777" w:rsidTr="00117C48">
        <w:trPr>
          <w:jc w:val="center"/>
        </w:trPr>
        <w:tc>
          <w:tcPr>
            <w:tcW w:w="0" w:type="dxa"/>
            <w:shd w:val="clear" w:color="auto" w:fill="F2F2F2"/>
            <w:tcMar>
              <w:top w:w="120" w:type="dxa"/>
              <w:left w:w="60" w:type="dxa"/>
              <w:bottom w:w="120" w:type="dxa"/>
              <w:right w:w="60" w:type="dxa"/>
            </w:tcMar>
            <w:vAlign w:val="center"/>
          </w:tcPr>
          <w:p w14:paraId="0C117E80" w14:textId="77777777" w:rsidR="00BB275A" w:rsidRPr="00CE7919" w:rsidRDefault="00BB275A" w:rsidP="00117C48">
            <w:pPr>
              <w:jc w:val="center"/>
            </w:pPr>
            <w:r w:rsidRPr="00CE7919">
              <w:rPr>
                <w:rFonts w:eastAsia="Times New Roman" w:cs="Times New Roman"/>
                <w:sz w:val="20"/>
                <w:szCs w:val="20"/>
              </w:rPr>
              <w:t>Год</w:t>
            </w:r>
          </w:p>
        </w:tc>
        <w:tc>
          <w:tcPr>
            <w:tcW w:w="0" w:type="dxa"/>
            <w:shd w:val="clear" w:color="auto" w:fill="F2F2F2"/>
            <w:tcMar>
              <w:top w:w="120" w:type="dxa"/>
              <w:left w:w="60" w:type="dxa"/>
              <w:bottom w:w="120" w:type="dxa"/>
              <w:right w:w="60" w:type="dxa"/>
            </w:tcMar>
            <w:vAlign w:val="center"/>
          </w:tcPr>
          <w:p w14:paraId="162EB16B" w14:textId="77777777" w:rsidR="00BB275A" w:rsidRPr="00CE7919" w:rsidRDefault="00BB275A" w:rsidP="00117C48">
            <w:pPr>
              <w:jc w:val="center"/>
              <w:rPr>
                <w:lang w:val="ru-RU"/>
              </w:rPr>
            </w:pPr>
            <w:r w:rsidRPr="00CE7919">
              <w:rPr>
                <w:rFonts w:eastAsia="Times New Roman" w:cs="Times New Roman"/>
                <w:sz w:val="20"/>
                <w:szCs w:val="20"/>
                <w:lang w:val="ru-RU"/>
              </w:rPr>
              <w:t>Установленная тепловая мощность, Гкал/ч</w:t>
            </w:r>
          </w:p>
        </w:tc>
        <w:tc>
          <w:tcPr>
            <w:tcW w:w="0" w:type="dxa"/>
            <w:shd w:val="clear" w:color="auto" w:fill="F2F2F2"/>
            <w:tcMar>
              <w:top w:w="120" w:type="dxa"/>
              <w:left w:w="60" w:type="dxa"/>
              <w:bottom w:w="120" w:type="dxa"/>
              <w:right w:w="60" w:type="dxa"/>
            </w:tcMar>
            <w:vAlign w:val="center"/>
          </w:tcPr>
          <w:p w14:paraId="18592333" w14:textId="77777777" w:rsidR="00BB275A" w:rsidRPr="00CE7919" w:rsidRDefault="00BB275A" w:rsidP="00117C48">
            <w:pPr>
              <w:jc w:val="center"/>
              <w:rPr>
                <w:lang w:val="ru-RU"/>
              </w:rPr>
            </w:pPr>
            <w:r w:rsidRPr="00CE7919">
              <w:rPr>
                <w:rFonts w:eastAsia="Times New Roman" w:cs="Times New Roman"/>
                <w:sz w:val="20"/>
                <w:szCs w:val="20"/>
                <w:lang w:val="ru-RU"/>
              </w:rPr>
              <w:t>Затраты тепловой мощности на собственные и хозяйственные нужды, Гкал/ч</w:t>
            </w:r>
          </w:p>
        </w:tc>
        <w:tc>
          <w:tcPr>
            <w:tcW w:w="0" w:type="dxa"/>
            <w:shd w:val="clear" w:color="auto" w:fill="F2F2F2"/>
            <w:tcMar>
              <w:top w:w="120" w:type="dxa"/>
              <w:left w:w="60" w:type="dxa"/>
              <w:bottom w:w="120" w:type="dxa"/>
              <w:right w:w="60" w:type="dxa"/>
            </w:tcMar>
            <w:vAlign w:val="center"/>
          </w:tcPr>
          <w:p w14:paraId="2EA82063" w14:textId="77777777" w:rsidR="00BB275A" w:rsidRPr="00CE7919" w:rsidRDefault="00BB275A" w:rsidP="00117C48">
            <w:pPr>
              <w:jc w:val="center"/>
            </w:pPr>
            <w:r w:rsidRPr="00CE7919">
              <w:rPr>
                <w:rFonts w:eastAsia="Times New Roman" w:cs="Times New Roman"/>
                <w:sz w:val="20"/>
                <w:szCs w:val="20"/>
              </w:rPr>
              <w:t>Мощность нетто, Гкал/ч</w:t>
            </w:r>
          </w:p>
        </w:tc>
        <w:tc>
          <w:tcPr>
            <w:tcW w:w="0" w:type="dxa"/>
            <w:shd w:val="clear" w:color="auto" w:fill="F2F2F2"/>
            <w:tcMar>
              <w:top w:w="120" w:type="dxa"/>
              <w:left w:w="60" w:type="dxa"/>
              <w:bottom w:w="120" w:type="dxa"/>
              <w:right w:w="60" w:type="dxa"/>
            </w:tcMar>
            <w:vAlign w:val="center"/>
          </w:tcPr>
          <w:p w14:paraId="02EF4D09" w14:textId="77777777" w:rsidR="00BB275A" w:rsidRPr="00CE7919" w:rsidRDefault="00BB275A" w:rsidP="00117C48">
            <w:pPr>
              <w:jc w:val="center"/>
            </w:pPr>
            <w:r w:rsidRPr="00CE7919">
              <w:rPr>
                <w:rFonts w:eastAsia="Times New Roman" w:cs="Times New Roman"/>
                <w:sz w:val="20"/>
                <w:szCs w:val="20"/>
              </w:rPr>
              <w:t>Нагрузка потребителей, Гкал/ч</w:t>
            </w:r>
          </w:p>
        </w:tc>
        <w:tc>
          <w:tcPr>
            <w:tcW w:w="0" w:type="dxa"/>
            <w:shd w:val="clear" w:color="auto" w:fill="F2F2F2"/>
            <w:tcMar>
              <w:top w:w="120" w:type="dxa"/>
              <w:left w:w="60" w:type="dxa"/>
              <w:bottom w:w="120" w:type="dxa"/>
              <w:right w:w="60" w:type="dxa"/>
            </w:tcMar>
            <w:vAlign w:val="center"/>
          </w:tcPr>
          <w:p w14:paraId="316B084B" w14:textId="77777777" w:rsidR="00BB275A" w:rsidRPr="00CE7919" w:rsidRDefault="00BB275A" w:rsidP="00117C48">
            <w:pPr>
              <w:jc w:val="center"/>
              <w:rPr>
                <w:lang w:val="ru-RU"/>
              </w:rPr>
            </w:pPr>
            <w:r w:rsidRPr="00CE7919">
              <w:rPr>
                <w:rFonts w:eastAsia="Times New Roman" w:cs="Times New Roman"/>
                <w:sz w:val="20"/>
                <w:szCs w:val="20"/>
                <w:lang w:val="ru-RU"/>
              </w:rPr>
              <w:t>Тепловые потери в тепловых сетях, Гкал/ч</w:t>
            </w:r>
          </w:p>
        </w:tc>
        <w:tc>
          <w:tcPr>
            <w:tcW w:w="0" w:type="dxa"/>
            <w:shd w:val="clear" w:color="auto" w:fill="F2F2F2"/>
            <w:tcMar>
              <w:top w:w="120" w:type="dxa"/>
              <w:left w:w="60" w:type="dxa"/>
              <w:bottom w:w="120" w:type="dxa"/>
              <w:right w:w="60" w:type="dxa"/>
            </w:tcMar>
            <w:vAlign w:val="center"/>
          </w:tcPr>
          <w:p w14:paraId="7229FDA9" w14:textId="77777777" w:rsidR="00BB275A" w:rsidRPr="00CE7919" w:rsidRDefault="00BB275A" w:rsidP="00117C48">
            <w:pPr>
              <w:jc w:val="center"/>
              <w:rPr>
                <w:lang w:val="ru-RU"/>
              </w:rPr>
            </w:pPr>
            <w:r w:rsidRPr="00CE7919">
              <w:rPr>
                <w:rFonts w:eastAsia="Times New Roman" w:cs="Times New Roman"/>
                <w:sz w:val="20"/>
                <w:szCs w:val="20"/>
                <w:lang w:val="ru-RU"/>
              </w:rPr>
              <w:t>Присоединённая тепловая нагрузка (с учетом потерь в сетях), Гкал/ч</w:t>
            </w:r>
          </w:p>
        </w:tc>
        <w:tc>
          <w:tcPr>
            <w:tcW w:w="0" w:type="dxa"/>
            <w:shd w:val="clear" w:color="auto" w:fill="F2F2F2"/>
            <w:tcMar>
              <w:top w:w="120" w:type="dxa"/>
              <w:left w:w="60" w:type="dxa"/>
              <w:bottom w:w="120" w:type="dxa"/>
              <w:right w:w="60" w:type="dxa"/>
            </w:tcMar>
            <w:vAlign w:val="center"/>
          </w:tcPr>
          <w:p w14:paraId="4FF53A20" w14:textId="77777777" w:rsidR="00BB275A" w:rsidRPr="00CE7919" w:rsidRDefault="00BB275A" w:rsidP="00117C48">
            <w:pPr>
              <w:jc w:val="center"/>
              <w:rPr>
                <w:lang w:val="ru-RU"/>
              </w:rPr>
            </w:pPr>
            <w:r w:rsidRPr="00CE7919">
              <w:rPr>
                <w:rFonts w:eastAsia="Times New Roman" w:cs="Times New Roman"/>
                <w:sz w:val="20"/>
                <w:szCs w:val="20"/>
                <w:lang w:val="ru-RU"/>
              </w:rPr>
              <w:t>Резерв (дефицит) тепловой мощности, Гкал/ч</w:t>
            </w:r>
          </w:p>
        </w:tc>
      </w:tr>
      <w:tr w:rsidR="00BB275A" w:rsidRPr="00CE7919" w14:paraId="0B5057B6" w14:textId="77777777" w:rsidTr="00117C48">
        <w:trPr>
          <w:jc w:val="center"/>
        </w:trPr>
        <w:tc>
          <w:tcPr>
            <w:tcW w:w="0" w:type="dxa"/>
            <w:shd w:val="clear" w:color="auto" w:fill="FFFFFF"/>
            <w:tcMar>
              <w:top w:w="40" w:type="dxa"/>
              <w:left w:w="60" w:type="dxa"/>
              <w:bottom w:w="40" w:type="dxa"/>
              <w:right w:w="60" w:type="dxa"/>
            </w:tcMar>
            <w:vAlign w:val="center"/>
          </w:tcPr>
          <w:p w14:paraId="27372F5B" w14:textId="77777777" w:rsidR="00BB275A" w:rsidRPr="00CE7919" w:rsidRDefault="00BB275A" w:rsidP="00117C48">
            <w:r w:rsidRPr="00CE7919">
              <w:rPr>
                <w:rFonts w:eastAsia="Times New Roman" w:cs="Times New Roman"/>
                <w:sz w:val="20"/>
                <w:szCs w:val="20"/>
              </w:rPr>
              <w:t>2021</w:t>
            </w:r>
          </w:p>
        </w:tc>
        <w:tc>
          <w:tcPr>
            <w:tcW w:w="0" w:type="dxa"/>
            <w:shd w:val="clear" w:color="auto" w:fill="FFFFFF"/>
            <w:tcMar>
              <w:top w:w="40" w:type="dxa"/>
              <w:left w:w="60" w:type="dxa"/>
              <w:bottom w:w="40" w:type="dxa"/>
              <w:right w:w="60" w:type="dxa"/>
            </w:tcMar>
            <w:vAlign w:val="center"/>
          </w:tcPr>
          <w:p w14:paraId="0B206FAF"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766933D5"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3CF6797A"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569F03FA"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2D6872AD"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1B041D0F"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07DB837F"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634533BD" w14:textId="77777777" w:rsidTr="00117C48">
        <w:trPr>
          <w:jc w:val="center"/>
        </w:trPr>
        <w:tc>
          <w:tcPr>
            <w:tcW w:w="0" w:type="dxa"/>
            <w:shd w:val="clear" w:color="auto" w:fill="FFFFFF"/>
            <w:tcMar>
              <w:top w:w="40" w:type="dxa"/>
              <w:left w:w="60" w:type="dxa"/>
              <w:bottom w:w="40" w:type="dxa"/>
              <w:right w:w="60" w:type="dxa"/>
            </w:tcMar>
            <w:vAlign w:val="center"/>
          </w:tcPr>
          <w:p w14:paraId="244199EA" w14:textId="77777777" w:rsidR="00BB275A" w:rsidRPr="00CE7919" w:rsidRDefault="00BB275A" w:rsidP="00117C48">
            <w:r w:rsidRPr="00CE7919">
              <w:rPr>
                <w:rFonts w:eastAsia="Times New Roman" w:cs="Times New Roman"/>
                <w:sz w:val="20"/>
                <w:szCs w:val="20"/>
              </w:rPr>
              <w:t>2022</w:t>
            </w:r>
          </w:p>
        </w:tc>
        <w:tc>
          <w:tcPr>
            <w:tcW w:w="0" w:type="dxa"/>
            <w:shd w:val="clear" w:color="auto" w:fill="FFFFFF"/>
            <w:tcMar>
              <w:top w:w="40" w:type="dxa"/>
              <w:left w:w="60" w:type="dxa"/>
              <w:bottom w:w="40" w:type="dxa"/>
              <w:right w:w="60" w:type="dxa"/>
            </w:tcMar>
            <w:vAlign w:val="center"/>
          </w:tcPr>
          <w:p w14:paraId="03BA73B6"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22F5CE75"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4AFE20F7"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124381FE"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42DEB415"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74AF560E"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05853B6B"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14728C89" w14:textId="77777777" w:rsidTr="00117C48">
        <w:trPr>
          <w:jc w:val="center"/>
        </w:trPr>
        <w:tc>
          <w:tcPr>
            <w:tcW w:w="0" w:type="dxa"/>
            <w:shd w:val="clear" w:color="auto" w:fill="FFFFFF"/>
            <w:tcMar>
              <w:top w:w="40" w:type="dxa"/>
              <w:left w:w="60" w:type="dxa"/>
              <w:bottom w:w="40" w:type="dxa"/>
              <w:right w:w="60" w:type="dxa"/>
            </w:tcMar>
            <w:vAlign w:val="center"/>
          </w:tcPr>
          <w:p w14:paraId="70DEB884" w14:textId="77777777" w:rsidR="00BB275A" w:rsidRPr="00CE7919" w:rsidRDefault="00BB275A" w:rsidP="00117C48">
            <w:r w:rsidRPr="00CE7919">
              <w:rPr>
                <w:rFonts w:eastAsia="Times New Roman" w:cs="Times New Roman"/>
                <w:sz w:val="20"/>
                <w:szCs w:val="20"/>
              </w:rPr>
              <w:t>2023</w:t>
            </w:r>
          </w:p>
        </w:tc>
        <w:tc>
          <w:tcPr>
            <w:tcW w:w="0" w:type="dxa"/>
            <w:shd w:val="clear" w:color="auto" w:fill="FFFFFF"/>
            <w:tcMar>
              <w:top w:w="40" w:type="dxa"/>
              <w:left w:w="60" w:type="dxa"/>
              <w:bottom w:w="40" w:type="dxa"/>
              <w:right w:w="60" w:type="dxa"/>
            </w:tcMar>
            <w:vAlign w:val="center"/>
          </w:tcPr>
          <w:p w14:paraId="2B599E82"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2822B320"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563E9A8E"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3ABC21D0"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5E69F570"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21F9B177"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0319EBAA"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1886422D" w14:textId="77777777" w:rsidTr="00117C48">
        <w:trPr>
          <w:jc w:val="center"/>
        </w:trPr>
        <w:tc>
          <w:tcPr>
            <w:tcW w:w="0" w:type="dxa"/>
            <w:shd w:val="clear" w:color="auto" w:fill="FFFFFF"/>
            <w:tcMar>
              <w:top w:w="40" w:type="dxa"/>
              <w:left w:w="60" w:type="dxa"/>
              <w:bottom w:w="40" w:type="dxa"/>
              <w:right w:w="60" w:type="dxa"/>
            </w:tcMar>
            <w:vAlign w:val="center"/>
          </w:tcPr>
          <w:p w14:paraId="09862AF5" w14:textId="77777777" w:rsidR="00BB275A" w:rsidRPr="00CE7919" w:rsidRDefault="00BB275A" w:rsidP="00117C48">
            <w:r w:rsidRPr="00CE7919">
              <w:rPr>
                <w:rFonts w:eastAsia="Times New Roman" w:cs="Times New Roman"/>
                <w:sz w:val="20"/>
                <w:szCs w:val="20"/>
              </w:rPr>
              <w:t>2024</w:t>
            </w:r>
          </w:p>
        </w:tc>
        <w:tc>
          <w:tcPr>
            <w:tcW w:w="0" w:type="dxa"/>
            <w:shd w:val="clear" w:color="auto" w:fill="FFFFFF"/>
            <w:tcMar>
              <w:top w:w="40" w:type="dxa"/>
              <w:left w:w="60" w:type="dxa"/>
              <w:bottom w:w="40" w:type="dxa"/>
              <w:right w:w="60" w:type="dxa"/>
            </w:tcMar>
            <w:vAlign w:val="center"/>
          </w:tcPr>
          <w:p w14:paraId="7B2AB28C"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301091E2"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06B949AC"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0D4BF24D"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359B2AE5"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1CC97281"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773A7422"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5D2D165E" w14:textId="77777777" w:rsidTr="00117C48">
        <w:trPr>
          <w:jc w:val="center"/>
        </w:trPr>
        <w:tc>
          <w:tcPr>
            <w:tcW w:w="0" w:type="dxa"/>
            <w:shd w:val="clear" w:color="auto" w:fill="FFFFFF"/>
            <w:tcMar>
              <w:top w:w="40" w:type="dxa"/>
              <w:left w:w="60" w:type="dxa"/>
              <w:bottom w:w="40" w:type="dxa"/>
              <w:right w:w="60" w:type="dxa"/>
            </w:tcMar>
            <w:vAlign w:val="center"/>
          </w:tcPr>
          <w:p w14:paraId="71A57BB5" w14:textId="77777777" w:rsidR="00BB275A" w:rsidRPr="00CE7919" w:rsidRDefault="00BB275A" w:rsidP="00117C48">
            <w:r w:rsidRPr="00CE7919">
              <w:rPr>
                <w:rFonts w:eastAsia="Times New Roman" w:cs="Times New Roman"/>
                <w:sz w:val="20"/>
                <w:szCs w:val="20"/>
              </w:rPr>
              <w:t>2025</w:t>
            </w:r>
          </w:p>
        </w:tc>
        <w:tc>
          <w:tcPr>
            <w:tcW w:w="0" w:type="dxa"/>
            <w:shd w:val="clear" w:color="auto" w:fill="FFFFFF"/>
            <w:tcMar>
              <w:top w:w="40" w:type="dxa"/>
              <w:left w:w="60" w:type="dxa"/>
              <w:bottom w:w="40" w:type="dxa"/>
              <w:right w:w="60" w:type="dxa"/>
            </w:tcMar>
            <w:vAlign w:val="center"/>
          </w:tcPr>
          <w:p w14:paraId="7487B3E7"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150DAD84"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48C65986"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7C6548D6"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54A82DCE"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52F21F9C"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2DB39377"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7C258EFA" w14:textId="77777777" w:rsidTr="00117C48">
        <w:trPr>
          <w:jc w:val="center"/>
        </w:trPr>
        <w:tc>
          <w:tcPr>
            <w:tcW w:w="0" w:type="dxa"/>
            <w:shd w:val="clear" w:color="auto" w:fill="FFFFFF"/>
            <w:tcMar>
              <w:top w:w="40" w:type="dxa"/>
              <w:left w:w="60" w:type="dxa"/>
              <w:bottom w:w="40" w:type="dxa"/>
              <w:right w:w="60" w:type="dxa"/>
            </w:tcMar>
            <w:vAlign w:val="center"/>
          </w:tcPr>
          <w:p w14:paraId="25C001B2" w14:textId="77777777" w:rsidR="00BB275A" w:rsidRPr="00CE7919" w:rsidRDefault="00BB275A" w:rsidP="00117C48">
            <w:r w:rsidRPr="00CE7919">
              <w:rPr>
                <w:rFonts w:eastAsia="Times New Roman" w:cs="Times New Roman"/>
                <w:sz w:val="20"/>
                <w:szCs w:val="20"/>
              </w:rPr>
              <w:t>2026</w:t>
            </w:r>
          </w:p>
        </w:tc>
        <w:tc>
          <w:tcPr>
            <w:tcW w:w="0" w:type="dxa"/>
            <w:shd w:val="clear" w:color="auto" w:fill="FFFFFF"/>
            <w:tcMar>
              <w:top w:w="40" w:type="dxa"/>
              <w:left w:w="60" w:type="dxa"/>
              <w:bottom w:w="40" w:type="dxa"/>
              <w:right w:w="60" w:type="dxa"/>
            </w:tcMar>
            <w:vAlign w:val="center"/>
          </w:tcPr>
          <w:p w14:paraId="520DD292"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7753FAC2"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6BC7EEDE"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7023A75E"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22D8B092"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6DFA8869"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3F5006E7"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5181B50A" w14:textId="77777777" w:rsidTr="00117C48">
        <w:trPr>
          <w:jc w:val="center"/>
        </w:trPr>
        <w:tc>
          <w:tcPr>
            <w:tcW w:w="0" w:type="dxa"/>
            <w:shd w:val="clear" w:color="auto" w:fill="FFFFFF"/>
            <w:tcMar>
              <w:top w:w="40" w:type="dxa"/>
              <w:left w:w="60" w:type="dxa"/>
              <w:bottom w:w="40" w:type="dxa"/>
              <w:right w:w="60" w:type="dxa"/>
            </w:tcMar>
            <w:vAlign w:val="center"/>
          </w:tcPr>
          <w:p w14:paraId="47EAFC77" w14:textId="77777777" w:rsidR="00BB275A" w:rsidRPr="00CE7919" w:rsidRDefault="00BB275A" w:rsidP="00117C48">
            <w:r w:rsidRPr="00CE7919">
              <w:rPr>
                <w:rFonts w:eastAsia="Times New Roman" w:cs="Times New Roman"/>
                <w:sz w:val="20"/>
                <w:szCs w:val="20"/>
              </w:rPr>
              <w:t>2027</w:t>
            </w:r>
          </w:p>
        </w:tc>
        <w:tc>
          <w:tcPr>
            <w:tcW w:w="0" w:type="dxa"/>
            <w:shd w:val="clear" w:color="auto" w:fill="FFFFFF"/>
            <w:tcMar>
              <w:top w:w="40" w:type="dxa"/>
              <w:left w:w="60" w:type="dxa"/>
              <w:bottom w:w="40" w:type="dxa"/>
              <w:right w:w="60" w:type="dxa"/>
            </w:tcMar>
            <w:vAlign w:val="center"/>
          </w:tcPr>
          <w:p w14:paraId="1CE42D96"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78B58A7D"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678EC3AF"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6AF60E87"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7C9837D7"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76A33B66"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6F2AA17A" w14:textId="77777777" w:rsidR="00BB275A" w:rsidRPr="00CE7919" w:rsidRDefault="00BB275A" w:rsidP="00117C48">
            <w:pPr>
              <w:jc w:val="center"/>
            </w:pPr>
            <w:r w:rsidRPr="00CE7919">
              <w:rPr>
                <w:rFonts w:eastAsia="Times New Roman" w:cs="Times New Roman"/>
                <w:sz w:val="20"/>
                <w:szCs w:val="20"/>
              </w:rPr>
              <w:t>0,4238</w:t>
            </w:r>
          </w:p>
        </w:tc>
      </w:tr>
      <w:tr w:rsidR="00BB275A" w:rsidRPr="00CE7919" w14:paraId="49E9CA5D" w14:textId="77777777" w:rsidTr="00117C48">
        <w:trPr>
          <w:jc w:val="center"/>
        </w:trPr>
        <w:tc>
          <w:tcPr>
            <w:tcW w:w="0" w:type="dxa"/>
            <w:shd w:val="clear" w:color="auto" w:fill="FFFFFF"/>
            <w:tcMar>
              <w:top w:w="40" w:type="dxa"/>
              <w:left w:w="60" w:type="dxa"/>
              <w:bottom w:w="40" w:type="dxa"/>
              <w:right w:w="60" w:type="dxa"/>
            </w:tcMar>
            <w:vAlign w:val="center"/>
          </w:tcPr>
          <w:p w14:paraId="780B13E0" w14:textId="77777777" w:rsidR="00BB275A" w:rsidRPr="00CE7919" w:rsidRDefault="00BB275A" w:rsidP="00117C48">
            <w:r w:rsidRPr="00CE7919">
              <w:rPr>
                <w:rFonts w:eastAsia="Times New Roman" w:cs="Times New Roman"/>
                <w:sz w:val="20"/>
                <w:szCs w:val="20"/>
              </w:rPr>
              <w:t>2028</w:t>
            </w:r>
          </w:p>
        </w:tc>
        <w:tc>
          <w:tcPr>
            <w:tcW w:w="0" w:type="dxa"/>
            <w:shd w:val="clear" w:color="auto" w:fill="FFFFFF"/>
            <w:tcMar>
              <w:top w:w="40" w:type="dxa"/>
              <w:left w:w="60" w:type="dxa"/>
              <w:bottom w:w="40" w:type="dxa"/>
              <w:right w:w="60" w:type="dxa"/>
            </w:tcMar>
            <w:vAlign w:val="center"/>
          </w:tcPr>
          <w:p w14:paraId="5C067102" w14:textId="77777777" w:rsidR="00BB275A" w:rsidRPr="00CE7919" w:rsidRDefault="00BB275A" w:rsidP="00117C48">
            <w:pPr>
              <w:jc w:val="center"/>
            </w:pPr>
            <w:r w:rsidRPr="00CE7919">
              <w:rPr>
                <w:rFonts w:eastAsia="Times New Roman" w:cs="Times New Roman"/>
                <w:sz w:val="20"/>
                <w:szCs w:val="20"/>
              </w:rPr>
              <w:t>0,5400</w:t>
            </w:r>
          </w:p>
        </w:tc>
        <w:tc>
          <w:tcPr>
            <w:tcW w:w="0" w:type="dxa"/>
            <w:shd w:val="clear" w:color="auto" w:fill="FFFFFF"/>
            <w:tcMar>
              <w:top w:w="40" w:type="dxa"/>
              <w:left w:w="60" w:type="dxa"/>
              <w:bottom w:w="40" w:type="dxa"/>
              <w:right w:w="60" w:type="dxa"/>
            </w:tcMar>
            <w:vAlign w:val="center"/>
          </w:tcPr>
          <w:p w14:paraId="7E2A44A5"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369875DD" w14:textId="77777777" w:rsidR="00BB275A" w:rsidRPr="00CE7919" w:rsidRDefault="00BB275A" w:rsidP="00117C48">
            <w:pPr>
              <w:jc w:val="center"/>
            </w:pPr>
            <w:r w:rsidRPr="00CE7919">
              <w:rPr>
                <w:rFonts w:eastAsia="Times New Roman" w:cs="Times New Roman"/>
                <w:sz w:val="20"/>
                <w:szCs w:val="20"/>
              </w:rPr>
              <w:t>0,5380</w:t>
            </w:r>
          </w:p>
        </w:tc>
        <w:tc>
          <w:tcPr>
            <w:tcW w:w="0" w:type="dxa"/>
            <w:shd w:val="clear" w:color="auto" w:fill="FFFFFF"/>
            <w:tcMar>
              <w:top w:w="40" w:type="dxa"/>
              <w:left w:w="60" w:type="dxa"/>
              <w:bottom w:w="40" w:type="dxa"/>
              <w:right w:w="60" w:type="dxa"/>
            </w:tcMar>
            <w:vAlign w:val="center"/>
          </w:tcPr>
          <w:p w14:paraId="11EE65F2" w14:textId="77777777" w:rsidR="00BB275A" w:rsidRPr="00CE7919" w:rsidRDefault="00BB275A" w:rsidP="00117C48">
            <w:pPr>
              <w:jc w:val="center"/>
            </w:pPr>
            <w:r w:rsidRPr="00CE7919">
              <w:rPr>
                <w:rFonts w:eastAsia="Times New Roman" w:cs="Times New Roman"/>
                <w:sz w:val="20"/>
                <w:szCs w:val="20"/>
              </w:rPr>
              <w:t>0,1122</w:t>
            </w:r>
          </w:p>
        </w:tc>
        <w:tc>
          <w:tcPr>
            <w:tcW w:w="0" w:type="dxa"/>
            <w:shd w:val="clear" w:color="auto" w:fill="FFFFFF"/>
            <w:tcMar>
              <w:top w:w="40" w:type="dxa"/>
              <w:left w:w="60" w:type="dxa"/>
              <w:bottom w:w="40" w:type="dxa"/>
              <w:right w:w="60" w:type="dxa"/>
            </w:tcMar>
            <w:vAlign w:val="center"/>
          </w:tcPr>
          <w:p w14:paraId="01C9B369" w14:textId="77777777" w:rsidR="00BB275A" w:rsidRPr="00CE7919" w:rsidRDefault="00BB275A" w:rsidP="00117C48">
            <w:pPr>
              <w:jc w:val="center"/>
            </w:pPr>
            <w:r w:rsidRPr="00CE7919">
              <w:rPr>
                <w:rFonts w:eastAsia="Times New Roman" w:cs="Times New Roman"/>
                <w:sz w:val="20"/>
                <w:szCs w:val="20"/>
              </w:rPr>
              <w:t>0,0020</w:t>
            </w:r>
          </w:p>
        </w:tc>
        <w:tc>
          <w:tcPr>
            <w:tcW w:w="0" w:type="dxa"/>
            <w:shd w:val="clear" w:color="auto" w:fill="FFFFFF"/>
            <w:tcMar>
              <w:top w:w="40" w:type="dxa"/>
              <w:left w:w="60" w:type="dxa"/>
              <w:bottom w:w="40" w:type="dxa"/>
              <w:right w:w="60" w:type="dxa"/>
            </w:tcMar>
            <w:vAlign w:val="center"/>
          </w:tcPr>
          <w:p w14:paraId="31F462FE" w14:textId="77777777" w:rsidR="00BB275A" w:rsidRPr="00CE7919" w:rsidRDefault="00BB275A" w:rsidP="00117C48">
            <w:pPr>
              <w:jc w:val="center"/>
            </w:pPr>
            <w:r w:rsidRPr="00CE7919">
              <w:rPr>
                <w:rFonts w:eastAsia="Times New Roman" w:cs="Times New Roman"/>
                <w:sz w:val="20"/>
                <w:szCs w:val="20"/>
              </w:rPr>
              <w:t>0,1142</w:t>
            </w:r>
          </w:p>
        </w:tc>
        <w:tc>
          <w:tcPr>
            <w:tcW w:w="0" w:type="dxa"/>
            <w:shd w:val="clear" w:color="auto" w:fill="FFFFFF"/>
            <w:tcMar>
              <w:top w:w="40" w:type="dxa"/>
              <w:left w:w="60" w:type="dxa"/>
              <w:bottom w:w="40" w:type="dxa"/>
              <w:right w:w="60" w:type="dxa"/>
            </w:tcMar>
            <w:vAlign w:val="center"/>
          </w:tcPr>
          <w:p w14:paraId="07866553" w14:textId="77777777" w:rsidR="00BB275A" w:rsidRPr="00CE7919" w:rsidRDefault="00BB275A" w:rsidP="00117C48">
            <w:pPr>
              <w:jc w:val="center"/>
            </w:pPr>
            <w:r w:rsidRPr="00CE7919">
              <w:rPr>
                <w:rFonts w:eastAsia="Times New Roman" w:cs="Times New Roman"/>
                <w:sz w:val="20"/>
                <w:szCs w:val="20"/>
              </w:rPr>
              <w:t>0,4238</w:t>
            </w:r>
          </w:p>
        </w:tc>
      </w:tr>
    </w:tbl>
    <w:p w14:paraId="290527E1" w14:textId="77777777" w:rsidR="00CE7919" w:rsidRDefault="00CE7919" w:rsidP="00BB275A"/>
    <w:p w14:paraId="45D7B143" w14:textId="77777777" w:rsidR="00BB275A" w:rsidRPr="00CE7919" w:rsidRDefault="00CE7919" w:rsidP="00CE7919">
      <w:pPr>
        <w:pStyle w:val="a0"/>
      </w:pPr>
      <w:r>
        <w:br w:type="page"/>
      </w:r>
    </w:p>
    <w:p w14:paraId="7EB83EF6" w14:textId="77777777" w:rsidR="00BB275A" w:rsidRPr="00CE7919" w:rsidRDefault="00A321A0" w:rsidP="00BB275A">
      <w:pPr>
        <w:pStyle w:val="2"/>
        <w:ind w:left="0" w:firstLine="0"/>
      </w:pPr>
      <w:hyperlink r:id="rId254" w:anchor="bookmark82" w:history="1">
        <w:bookmarkStart w:id="480" w:name="_Toc45625250"/>
        <w:bookmarkStart w:id="481" w:name="_Toc111450392"/>
        <w:r w:rsidR="00BB275A" w:rsidRPr="00CE7919">
          <w:t xml:space="preserve">Часть 13. АНАЛИЗ </w:t>
        </w:r>
      </w:hyperlink>
      <w:r w:rsidR="00BB275A" w:rsidRPr="00CE7919">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480"/>
      <w:bookmarkEnd w:id="481"/>
      <w:r w:rsidR="00BB275A" w:rsidRPr="00CE7919">
        <w:t xml:space="preserve"> </w:t>
      </w:r>
    </w:p>
    <w:p w14:paraId="7D546B95" w14:textId="77777777" w:rsidR="00BB275A" w:rsidRPr="00CE7919" w:rsidRDefault="00BB275A" w:rsidP="00BB275A">
      <w:pPr>
        <w:jc w:val="both"/>
        <w:rPr>
          <w:sz w:val="23"/>
          <w:szCs w:val="23"/>
        </w:rPr>
      </w:pPr>
    </w:p>
    <w:p w14:paraId="2AB03C06" w14:textId="77777777" w:rsidR="00BB275A" w:rsidRPr="00CE7919" w:rsidRDefault="00BB275A" w:rsidP="00BB275A">
      <w:pPr>
        <w:ind w:firstLine="567"/>
        <w:jc w:val="both"/>
        <w:rPr>
          <w:sz w:val="22"/>
          <w:lang w:eastAsia="ru-RU"/>
        </w:rPr>
      </w:pPr>
      <w:r w:rsidRPr="00CE7919">
        <w:rPr>
          <w:sz w:val="23"/>
          <w:szCs w:val="23"/>
        </w:rPr>
        <w:t>Указанные мероприятия не планируются.</w:t>
      </w:r>
    </w:p>
    <w:p w14:paraId="45FB86A0" w14:textId="77777777" w:rsidR="00BB275A" w:rsidRPr="00CE7919" w:rsidRDefault="00BB275A" w:rsidP="00BB275A">
      <w:pPr>
        <w:pStyle w:val="a0"/>
      </w:pPr>
    </w:p>
    <w:p w14:paraId="5D6876CC" w14:textId="77777777" w:rsidR="00BB275A" w:rsidRPr="00CE7919" w:rsidRDefault="00A321A0" w:rsidP="00BB275A">
      <w:pPr>
        <w:pStyle w:val="2"/>
        <w:ind w:left="0" w:firstLine="0"/>
      </w:pPr>
      <w:hyperlink r:id="rId255" w:anchor="bookmark83" w:history="1">
        <w:bookmarkStart w:id="482" w:name="_Toc45625251"/>
        <w:bookmarkStart w:id="483" w:name="_Toc111450393"/>
        <w:r w:rsidR="00BB275A" w:rsidRPr="00CE7919">
          <w:t xml:space="preserve">Часть 14.  </w:t>
        </w:r>
      </w:hyperlink>
      <w:r w:rsidR="00BB275A" w:rsidRPr="00CE7919">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482"/>
      <w:bookmarkEnd w:id="483"/>
    </w:p>
    <w:p w14:paraId="0BA265AD" w14:textId="77777777" w:rsidR="00BB275A" w:rsidRPr="00CE7919" w:rsidRDefault="00BB275A" w:rsidP="00BB275A">
      <w:pPr>
        <w:ind w:firstLine="709"/>
        <w:jc w:val="both"/>
        <w:rPr>
          <w:sz w:val="23"/>
          <w:szCs w:val="23"/>
        </w:rPr>
      </w:pPr>
    </w:p>
    <w:p w14:paraId="70235119" w14:textId="77777777" w:rsidR="00BB275A" w:rsidRPr="00CE7919" w:rsidRDefault="00BB275A" w:rsidP="00BB275A">
      <w:pPr>
        <w:ind w:firstLine="709"/>
        <w:jc w:val="both"/>
        <w:rPr>
          <w:sz w:val="23"/>
          <w:szCs w:val="23"/>
        </w:rPr>
      </w:pPr>
      <w:r w:rsidRPr="00CE7919">
        <w:rPr>
          <w:sz w:val="23"/>
          <w:szCs w:val="23"/>
        </w:rPr>
        <w:t>Организация теплоснабжения в производственных зонах на территории муниципального образования Большесырский сельсовет сохраняется в существующем виде.</w:t>
      </w:r>
    </w:p>
    <w:p w14:paraId="15EB0F37" w14:textId="77777777" w:rsidR="00BB275A" w:rsidRPr="00CE7919" w:rsidRDefault="00BB275A" w:rsidP="00BB275A">
      <w:pPr>
        <w:pStyle w:val="a0"/>
      </w:pPr>
    </w:p>
    <w:p w14:paraId="75B37071" w14:textId="77777777" w:rsidR="00BB275A" w:rsidRPr="00CE7919" w:rsidRDefault="00A321A0" w:rsidP="00BB275A">
      <w:pPr>
        <w:pStyle w:val="2"/>
        <w:ind w:left="0" w:firstLine="0"/>
      </w:pPr>
      <w:hyperlink r:id="rId256" w:anchor="bookmark84" w:history="1">
        <w:bookmarkStart w:id="484" w:name="_Toc32845386"/>
        <w:bookmarkStart w:id="485" w:name="_Toc30085120"/>
        <w:bookmarkStart w:id="486" w:name="_Toc30081885"/>
        <w:bookmarkStart w:id="487" w:name="_Toc111450394"/>
        <w:r w:rsidR="00BB275A" w:rsidRPr="00CE7919">
          <w:t>Часть 15. РЕЗУЛЬТАТЫ РАСЧЕТОВ РАДИУСА ЭФФЕКТИВНОГО ТЕПЛОСНАБЖЕНИЯ</w:t>
        </w:r>
        <w:bookmarkEnd w:id="484"/>
        <w:bookmarkEnd w:id="485"/>
        <w:bookmarkEnd w:id="486"/>
        <w:bookmarkEnd w:id="487"/>
      </w:hyperlink>
    </w:p>
    <w:p w14:paraId="7FED997B" w14:textId="77777777" w:rsidR="00BB275A" w:rsidRPr="00CE7919" w:rsidRDefault="00BB275A" w:rsidP="00BB275A">
      <w:pPr>
        <w:pStyle w:val="Default"/>
        <w:ind w:firstLine="709"/>
        <w:rPr>
          <w:rFonts w:asciiTheme="minorHAnsi" w:hAnsiTheme="minorHAnsi" w:cstheme="minorBidi"/>
          <w:color w:val="auto"/>
          <w:sz w:val="23"/>
          <w:szCs w:val="23"/>
        </w:rPr>
      </w:pPr>
    </w:p>
    <w:p w14:paraId="5925FC64" w14:textId="77777777" w:rsidR="00BB275A" w:rsidRPr="00CE7919" w:rsidRDefault="00BB275A" w:rsidP="00BB275A">
      <w:pPr>
        <w:ind w:firstLine="709"/>
        <w:jc w:val="both"/>
        <w:rPr>
          <w:szCs w:val="23"/>
        </w:rPr>
      </w:pPr>
      <w:r w:rsidRPr="00CE7919">
        <w:rPr>
          <w:szCs w:val="23"/>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14:paraId="21507A25" w14:textId="77777777" w:rsidR="00BB275A" w:rsidRPr="00CE7919" w:rsidRDefault="00BB275A" w:rsidP="00BB275A">
      <w:pPr>
        <w:ind w:firstLine="709"/>
        <w:jc w:val="both"/>
        <w:rPr>
          <w:szCs w:val="23"/>
        </w:rPr>
      </w:pPr>
      <w:r w:rsidRPr="00CE7919">
        <w:rPr>
          <w:szCs w:val="23"/>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276AB3E9" w14:textId="77777777" w:rsidR="00BB275A" w:rsidRPr="00CE7919" w:rsidRDefault="00BB275A" w:rsidP="00BB275A">
      <w:pPr>
        <w:ind w:firstLine="709"/>
        <w:jc w:val="both"/>
        <w:rPr>
          <w:szCs w:val="23"/>
        </w:rPr>
      </w:pPr>
      <w:r w:rsidRPr="00CE7919">
        <w:rPr>
          <w:szCs w:val="23"/>
        </w:rP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14:paraId="4384BCA6" w14:textId="77777777" w:rsidR="00BB275A" w:rsidRPr="00CE7919" w:rsidRDefault="00BB275A" w:rsidP="00BB275A">
      <w:pPr>
        <w:pStyle w:val="a0"/>
      </w:pPr>
    </w:p>
    <w:p w14:paraId="5645FF53" w14:textId="77777777" w:rsidR="00BB275A" w:rsidRPr="00CE7919" w:rsidRDefault="00BB275A" w:rsidP="00BB275A">
      <w:pPr>
        <w:pStyle w:val="2"/>
        <w:ind w:left="0" w:firstLine="0"/>
      </w:pPr>
      <w:bookmarkStart w:id="488" w:name="_Toc53927693"/>
      <w:bookmarkStart w:id="489" w:name="_Toc111450395"/>
      <w:r w:rsidRPr="00CE7919">
        <w:t>Часть 16. ПОКРЫТИЕ ПЕРСПЕКТИВНОЙ ТЕПЛОВОЙ НАГРУЗКИ, НЕ ОБЕСПЕЧЕННОЙ ТЕПЛОВОЙ МОЩНОСТЬЮ</w:t>
      </w:r>
      <w:bookmarkEnd w:id="488"/>
      <w:bookmarkEnd w:id="489"/>
    </w:p>
    <w:p w14:paraId="5660F6E1" w14:textId="77777777" w:rsidR="00BB275A" w:rsidRPr="00CE7919" w:rsidRDefault="00BB275A" w:rsidP="00BB275A">
      <w:pPr>
        <w:rPr>
          <w:lang w:eastAsia="ru-RU"/>
        </w:rPr>
      </w:pPr>
    </w:p>
    <w:p w14:paraId="60EC0CDF" w14:textId="77777777" w:rsidR="00BB275A" w:rsidRPr="00CE7919" w:rsidRDefault="00BB275A" w:rsidP="00BB275A">
      <w:pPr>
        <w:pStyle w:val="a0"/>
        <w:ind w:firstLine="709"/>
      </w:pPr>
      <w:r w:rsidRPr="00CE7919">
        <w:t>Данные объекты отсутствуют</w:t>
      </w:r>
    </w:p>
    <w:p w14:paraId="5AB6BFDF" w14:textId="77777777" w:rsidR="00BB275A" w:rsidRPr="00CE7919" w:rsidRDefault="00BB275A" w:rsidP="00BB275A"/>
    <w:p w14:paraId="2FEBA754" w14:textId="77777777" w:rsidR="00BB275A" w:rsidRPr="00CE7919" w:rsidRDefault="00BB275A" w:rsidP="00BB275A">
      <w:pPr>
        <w:pStyle w:val="2"/>
        <w:ind w:left="0" w:firstLine="0"/>
      </w:pPr>
      <w:bookmarkStart w:id="490" w:name="_Toc53927694"/>
      <w:bookmarkStart w:id="491" w:name="_Toc111450396"/>
      <w:r w:rsidRPr="00CE7919">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bookmarkEnd w:id="490"/>
      <w:bookmarkEnd w:id="491"/>
    </w:p>
    <w:p w14:paraId="7E7F08C5" w14:textId="77777777" w:rsidR="00BB275A" w:rsidRPr="00CE7919" w:rsidRDefault="00BB275A" w:rsidP="00BB275A">
      <w:pPr>
        <w:rPr>
          <w:lang w:eastAsia="ru-RU"/>
        </w:rPr>
      </w:pPr>
    </w:p>
    <w:p w14:paraId="6A8063CD" w14:textId="77777777" w:rsidR="00BB275A" w:rsidRPr="00CE7919" w:rsidRDefault="00BB275A" w:rsidP="00BB275A">
      <w:pPr>
        <w:pStyle w:val="a0"/>
        <w:ind w:firstLine="709"/>
      </w:pPr>
      <w:r w:rsidRPr="00CE7919">
        <w:t>Данные объекты отсутствуют</w:t>
      </w:r>
    </w:p>
    <w:p w14:paraId="5A81A196" w14:textId="77777777" w:rsidR="00BB275A" w:rsidRPr="00CE7919" w:rsidRDefault="00BB275A" w:rsidP="00BB275A"/>
    <w:p w14:paraId="3A20E9D5" w14:textId="77777777" w:rsidR="00BB275A" w:rsidRPr="00CE7919" w:rsidRDefault="00BB275A" w:rsidP="00BB275A">
      <w:pPr>
        <w:pStyle w:val="2"/>
        <w:ind w:left="0" w:firstLine="0"/>
      </w:pPr>
      <w:bookmarkStart w:id="492" w:name="_Toc53927695"/>
      <w:bookmarkStart w:id="493" w:name="_Toc111450397"/>
      <w:r w:rsidRPr="00CE7919">
        <w:t>Часть 18. ОПРЕДЕЛЕНИЕ ПЕРСПЕКТИВНЫХ РЕЖИМОВ ЗАГРУЗКИ ИСТОЧНИКОВ ТЕПЛОВОЙ ЭНЕРГИИ ПО ПРИСОЕДИНЕННОЙ ТЕПЛОВОЙ НАГРУЗКЕ</w:t>
      </w:r>
      <w:bookmarkEnd w:id="492"/>
      <w:bookmarkEnd w:id="493"/>
    </w:p>
    <w:p w14:paraId="1BB77144" w14:textId="77777777" w:rsidR="00BB275A" w:rsidRPr="00CE7919" w:rsidRDefault="00BB275A" w:rsidP="00BB275A">
      <w:pPr>
        <w:rPr>
          <w:lang w:eastAsia="ru-RU"/>
        </w:rPr>
      </w:pPr>
    </w:p>
    <w:p w14:paraId="6780EBDB" w14:textId="77777777" w:rsidR="00BB275A" w:rsidRPr="00CE7919" w:rsidRDefault="00BB275A" w:rsidP="00BB275A">
      <w:pPr>
        <w:pStyle w:val="a0"/>
        <w:ind w:firstLine="709"/>
        <w:rPr>
          <w:rFonts w:eastAsia="Calibri"/>
        </w:rPr>
      </w:pPr>
      <w:bookmarkStart w:id="494" w:name="_Hlk110868311"/>
      <w:r w:rsidRPr="00CE7919">
        <w:rPr>
          <w:rFonts w:eastAsia="Times New Roman"/>
        </w:rPr>
        <w:t>Режимы загрузки источников тепловой энергии останутся неизменными.</w:t>
      </w:r>
    </w:p>
    <w:bookmarkEnd w:id="494"/>
    <w:p w14:paraId="57E52C90" w14:textId="77777777" w:rsidR="00CE7919" w:rsidRDefault="00CE7919">
      <w:pPr>
        <w:spacing w:after="160" w:line="259" w:lineRule="auto"/>
      </w:pPr>
      <w:r>
        <w:br w:type="page"/>
      </w:r>
    </w:p>
    <w:p w14:paraId="0DEB81C2" w14:textId="77777777" w:rsidR="00BB275A" w:rsidRPr="00CE7919" w:rsidRDefault="00BB275A" w:rsidP="00BB275A"/>
    <w:p w14:paraId="1EDDA31B" w14:textId="77777777" w:rsidR="00BB275A" w:rsidRPr="00CE7919" w:rsidRDefault="00BB275A" w:rsidP="00BB275A">
      <w:pPr>
        <w:pStyle w:val="2"/>
        <w:ind w:left="0" w:firstLine="0"/>
      </w:pPr>
      <w:bookmarkStart w:id="495" w:name="_Toc53927696"/>
      <w:bookmarkStart w:id="496" w:name="_Toc111450398"/>
      <w:r w:rsidRPr="00CE7919">
        <w:t>Часть 19. ОПРЕДЕЛЕНИЕ ПОТРЕБНОСТИ В ТОПЛИВЕ И РЕКОМЕНДАЦИИ ПО ВИДАМ ИСПОЛЬЗУЕМОГО ТОПЛИВА</w:t>
      </w:r>
      <w:bookmarkEnd w:id="495"/>
      <w:bookmarkEnd w:id="496"/>
    </w:p>
    <w:p w14:paraId="37C6FC0E" w14:textId="77777777" w:rsidR="00BB275A" w:rsidRPr="00CE7919" w:rsidRDefault="00BB275A" w:rsidP="00BB275A">
      <w:pPr>
        <w:rPr>
          <w:lang w:eastAsia="ru-RU"/>
        </w:rPr>
      </w:pPr>
    </w:p>
    <w:p w14:paraId="67C0763B" w14:textId="77777777" w:rsidR="00BB275A" w:rsidRPr="00CE7919" w:rsidRDefault="00BB275A" w:rsidP="00BB275A">
      <w:pPr>
        <w:pStyle w:val="a0"/>
        <w:ind w:firstLine="709"/>
        <w:rPr>
          <w:rFonts w:eastAsia="Calibri"/>
        </w:rPr>
      </w:pPr>
      <w:r w:rsidRPr="00CE7919">
        <w:rPr>
          <w:rFonts w:eastAsia="Calibri"/>
        </w:rPr>
        <w:t>Уровень и объем потребления топлива не измениться с учетом перспективы. Виды потребляемого топлива останутся неизменными.</w:t>
      </w:r>
    </w:p>
    <w:p w14:paraId="5D84AAC5" w14:textId="77777777" w:rsidR="00BB275A" w:rsidRPr="00CE7919" w:rsidRDefault="00BB275A" w:rsidP="00BB275A">
      <w:pPr>
        <w:pStyle w:val="a0"/>
      </w:pPr>
    </w:p>
    <w:p w14:paraId="459832A4" w14:textId="77777777" w:rsidR="00BB275A" w:rsidRPr="00CE7919" w:rsidRDefault="00BB275A" w:rsidP="00BB275A">
      <w:pPr>
        <w:pStyle w:val="2"/>
        <w:ind w:left="0" w:firstLine="0"/>
      </w:pPr>
      <w:bookmarkStart w:id="497" w:name="_Toc45030146"/>
      <w:bookmarkStart w:id="498" w:name="_Toc53927677"/>
      <w:bookmarkStart w:id="499" w:name="_Toc111450399"/>
      <w:r w:rsidRPr="00CE7919">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497"/>
      <w:bookmarkEnd w:id="498"/>
      <w:bookmarkEnd w:id="499"/>
    </w:p>
    <w:p w14:paraId="7ADB86B4" w14:textId="77777777" w:rsidR="00BB275A" w:rsidRPr="00CE7919" w:rsidRDefault="00BB275A" w:rsidP="00BB275A">
      <w:pPr>
        <w:pStyle w:val="af"/>
        <w:spacing w:before="67"/>
        <w:ind w:right="110"/>
        <w:jc w:val="both"/>
        <w:rPr>
          <w:spacing w:val="-1"/>
          <w:lang w:val="ru-RU"/>
        </w:rPr>
      </w:pPr>
    </w:p>
    <w:p w14:paraId="52CBB262" w14:textId="77777777" w:rsidR="00BB275A" w:rsidRPr="00CE7919" w:rsidRDefault="00BB275A" w:rsidP="00BB275A">
      <w:pPr>
        <w:pStyle w:val="af"/>
        <w:spacing w:before="67"/>
        <w:ind w:left="0" w:right="110" w:firstLine="709"/>
        <w:jc w:val="both"/>
        <w:rPr>
          <w:spacing w:val="-1"/>
          <w:lang w:val="ru-RU"/>
        </w:rPr>
      </w:pPr>
      <w:bookmarkStart w:id="500" w:name="_Hlk103947687"/>
      <w:r w:rsidRPr="00CE7919">
        <w:rPr>
          <w:spacing w:val="-1"/>
          <w:lang w:val="ru-RU"/>
        </w:rPr>
        <w:t xml:space="preserve">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w:t>
      </w:r>
      <w:r w:rsidRPr="00CE7919">
        <w:rPr>
          <w:spacing w:val="-1"/>
        </w:rPr>
        <w:t>N</w:t>
      </w:r>
      <w:r w:rsidRPr="00CE7919">
        <w:rPr>
          <w:spacing w:val="-1"/>
          <w:lang w:val="ru-RU"/>
        </w:rPr>
        <w:t xml:space="preserve"> 154 «О требованиях к схемам теплоснабжения, порядку их разработки и утверждения».</w:t>
      </w:r>
    </w:p>
    <w:bookmarkEnd w:id="500"/>
    <w:p w14:paraId="6B873157" w14:textId="77777777" w:rsidR="00BB275A" w:rsidRPr="00CE7919" w:rsidRDefault="00BB275A" w:rsidP="00BB275A"/>
    <w:p w14:paraId="3C7CCB58" w14:textId="77777777" w:rsidR="00BB275A" w:rsidRPr="00CE7919" w:rsidRDefault="00A321A0" w:rsidP="00BB275A">
      <w:pPr>
        <w:pStyle w:val="2"/>
        <w:ind w:left="0" w:firstLine="0"/>
        <w:rPr>
          <w:sz w:val="28"/>
          <w:szCs w:val="28"/>
        </w:rPr>
      </w:pPr>
      <w:hyperlink r:id="rId257" w:anchor="bookmark85" w:history="1">
        <w:bookmarkStart w:id="501" w:name="_Toc45625253"/>
        <w:bookmarkStart w:id="502" w:name="_Toc111450400"/>
        <w:r w:rsidR="00BB275A" w:rsidRPr="00CE7919">
          <w:rPr>
            <w:sz w:val="28"/>
            <w:szCs w:val="28"/>
          </w:rPr>
          <w:t xml:space="preserve">ГЛАВА 8.  </w:t>
        </w:r>
      </w:hyperlink>
      <w:r w:rsidR="00BB275A" w:rsidRPr="00CE7919">
        <w:rPr>
          <w:sz w:val="28"/>
        </w:rPr>
        <w:t>ПРЕДЛОЖЕНИЯ ПО СТРОИТЕЛЬСТВУ, РЕКОНСТРУКЦИИ И (ИЛИ) МОДЕРНИЗАЦИИ ТЕПЛОВЫХ СЕТЕЙ</w:t>
      </w:r>
      <w:bookmarkEnd w:id="501"/>
      <w:bookmarkEnd w:id="502"/>
    </w:p>
    <w:p w14:paraId="1A91C8CF" w14:textId="77777777" w:rsidR="00BB275A" w:rsidRPr="00CE7919" w:rsidRDefault="00BB275A" w:rsidP="00BB275A"/>
    <w:p w14:paraId="65D17EDE" w14:textId="77777777" w:rsidR="00BB275A" w:rsidRPr="00CE7919" w:rsidRDefault="00A321A0" w:rsidP="00BB275A">
      <w:pPr>
        <w:pStyle w:val="2"/>
        <w:ind w:left="0" w:firstLine="0"/>
      </w:pPr>
      <w:hyperlink r:id="rId258" w:anchor="bookmark86" w:history="1">
        <w:bookmarkStart w:id="503" w:name="_Toc30081887"/>
        <w:bookmarkStart w:id="504" w:name="_Toc30085122"/>
        <w:bookmarkStart w:id="505" w:name="_Toc32845388"/>
        <w:bookmarkStart w:id="506" w:name="_Toc45625254"/>
        <w:bookmarkStart w:id="507" w:name="_Toc111450401"/>
        <w:r w:rsidR="00BB275A" w:rsidRPr="00CE7919">
          <w:t xml:space="preserve">Часть 1. </w:t>
        </w:r>
      </w:hyperlink>
      <w:bookmarkEnd w:id="503"/>
      <w:bookmarkEnd w:id="504"/>
      <w:bookmarkEnd w:id="505"/>
      <w:r w:rsidR="00BB275A" w:rsidRPr="00CE7919">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506"/>
      <w:bookmarkEnd w:id="507"/>
    </w:p>
    <w:p w14:paraId="30FD0A67" w14:textId="77777777" w:rsidR="00BB275A" w:rsidRPr="00CE7919" w:rsidRDefault="00BB275A" w:rsidP="00BB275A">
      <w:pPr>
        <w:pStyle w:val="af"/>
        <w:spacing w:line="287" w:lineRule="auto"/>
        <w:ind w:left="0" w:right="110"/>
        <w:jc w:val="both"/>
        <w:rPr>
          <w:lang w:val="ru-RU"/>
        </w:rPr>
      </w:pPr>
    </w:p>
    <w:p w14:paraId="7684DFA4" w14:textId="77777777" w:rsidR="00BB275A" w:rsidRPr="00CE7919" w:rsidRDefault="00BB275A" w:rsidP="00BB275A">
      <w:pPr>
        <w:pStyle w:val="a0"/>
        <w:ind w:firstLine="567"/>
        <w:jc w:val="both"/>
      </w:pPr>
      <w:r w:rsidRPr="00CE7919">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628488B1" w14:textId="77777777" w:rsidR="00BB275A" w:rsidRPr="00CE7919" w:rsidRDefault="00BB275A" w:rsidP="00BB275A">
      <w:pPr>
        <w:jc w:val="both"/>
        <w:rPr>
          <w:lang w:eastAsia="ru-RU"/>
        </w:rPr>
      </w:pPr>
    </w:p>
    <w:p w14:paraId="117CE0B8" w14:textId="77777777" w:rsidR="00BB275A" w:rsidRPr="00CE7919" w:rsidRDefault="00A321A0" w:rsidP="00BB275A">
      <w:pPr>
        <w:pStyle w:val="2"/>
        <w:ind w:left="0" w:firstLine="0"/>
      </w:pPr>
      <w:hyperlink r:id="rId259" w:anchor="bookmark87" w:history="1">
        <w:bookmarkStart w:id="508" w:name="_Toc30081888"/>
        <w:bookmarkStart w:id="509" w:name="_Toc30085123"/>
        <w:bookmarkStart w:id="510" w:name="_Toc32845389"/>
        <w:bookmarkStart w:id="511" w:name="_Toc45625255"/>
        <w:bookmarkStart w:id="512" w:name="_Toc111450402"/>
        <w:r w:rsidR="00BB275A" w:rsidRPr="00CE7919">
          <w:t xml:space="preserve">Часть 2. </w:t>
        </w:r>
      </w:hyperlink>
      <w:bookmarkEnd w:id="508"/>
      <w:bookmarkEnd w:id="509"/>
      <w:bookmarkEnd w:id="510"/>
      <w:r w:rsidR="00BB275A" w:rsidRPr="00CE7919">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511"/>
      <w:bookmarkEnd w:id="512"/>
    </w:p>
    <w:p w14:paraId="7EC5B454" w14:textId="77777777" w:rsidR="00BB275A" w:rsidRPr="00CE7919" w:rsidRDefault="00BB275A" w:rsidP="00BB275A">
      <w:pPr>
        <w:tabs>
          <w:tab w:val="left" w:pos="1276"/>
        </w:tabs>
        <w:jc w:val="both"/>
        <w:rPr>
          <w:sz w:val="23"/>
          <w:szCs w:val="23"/>
        </w:rPr>
      </w:pPr>
    </w:p>
    <w:p w14:paraId="01A3F148" w14:textId="77777777" w:rsidR="00BB275A" w:rsidRPr="00CE7919" w:rsidRDefault="00BB275A" w:rsidP="00BB275A">
      <w:pPr>
        <w:pStyle w:val="a0"/>
        <w:ind w:firstLine="709"/>
        <w:jc w:val="both"/>
      </w:pPr>
      <w:r w:rsidRPr="00CE7919">
        <w:t xml:space="preserve">На перспективу не планируется строительство новых объектов капитальной застройки. В связи с чем не предусматриваются мероприятия по строительству и реконструкции тепловых сетей для обеспечения перспективных приростов тепловой нагрузки. </w:t>
      </w:r>
    </w:p>
    <w:p w14:paraId="096C06E4" w14:textId="77777777" w:rsidR="00BB275A" w:rsidRPr="00CE7919" w:rsidRDefault="00BB275A" w:rsidP="00BB275A">
      <w:pPr>
        <w:pStyle w:val="a0"/>
        <w:ind w:firstLine="709"/>
        <w:jc w:val="both"/>
      </w:pPr>
      <w:r w:rsidRPr="00CE7919">
        <w:t xml:space="preserve">Покрытие тепловых нагрузок промышленных и сельскохозяйственных предприятий, а также индивидуальных жилых домов будет осуществляться от собственных источников тепла. </w:t>
      </w:r>
    </w:p>
    <w:p w14:paraId="105100FE" w14:textId="77777777" w:rsidR="00BB275A" w:rsidRPr="00CE7919" w:rsidRDefault="00CE7919" w:rsidP="00CE7919">
      <w:pPr>
        <w:spacing w:after="160" w:line="259" w:lineRule="auto"/>
      </w:pPr>
      <w:r>
        <w:br w:type="page"/>
      </w:r>
    </w:p>
    <w:p w14:paraId="0E9FDD0A" w14:textId="77777777" w:rsidR="00BB275A" w:rsidRPr="00CE7919" w:rsidRDefault="00BB275A" w:rsidP="00BB275A">
      <w:pPr>
        <w:pStyle w:val="2"/>
        <w:ind w:left="0" w:firstLine="0"/>
      </w:pPr>
      <w:bookmarkStart w:id="513" w:name="_Toc111450403"/>
      <w:r w:rsidRPr="00CE7919">
        <w:lastRenderedPageBreak/>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13"/>
    </w:p>
    <w:p w14:paraId="25EF92C7" w14:textId="77777777" w:rsidR="00BB275A" w:rsidRPr="00CE7919" w:rsidRDefault="00BB275A" w:rsidP="00BB275A">
      <w:pPr>
        <w:pStyle w:val="af"/>
        <w:spacing w:line="289" w:lineRule="auto"/>
        <w:ind w:right="119" w:hanging="116"/>
        <w:rPr>
          <w:spacing w:val="-2"/>
          <w:lang w:val="ru-RU"/>
        </w:rPr>
      </w:pPr>
    </w:p>
    <w:p w14:paraId="72DE98B8" w14:textId="77777777" w:rsidR="00BB275A" w:rsidRPr="00CE7919" w:rsidRDefault="00BB275A" w:rsidP="00BB275A">
      <w:pPr>
        <w:pStyle w:val="a0"/>
        <w:ind w:firstLine="567"/>
        <w:jc w:val="both"/>
      </w:pPr>
      <w:r w:rsidRPr="00CE7919">
        <w:tab/>
        <w:t>В Большесырский сельсовет единственный теплоисточник – СЦТ № 18 Котельная № 11, с. Большие Сыры, ул. Космонавтов, 8, стр. 2. В связи с этим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схемой теплоснабжения не предусмотрено.</w:t>
      </w:r>
    </w:p>
    <w:p w14:paraId="6095CAC8" w14:textId="77777777" w:rsidR="00BB275A" w:rsidRPr="00CE7919" w:rsidRDefault="00BB275A" w:rsidP="00BB275A">
      <w:pPr>
        <w:pStyle w:val="a0"/>
        <w:rPr>
          <w:lang w:eastAsia="ru-RU"/>
        </w:rPr>
      </w:pPr>
    </w:p>
    <w:p w14:paraId="6D914D85" w14:textId="77777777" w:rsidR="00BB275A" w:rsidRPr="00CE7919" w:rsidRDefault="00BB275A" w:rsidP="00BB275A">
      <w:pPr>
        <w:pStyle w:val="2"/>
        <w:ind w:left="0" w:firstLine="0"/>
      </w:pPr>
      <w:bookmarkStart w:id="514" w:name="_Toc45625257"/>
      <w:bookmarkStart w:id="515" w:name="_Toc111450404"/>
      <w:r w:rsidRPr="00CE7919">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14"/>
      <w:bookmarkEnd w:id="515"/>
    </w:p>
    <w:p w14:paraId="7A57D29C" w14:textId="77777777" w:rsidR="00BB275A" w:rsidRPr="00CE7919" w:rsidRDefault="00BB275A" w:rsidP="00BB275A">
      <w:pPr>
        <w:pStyle w:val="af"/>
        <w:spacing w:line="289" w:lineRule="auto"/>
        <w:ind w:left="0" w:right="119" w:firstLine="709"/>
        <w:rPr>
          <w:lang w:val="ru-RU"/>
        </w:rPr>
      </w:pPr>
    </w:p>
    <w:p w14:paraId="1637AF13" w14:textId="77777777" w:rsidR="00BB275A" w:rsidRPr="00CE7919" w:rsidRDefault="00BB275A" w:rsidP="00BB275A">
      <w:pPr>
        <w:pStyle w:val="a0"/>
        <w:ind w:firstLine="567"/>
        <w:jc w:val="both"/>
      </w:pPr>
      <w:r w:rsidRPr="00CE7919">
        <w:t xml:space="preserve">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 </w:t>
      </w:r>
    </w:p>
    <w:p w14:paraId="71441DE0" w14:textId="77777777" w:rsidR="00BB275A" w:rsidRPr="00CE7919" w:rsidRDefault="00BB275A" w:rsidP="00BB275A">
      <w:pPr>
        <w:jc w:val="both"/>
        <w:rPr>
          <w:rFonts w:cs="Times New Roman"/>
          <w:lang w:eastAsia="ru-RU"/>
        </w:rPr>
      </w:pPr>
      <w:bookmarkStart w:id="516" w:name="_Toc32845393"/>
      <w:bookmarkStart w:id="517" w:name="_Toc30085127"/>
      <w:bookmarkStart w:id="518" w:name="_Toc30081892"/>
    </w:p>
    <w:p w14:paraId="5D3B207F" w14:textId="77777777" w:rsidR="00BB275A" w:rsidRPr="00CE7919" w:rsidRDefault="00A321A0" w:rsidP="00BB275A">
      <w:pPr>
        <w:pStyle w:val="2"/>
        <w:ind w:left="0" w:firstLine="0"/>
      </w:pPr>
      <w:hyperlink r:id="rId260" w:anchor="bookmark90" w:history="1">
        <w:bookmarkStart w:id="519" w:name="_Toc30081891"/>
        <w:bookmarkStart w:id="520" w:name="_Toc30085126"/>
        <w:bookmarkStart w:id="521" w:name="_Toc32845392"/>
        <w:bookmarkStart w:id="522" w:name="_Toc45625258"/>
        <w:bookmarkStart w:id="523" w:name="_Toc111450405"/>
        <w:r w:rsidR="00BB275A" w:rsidRPr="00CE7919">
          <w:t xml:space="preserve">Часть 5. </w:t>
        </w:r>
      </w:hyperlink>
      <w:bookmarkEnd w:id="519"/>
      <w:bookmarkEnd w:id="520"/>
      <w:bookmarkEnd w:id="521"/>
      <w:r w:rsidR="00BB275A" w:rsidRPr="00CE7919">
        <w:t>ПРЕДЛОЖЕНИЯ ПО СТРОИТЕЛЬСТВУ ТЕПЛОВЫХ СЕТЕЙ ДЛЯ ОБЕСПЕЧЕНИЯ НОРМАТИВНОЙ НАДЕЖНОСТИ ТЕПЛОСНАБЖЕНИЯ</w:t>
      </w:r>
      <w:bookmarkEnd w:id="522"/>
      <w:bookmarkEnd w:id="523"/>
    </w:p>
    <w:p w14:paraId="405A875F" w14:textId="77777777" w:rsidR="00BB275A" w:rsidRPr="00CE7919" w:rsidRDefault="00BB275A" w:rsidP="00BB275A"/>
    <w:p w14:paraId="6C081C2E" w14:textId="77777777" w:rsidR="00BB275A" w:rsidRPr="00CE7919" w:rsidRDefault="00BB275A" w:rsidP="00BB275A">
      <w:pPr>
        <w:pStyle w:val="a0"/>
        <w:ind w:firstLine="567"/>
        <w:jc w:val="both"/>
      </w:pPr>
      <w:r w:rsidRPr="00CE7919">
        <w:t xml:space="preserve">Повышение надежности в области транспортировки тепловой энергии неразрывно связано с резервированием (кольцеванием) магистральных участков теплосетей, а также наличие перемычек (резервных связей) с другими (неосновными) источниками теплоснабжения системы, то есть возможность аварийной схемы обеспечения от другого источника теплоисточника. На территории муниципального образования отсутствуют теплоисточники значительной мощности, способные покрыть полностью нагрузку при аварии на питающих магистралях других источников тепла. </w:t>
      </w:r>
    </w:p>
    <w:p w14:paraId="0E2DF44B" w14:textId="77777777" w:rsidR="00BB275A" w:rsidRPr="00CE7919" w:rsidRDefault="00BB275A" w:rsidP="00BB275A">
      <w:pPr>
        <w:pStyle w:val="a0"/>
        <w:ind w:firstLine="567"/>
        <w:jc w:val="both"/>
      </w:pPr>
      <w:r w:rsidRPr="00CE7919">
        <w:t>Для сокращения времени устранения аварий на тепловых сетях и последствий, неразрывно связанных с авариями на теплопроводах, рекомендуется применять систему оперативно-дистанционного контроля.</w:t>
      </w:r>
    </w:p>
    <w:bookmarkEnd w:id="516"/>
    <w:bookmarkEnd w:id="517"/>
    <w:bookmarkEnd w:id="518"/>
    <w:p w14:paraId="1401A429" w14:textId="77777777" w:rsidR="00BB275A" w:rsidRPr="00CE7919" w:rsidRDefault="00BB275A" w:rsidP="00BB275A"/>
    <w:p w14:paraId="1E03743D" w14:textId="77777777" w:rsidR="00BB275A" w:rsidRPr="00CE7919" w:rsidRDefault="00A321A0" w:rsidP="00BB275A">
      <w:pPr>
        <w:pStyle w:val="2"/>
        <w:ind w:left="0" w:firstLine="0"/>
      </w:pPr>
      <w:hyperlink r:id="rId261" w:anchor="bookmark97" w:history="1">
        <w:bookmarkStart w:id="524" w:name="_Toc30081898"/>
        <w:bookmarkStart w:id="525" w:name="_Toc30085133"/>
        <w:bookmarkStart w:id="526" w:name="_Toc32845399"/>
        <w:bookmarkStart w:id="527" w:name="_Toc45625259"/>
        <w:bookmarkStart w:id="528" w:name="_Toc111450406"/>
        <w:r w:rsidR="00BB275A" w:rsidRPr="00CE7919">
          <w:t xml:space="preserve">Часть 6. </w:t>
        </w:r>
      </w:hyperlink>
      <w:bookmarkEnd w:id="524"/>
      <w:bookmarkEnd w:id="525"/>
      <w:bookmarkEnd w:id="526"/>
      <w:r w:rsidR="00BB275A" w:rsidRPr="00CE7919">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527"/>
      <w:bookmarkEnd w:id="528"/>
    </w:p>
    <w:p w14:paraId="058F1C9C" w14:textId="77777777" w:rsidR="00BB275A" w:rsidRPr="00CE7919" w:rsidRDefault="00BB275A" w:rsidP="00BB275A">
      <w:pPr>
        <w:pStyle w:val="af"/>
        <w:spacing w:line="289" w:lineRule="auto"/>
        <w:ind w:left="0" w:right="119" w:firstLine="709"/>
        <w:rPr>
          <w:lang w:val="ru-RU"/>
        </w:rPr>
      </w:pPr>
    </w:p>
    <w:p w14:paraId="5E4934FB" w14:textId="77777777" w:rsidR="00BB275A" w:rsidRPr="00CE7919" w:rsidRDefault="00BB275A" w:rsidP="00BB275A">
      <w:pPr>
        <w:pStyle w:val="a0"/>
        <w:ind w:firstLine="567"/>
        <w:jc w:val="both"/>
      </w:pPr>
      <w:r w:rsidRPr="00CE7919">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14:paraId="398276BF" w14:textId="77777777" w:rsidR="00BB275A" w:rsidRPr="00CE7919" w:rsidRDefault="00BB275A" w:rsidP="00BB275A"/>
    <w:p w14:paraId="5D125700" w14:textId="77777777" w:rsidR="00BB275A" w:rsidRPr="00CE7919" w:rsidRDefault="00A321A0" w:rsidP="00BB275A">
      <w:pPr>
        <w:pStyle w:val="2"/>
        <w:ind w:left="0" w:firstLine="0"/>
      </w:pPr>
      <w:hyperlink r:id="rId262" w:anchor="bookmark98" w:history="1">
        <w:bookmarkStart w:id="529" w:name="_Toc30081899"/>
        <w:bookmarkStart w:id="530" w:name="_Toc30085134"/>
        <w:bookmarkStart w:id="531" w:name="_Toc32845400"/>
        <w:bookmarkStart w:id="532" w:name="_Toc45625260"/>
        <w:bookmarkStart w:id="533" w:name="_Toc111450407"/>
        <w:r w:rsidR="00BB275A" w:rsidRPr="00CE7919">
          <w:t xml:space="preserve">Часть 7. </w:t>
        </w:r>
      </w:hyperlink>
      <w:bookmarkEnd w:id="529"/>
      <w:bookmarkEnd w:id="530"/>
      <w:bookmarkEnd w:id="531"/>
      <w:r w:rsidR="00BB275A" w:rsidRPr="00CE7919">
        <w:t>ПРЕДЛОЖЕНИЯ ПО РЕКОНСТРУКЦИИ И (ИЛИ) МОДЕРНИЗАЦИИ ТЕПЛОВЫХ СЕТЕЙ, ПОДЛЕЖАЩИХ ЗАМЕНЕ В СВЯЗИ С ИСЧЕРПАНИЕМ ЭКСПЛУАТАЦИОННОГО РЕСУРСА</w:t>
      </w:r>
      <w:bookmarkEnd w:id="532"/>
      <w:bookmarkEnd w:id="533"/>
    </w:p>
    <w:p w14:paraId="23A07E22" w14:textId="77777777" w:rsidR="00BB275A" w:rsidRPr="00CE7919" w:rsidRDefault="00BB275A" w:rsidP="00BB275A"/>
    <w:p w14:paraId="5F139DBD" w14:textId="77777777" w:rsidR="00BB275A" w:rsidRPr="00CE7919" w:rsidRDefault="00BB275A" w:rsidP="00BB275A">
      <w:pPr>
        <w:pStyle w:val="a0"/>
        <w:ind w:firstLine="567"/>
        <w:jc w:val="both"/>
      </w:pPr>
      <w:bookmarkStart w:id="534" w:name="_Hlk104557037"/>
      <w:r w:rsidRPr="00CE7919">
        <w:t>Мероприятия по строительству линейных объектов инфраструктуры теплоснабжения направлены на обеспечение надежности и повышение эффективности теплоснабжения.</w:t>
      </w:r>
    </w:p>
    <w:p w14:paraId="0E974F21" w14:textId="77777777" w:rsidR="00BB275A" w:rsidRPr="00CE7919" w:rsidRDefault="00BB275A" w:rsidP="00BB275A">
      <w:pPr>
        <w:pStyle w:val="a0"/>
        <w:ind w:firstLine="567"/>
        <w:jc w:val="both"/>
      </w:pPr>
      <w:r w:rsidRPr="00CE7919">
        <w:lastRenderedPageBreak/>
        <w:t>Предложения по реконструкции тепловых сетей, подлежащих замене в связи с исчерпанием эксплуатационного ресурса, включают:</w:t>
      </w:r>
    </w:p>
    <w:p w14:paraId="5DC354F1" w14:textId="77777777" w:rsidR="00BB275A" w:rsidRPr="00CE7919" w:rsidRDefault="00BB275A" w:rsidP="00BB275A">
      <w:pPr>
        <w:pStyle w:val="a0"/>
        <w:ind w:firstLine="567"/>
        <w:jc w:val="both"/>
      </w:pPr>
      <w:r w:rsidRPr="00CE7919">
        <w:t>- проведение комплексного обследования технико-экономического состояния систем теплоснабжения, в том числе показателей физического износа и энергетической эффективности в соответствии с требованиями федерального закона от 27.07.2010 г. №190-ФЗ «О теплоснабжении»;</w:t>
      </w:r>
    </w:p>
    <w:p w14:paraId="299E84FB" w14:textId="77777777" w:rsidR="00BB275A" w:rsidRPr="00CE7919" w:rsidRDefault="00BB275A" w:rsidP="00BB275A">
      <w:pPr>
        <w:pStyle w:val="a0"/>
        <w:ind w:firstLine="567"/>
        <w:jc w:val="both"/>
      </w:pPr>
      <w:r w:rsidRPr="00CE7919">
        <w:t>- перекладку сетей, исчерпавших свой ресурс и нуждающихся в замене.</w:t>
      </w:r>
    </w:p>
    <w:bookmarkEnd w:id="534"/>
    <w:p w14:paraId="41606C72" w14:textId="77777777" w:rsidR="00BB275A" w:rsidRPr="00CE7919" w:rsidRDefault="00BB275A" w:rsidP="00BB275A">
      <w:pPr>
        <w:pStyle w:val="a0"/>
      </w:pPr>
    </w:p>
    <w:p w14:paraId="2B2D3465" w14:textId="77777777" w:rsidR="00BB275A" w:rsidRPr="00CE7919" w:rsidRDefault="00A321A0" w:rsidP="00BB275A">
      <w:pPr>
        <w:pStyle w:val="2"/>
        <w:ind w:left="0" w:firstLine="0"/>
        <w:jc w:val="both"/>
      </w:pPr>
      <w:hyperlink r:id="rId263" w:anchor="bookmark99" w:history="1">
        <w:bookmarkStart w:id="535" w:name="_Toc32845401"/>
        <w:bookmarkStart w:id="536" w:name="_Toc30085135"/>
        <w:bookmarkStart w:id="537" w:name="_Toc30081900"/>
        <w:bookmarkStart w:id="538" w:name="_Toc45625261"/>
        <w:bookmarkStart w:id="539" w:name="_Toc111450408"/>
        <w:r w:rsidR="00BB275A" w:rsidRPr="00CE7919">
          <w:t xml:space="preserve">Часть 8. </w:t>
        </w:r>
        <w:bookmarkEnd w:id="535"/>
        <w:bookmarkEnd w:id="536"/>
        <w:bookmarkEnd w:id="537"/>
      </w:hyperlink>
      <w:r w:rsidR="00BB275A" w:rsidRPr="00CE7919">
        <w:t>ПРЕДЛОЖЕНИЯ ПО СТРОИТЕЛЬСТВУ, РЕКОНСТРУКЦИИ И (ИЛИ) МОДЕРНИЗАЦИИ НАСОСНЫХ СТАНЦИЙ</w:t>
      </w:r>
      <w:bookmarkEnd w:id="538"/>
      <w:bookmarkEnd w:id="539"/>
    </w:p>
    <w:p w14:paraId="003FDE83" w14:textId="77777777" w:rsidR="00BB275A" w:rsidRPr="00CE7919" w:rsidRDefault="00BB275A" w:rsidP="00BB275A"/>
    <w:p w14:paraId="2D47F692" w14:textId="77777777" w:rsidR="00BB275A" w:rsidRPr="00CE7919" w:rsidRDefault="00BB275A" w:rsidP="00BB275A">
      <w:pPr>
        <w:pStyle w:val="a0"/>
        <w:ind w:firstLine="567"/>
        <w:jc w:val="both"/>
      </w:pPr>
      <w:bookmarkStart w:id="540" w:name="_Hlk110868524"/>
      <w:bookmarkStart w:id="541" w:name="_Toc45117236"/>
      <w:bookmarkStart w:id="542" w:name="_Toc53927698"/>
      <w:r w:rsidRPr="00CE7919">
        <w:t>Строительство и реконструкции насосных станции не требуется.</w:t>
      </w:r>
    </w:p>
    <w:bookmarkEnd w:id="540"/>
    <w:p w14:paraId="3CCB149C" w14:textId="77777777" w:rsidR="00BB275A" w:rsidRPr="00CE7919" w:rsidRDefault="00BB275A" w:rsidP="00BB275A"/>
    <w:p w14:paraId="55E2772B" w14:textId="77777777" w:rsidR="00BB275A" w:rsidRPr="00CE7919" w:rsidRDefault="00BB275A" w:rsidP="00BB275A">
      <w:pPr>
        <w:pStyle w:val="2"/>
        <w:ind w:left="0" w:firstLine="0"/>
      </w:pPr>
      <w:bookmarkStart w:id="543" w:name="_Toc111450409"/>
      <w:r w:rsidRPr="00CE7919">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541"/>
      <w:bookmarkEnd w:id="542"/>
      <w:bookmarkEnd w:id="543"/>
    </w:p>
    <w:p w14:paraId="6C0285EF" w14:textId="77777777" w:rsidR="00BB275A" w:rsidRPr="00CE7919" w:rsidRDefault="00BB275A" w:rsidP="00BB275A">
      <w:pPr>
        <w:rPr>
          <w:rFonts w:cs="Times New Roman"/>
          <w:lang w:eastAsia="ru-RU"/>
        </w:rPr>
      </w:pPr>
    </w:p>
    <w:p w14:paraId="37D90F72" w14:textId="77777777" w:rsidR="00BB275A" w:rsidRPr="00CE7919" w:rsidRDefault="00BB275A" w:rsidP="00BB275A">
      <w:pPr>
        <w:pStyle w:val="af"/>
        <w:ind w:left="0" w:right="111" w:firstLine="709"/>
        <w:jc w:val="both"/>
        <w:rPr>
          <w:spacing w:val="-1"/>
          <w:lang w:val="ru-RU"/>
        </w:rPr>
      </w:pPr>
      <w:bookmarkStart w:id="544" w:name="_Hlk103948721"/>
      <w:r w:rsidRPr="00CE7919">
        <w:rPr>
          <w:lang w:val="ru-RU"/>
        </w:rPr>
        <w:t>При</w:t>
      </w:r>
      <w:r w:rsidRPr="00CE7919">
        <w:rPr>
          <w:spacing w:val="9"/>
          <w:lang w:val="ru-RU"/>
        </w:rPr>
        <w:t xml:space="preserve"> </w:t>
      </w:r>
      <w:r w:rsidRPr="00CE7919">
        <w:rPr>
          <w:spacing w:val="-1"/>
          <w:lang w:val="ru-RU"/>
        </w:rPr>
        <w:t>актуализации</w:t>
      </w:r>
      <w:r w:rsidRPr="00CE7919">
        <w:rPr>
          <w:spacing w:val="10"/>
          <w:lang w:val="ru-RU"/>
        </w:rPr>
        <w:t xml:space="preserve"> </w:t>
      </w:r>
      <w:r w:rsidRPr="00CE7919">
        <w:rPr>
          <w:spacing w:val="-1"/>
          <w:lang w:val="ru-RU"/>
        </w:rPr>
        <w:t xml:space="preserve">Глава скорректирована в соответствии с требованиями Постановление Правительства Российской Федерации от 22 февраля 2012 г. </w:t>
      </w:r>
      <w:r w:rsidRPr="00CE7919">
        <w:rPr>
          <w:spacing w:val="-1"/>
        </w:rPr>
        <w:t>N</w:t>
      </w:r>
      <w:r w:rsidRPr="00CE7919">
        <w:rPr>
          <w:spacing w:val="-1"/>
          <w:lang w:val="ru-RU"/>
        </w:rPr>
        <w:t xml:space="preserve"> 154 «О требованиях к схемам теплоснабжения, порядку их разработки и утверждения».</w:t>
      </w:r>
    </w:p>
    <w:bookmarkEnd w:id="544"/>
    <w:p w14:paraId="1D32585D" w14:textId="77777777" w:rsidR="00BB275A" w:rsidRPr="00CE7919" w:rsidRDefault="00BB275A" w:rsidP="00BB275A"/>
    <w:p w14:paraId="2F74BA5C" w14:textId="77777777" w:rsidR="00BB275A" w:rsidRPr="00CE7919" w:rsidRDefault="00BB275A" w:rsidP="00BB275A">
      <w:pPr>
        <w:pStyle w:val="2"/>
        <w:ind w:left="0" w:firstLine="0"/>
        <w:rPr>
          <w:sz w:val="28"/>
          <w:szCs w:val="28"/>
        </w:rPr>
      </w:pPr>
      <w:bookmarkStart w:id="545" w:name="_Toc111450410"/>
      <w:r w:rsidRPr="00CE7919">
        <w:rPr>
          <w:sz w:val="28"/>
          <w:szCs w:val="28"/>
        </w:rPr>
        <w:t>ГЛАВА 9. ПРЕДЛОЖЕНИЯ ПО ПЕРЕВОДУ ОТКРЫТЫХ СИСТЕМ ТЕПЛОСНАБЖЕНИЯ (ГОРЯЧГО ВОДОСНАБЖЕНИЯ) В ЗАКРЫТЫЕ СИСТЕМЫ ГОРЯЧЕГО ВОДОСНАБЖЕНИЯ</w:t>
      </w:r>
      <w:bookmarkEnd w:id="545"/>
    </w:p>
    <w:p w14:paraId="2C1E1558" w14:textId="77777777" w:rsidR="00BB275A" w:rsidRPr="00CE7919" w:rsidRDefault="00BB275A" w:rsidP="00BB275A">
      <w:pPr>
        <w:pStyle w:val="a0"/>
        <w:rPr>
          <w:lang w:eastAsia="ru-RU"/>
        </w:rPr>
      </w:pPr>
    </w:p>
    <w:p w14:paraId="1925941B" w14:textId="77777777" w:rsidR="00BB275A" w:rsidRPr="00CE7919" w:rsidRDefault="00A321A0" w:rsidP="00BB275A">
      <w:pPr>
        <w:pStyle w:val="2"/>
        <w:ind w:left="0" w:firstLine="0"/>
      </w:pPr>
      <w:hyperlink r:id="rId264" w:anchor="bookmark101" w:history="1">
        <w:bookmarkStart w:id="546" w:name="_Toc30081902"/>
        <w:bookmarkStart w:id="547" w:name="_Toc30085137"/>
        <w:bookmarkStart w:id="548" w:name="_Toc32845403"/>
        <w:bookmarkStart w:id="549" w:name="_Toc111450411"/>
        <w:r w:rsidR="00BB275A" w:rsidRPr="00CE7919">
          <w:t>Часть 1. ТЕХНИКО-ЭКОНОМИЧЕСКОЕ ОБОСНОВАНИЕ ПРЕДЛОЖЕНИЙ ПО ТИПАМ</w:t>
        </w:r>
      </w:hyperlink>
      <w:r w:rsidR="00BB275A" w:rsidRPr="00CE7919">
        <w:t xml:space="preserve"> </w:t>
      </w:r>
      <w:hyperlink r:id="rId265" w:anchor="bookmark101" w:history="1">
        <w:r w:rsidR="00BB275A" w:rsidRPr="00CE7919">
          <w:t>ПРИСОЕДИНЕНИЙ ТЕПЛОПОТРЕБЛЯЮЩИХ УСТАНОВОК ПОТРЕБИТЕЛЕЙ (ИЛИ</w:t>
        </w:r>
      </w:hyperlink>
      <w:r w:rsidR="00BB275A" w:rsidRPr="00CE7919">
        <w:t xml:space="preserve"> </w:t>
      </w:r>
      <w:hyperlink r:id="rId266" w:anchor="bookmark101" w:history="1">
        <w:r w:rsidR="00BB275A" w:rsidRPr="00CE7919">
          <w:t>ПРИСОЕДИНЕНИЙ АБОНЕНСКИХ ВВОДОВ) К ТЕПЛОВЫМ СЕТЯМ,</w:t>
        </w:r>
      </w:hyperlink>
      <w:r w:rsidR="00BB275A" w:rsidRPr="00CE7919">
        <w:t xml:space="preserve"> </w:t>
      </w:r>
      <w:hyperlink r:id="rId267" w:anchor="bookmark101" w:history="1">
        <w:r w:rsidR="00BB275A" w:rsidRPr="00CE7919">
          <w:t>ОБЕСПЕЧИВАЮЩИМ ПЕРЕВОД ПОТРЕБИТЕЛЕЙ, ПОДКЛЮЧЕННЫХ К ОТКРЫТОЙ</w:t>
        </w:r>
      </w:hyperlink>
      <w:r w:rsidR="00BB275A" w:rsidRPr="00CE7919">
        <w:t xml:space="preserve"> </w:t>
      </w:r>
      <w:hyperlink r:id="rId268" w:anchor="bookmark101" w:history="1">
        <w:r w:rsidR="00BB275A" w:rsidRPr="00CE7919">
          <w:t>СИСТЕМЕ ТЕПЛОСНАБЖЕНИЯ (ГОРЯЧЕГО ВОДОСНАБЖЕНИЯ), НА ЗАКРЫТУЮ</w:t>
        </w:r>
      </w:hyperlink>
      <w:r w:rsidR="00BB275A" w:rsidRPr="00CE7919">
        <w:t xml:space="preserve"> </w:t>
      </w:r>
      <w:hyperlink r:id="rId269" w:anchor="bookmark101" w:history="1">
        <w:r w:rsidR="00BB275A" w:rsidRPr="00CE7919">
          <w:t>СИСТЕМУ ГОРЯЧЕГО ВОДОСНАБЖЕНИЯ</w:t>
        </w:r>
        <w:bookmarkEnd w:id="546"/>
        <w:bookmarkEnd w:id="547"/>
        <w:bookmarkEnd w:id="548"/>
        <w:bookmarkEnd w:id="549"/>
      </w:hyperlink>
    </w:p>
    <w:p w14:paraId="51AFA00E" w14:textId="77777777" w:rsidR="00BB275A" w:rsidRPr="00CE7919" w:rsidRDefault="00BB275A" w:rsidP="00BB275A">
      <w:pPr>
        <w:pStyle w:val="Default"/>
        <w:spacing w:after="98"/>
        <w:ind w:firstLine="709"/>
        <w:rPr>
          <w:color w:val="auto"/>
          <w:sz w:val="23"/>
          <w:szCs w:val="23"/>
        </w:rPr>
      </w:pPr>
    </w:p>
    <w:p w14:paraId="599C2787" w14:textId="77777777" w:rsidR="00BB275A" w:rsidRPr="00CE7919" w:rsidRDefault="00BB275A" w:rsidP="00BB275A">
      <w:pPr>
        <w:ind w:firstLine="709"/>
        <w:jc w:val="both"/>
      </w:pPr>
      <w:bookmarkStart w:id="550" w:name="_Hlk110869317"/>
      <w:r w:rsidRPr="00CE7919">
        <w:t>На территории муниципального образования отсутствует горячее водоснабжение.</w:t>
      </w:r>
    </w:p>
    <w:bookmarkEnd w:id="550"/>
    <w:p w14:paraId="56A55C34" w14:textId="77777777" w:rsidR="00BB275A" w:rsidRPr="00CE7919" w:rsidRDefault="00BB275A" w:rsidP="00BB275A">
      <w:pPr>
        <w:jc w:val="both"/>
        <w:rPr>
          <w:lang w:eastAsia="ru-RU"/>
        </w:rPr>
      </w:pPr>
    </w:p>
    <w:p w14:paraId="20CF21E4" w14:textId="77777777" w:rsidR="00BB275A" w:rsidRPr="00CE7919" w:rsidRDefault="00A321A0" w:rsidP="00BB275A">
      <w:pPr>
        <w:pStyle w:val="2"/>
        <w:ind w:left="0" w:firstLine="0"/>
      </w:pPr>
      <w:hyperlink r:id="rId270" w:anchor="bookmark102" w:history="1">
        <w:bookmarkStart w:id="551" w:name="_Toc30081903"/>
        <w:bookmarkStart w:id="552" w:name="_Toc30085138"/>
        <w:bookmarkStart w:id="553" w:name="_Toc32845404"/>
        <w:bookmarkStart w:id="554" w:name="_Toc111450412"/>
        <w:r w:rsidR="00BB275A" w:rsidRPr="00CE7919">
          <w:t>Часть 2. ВЫБОР И ОБОСНОВАНИЕ МЕТОДА РЕГУЛИРОВАНИЯ ОТПУСКА</w:t>
        </w:r>
      </w:hyperlink>
      <w:r w:rsidR="00BB275A" w:rsidRPr="00CE7919">
        <w:t xml:space="preserve"> </w:t>
      </w:r>
      <w:hyperlink r:id="rId271" w:anchor="bookmark102" w:history="1">
        <w:r w:rsidR="00BB275A" w:rsidRPr="00CE7919">
          <w:t>ТЕПЛОВОЙ ЭНЕРГИИ ОТ ИСТОЧНИКОВ ТЕПЛОВОЙ ЭНЕРГИИ</w:t>
        </w:r>
        <w:bookmarkEnd w:id="551"/>
        <w:bookmarkEnd w:id="552"/>
        <w:bookmarkEnd w:id="553"/>
        <w:bookmarkEnd w:id="554"/>
      </w:hyperlink>
    </w:p>
    <w:p w14:paraId="4553E9FD" w14:textId="77777777" w:rsidR="00BB275A" w:rsidRPr="00CE7919" w:rsidRDefault="00BB275A" w:rsidP="00BB275A">
      <w:pPr>
        <w:pStyle w:val="Default"/>
        <w:spacing w:after="98"/>
        <w:ind w:firstLine="709"/>
        <w:rPr>
          <w:color w:val="auto"/>
          <w:sz w:val="23"/>
          <w:szCs w:val="23"/>
        </w:rPr>
      </w:pPr>
    </w:p>
    <w:p w14:paraId="3F4477A9" w14:textId="77777777" w:rsidR="00BB275A" w:rsidRPr="00CE7919" w:rsidRDefault="00BB275A" w:rsidP="00BB275A">
      <w:pPr>
        <w:ind w:firstLine="709"/>
        <w:jc w:val="both"/>
      </w:pPr>
      <w:r w:rsidRPr="00CE7919">
        <w:t>На территории муниципального образования отсутствует горячее водоснабжение.</w:t>
      </w:r>
    </w:p>
    <w:p w14:paraId="40AF65B0" w14:textId="77777777" w:rsidR="00BB275A" w:rsidRPr="00CE7919" w:rsidRDefault="00BB275A" w:rsidP="00BB275A">
      <w:pPr>
        <w:jc w:val="both"/>
        <w:rPr>
          <w:lang w:eastAsia="ru-RU"/>
        </w:rPr>
      </w:pPr>
    </w:p>
    <w:p w14:paraId="23DCDBDE" w14:textId="77777777" w:rsidR="00BB275A" w:rsidRPr="00CE7919" w:rsidRDefault="00A321A0" w:rsidP="00BB275A">
      <w:pPr>
        <w:pStyle w:val="2"/>
        <w:ind w:left="0" w:firstLine="0"/>
      </w:pPr>
      <w:hyperlink r:id="rId272" w:anchor="bookmark103" w:history="1">
        <w:bookmarkStart w:id="555" w:name="_Toc30081904"/>
        <w:bookmarkStart w:id="556" w:name="_Toc30085139"/>
        <w:bookmarkStart w:id="557" w:name="_Toc32845405"/>
        <w:bookmarkStart w:id="558" w:name="_Toc111450413"/>
        <w:r w:rsidR="00BB275A" w:rsidRPr="00CE7919">
          <w:t>Часть 3. ПРЕДЛОЖЕНИЯ ПО РЕКОНСТРУКЦИИ ТЕПЛОВЫХ СЕТЕЙ ДЛЯ</w:t>
        </w:r>
      </w:hyperlink>
      <w:r w:rsidR="00BB275A" w:rsidRPr="00CE7919">
        <w:t xml:space="preserve"> </w:t>
      </w:r>
      <w:hyperlink r:id="rId273" w:anchor="bookmark103" w:history="1">
        <w:r w:rsidR="00BB275A" w:rsidRPr="00CE7919">
          <w:t>ОБЕСПЕЧЕНИЯ ПЕРЕДАЧИ ТЕПЛОВОЙ ЭНЕРГИИ ПРИ ПЕРЕХОДЕ ОТ ОТКРЫТОЙ</w:t>
        </w:r>
      </w:hyperlink>
      <w:r w:rsidR="00BB275A" w:rsidRPr="00CE7919">
        <w:t xml:space="preserve"> </w:t>
      </w:r>
      <w:hyperlink r:id="rId274" w:anchor="bookmark103" w:history="1">
        <w:r w:rsidR="00BB275A" w:rsidRPr="00CE7919">
          <w:t>СИСТЕМЫ ТЕПЛОСНАБЖЕНИЯ (ГОРЯЧЕГО ВОДОСНАБЖЕНИЯ) К ЗАКРЫТОЙ</w:t>
        </w:r>
      </w:hyperlink>
      <w:r w:rsidR="00BB275A" w:rsidRPr="00CE7919">
        <w:t xml:space="preserve"> </w:t>
      </w:r>
      <w:hyperlink r:id="rId275" w:anchor="bookmark103" w:history="1">
        <w:r w:rsidR="00BB275A" w:rsidRPr="00CE7919">
          <w:t>СИСТЕМЕ ГОРЯЧЕГО ВОДОСНАБЖЕНИЯ</w:t>
        </w:r>
        <w:bookmarkEnd w:id="555"/>
        <w:bookmarkEnd w:id="556"/>
        <w:bookmarkEnd w:id="557"/>
        <w:bookmarkEnd w:id="558"/>
      </w:hyperlink>
    </w:p>
    <w:p w14:paraId="6AEB9FB3" w14:textId="77777777" w:rsidR="00BB275A" w:rsidRPr="00CE7919" w:rsidRDefault="00BB275A" w:rsidP="00BB275A">
      <w:pPr>
        <w:rPr>
          <w:lang w:eastAsia="ru-RU"/>
        </w:rPr>
      </w:pPr>
    </w:p>
    <w:p w14:paraId="6C5A7DE0" w14:textId="77777777" w:rsidR="00BB275A" w:rsidRPr="00CE7919" w:rsidRDefault="00BB275A" w:rsidP="00BB275A">
      <w:pPr>
        <w:ind w:firstLine="709"/>
        <w:jc w:val="both"/>
      </w:pPr>
      <w:r w:rsidRPr="00CE7919">
        <w:t>На территории муниципального образования отсутствует горячее водоснабжение.</w:t>
      </w:r>
    </w:p>
    <w:p w14:paraId="669BF149" w14:textId="77777777" w:rsidR="00BB275A" w:rsidRPr="00CE7919" w:rsidRDefault="00BB275A" w:rsidP="00BB275A">
      <w:pPr>
        <w:jc w:val="both"/>
        <w:rPr>
          <w:lang w:eastAsia="ru-RU"/>
        </w:rPr>
      </w:pPr>
    </w:p>
    <w:p w14:paraId="0784618D" w14:textId="77777777" w:rsidR="00BB275A" w:rsidRPr="00CE7919" w:rsidRDefault="00A321A0" w:rsidP="00BB275A">
      <w:pPr>
        <w:pStyle w:val="2"/>
        <w:ind w:left="0" w:firstLine="0"/>
      </w:pPr>
      <w:hyperlink r:id="rId276" w:anchor="bookmark104" w:history="1">
        <w:bookmarkStart w:id="559" w:name="_Toc30081905"/>
        <w:bookmarkStart w:id="560" w:name="_Toc30085140"/>
        <w:bookmarkStart w:id="561" w:name="_Toc32845417"/>
        <w:bookmarkStart w:id="562" w:name="_Toc111450414"/>
        <w:r w:rsidR="00BB275A" w:rsidRPr="00CE7919">
          <w:t>Часть 4. РАСЧЕТ ПОТРЕБНОСТИ ИНВЕСТИЦИЙ ДЛЯ ПЕРЕХОДА ОТКРЫТОЙ</w:t>
        </w:r>
      </w:hyperlink>
      <w:r w:rsidR="00BB275A" w:rsidRPr="00CE7919">
        <w:t xml:space="preserve"> </w:t>
      </w:r>
      <w:hyperlink r:id="rId277" w:anchor="bookmark104" w:history="1">
        <w:r w:rsidR="00BB275A" w:rsidRPr="00CE7919">
          <w:t>СИСТЕМЫ ТЕПЛОСНАБЖЕНИЯ (ГОРЯЧЕГО ВОДОСНАБЖЕНИЯ) В ЗАКРЫТУЮ</w:t>
        </w:r>
      </w:hyperlink>
      <w:r w:rsidR="00BB275A" w:rsidRPr="00CE7919">
        <w:t xml:space="preserve"> </w:t>
      </w:r>
      <w:hyperlink r:id="rId278" w:anchor="bookmark104" w:history="1">
        <w:r w:rsidR="00BB275A" w:rsidRPr="00CE7919">
          <w:t>СИСТЕМУ ГОРЯЧЕГО ВОДОСНАБЖЕНИЯ</w:t>
        </w:r>
        <w:bookmarkEnd w:id="559"/>
        <w:bookmarkEnd w:id="560"/>
        <w:bookmarkEnd w:id="561"/>
        <w:bookmarkEnd w:id="562"/>
      </w:hyperlink>
    </w:p>
    <w:p w14:paraId="7C9F2481" w14:textId="77777777" w:rsidR="00BB275A" w:rsidRPr="00CE7919" w:rsidRDefault="00BB275A" w:rsidP="00BB275A">
      <w:bookmarkStart w:id="563" w:name="_Toc32845418"/>
    </w:p>
    <w:bookmarkEnd w:id="563"/>
    <w:p w14:paraId="0048513E" w14:textId="77777777" w:rsidR="00BB275A" w:rsidRPr="00CE7919" w:rsidRDefault="00BB275A" w:rsidP="00BB275A">
      <w:pPr>
        <w:ind w:firstLine="709"/>
        <w:jc w:val="both"/>
      </w:pPr>
      <w:r w:rsidRPr="00CE7919">
        <w:t>На территории муниципального образования отсутствует горячее водоснабжение.</w:t>
      </w:r>
    </w:p>
    <w:p w14:paraId="71616C0C" w14:textId="77777777" w:rsidR="00BB275A" w:rsidRPr="00CE7919" w:rsidRDefault="00BB275A" w:rsidP="00BB275A">
      <w:pPr>
        <w:jc w:val="both"/>
        <w:rPr>
          <w:lang w:eastAsia="ru-RU"/>
        </w:rPr>
      </w:pPr>
    </w:p>
    <w:p w14:paraId="417AEEDD" w14:textId="77777777" w:rsidR="00BB275A" w:rsidRPr="00CE7919" w:rsidRDefault="00A321A0" w:rsidP="00BB275A">
      <w:pPr>
        <w:pStyle w:val="2"/>
        <w:ind w:left="0" w:firstLine="0"/>
      </w:pPr>
      <w:hyperlink r:id="rId279" w:anchor="bookmark105" w:history="1">
        <w:bookmarkStart w:id="564" w:name="_Toc30081906"/>
        <w:bookmarkStart w:id="565" w:name="_Toc30085141"/>
        <w:bookmarkStart w:id="566" w:name="_Toc32845421"/>
        <w:bookmarkStart w:id="567" w:name="_Toc111450415"/>
        <w:r w:rsidR="00BB275A" w:rsidRPr="00CE7919">
          <w:t>Часть 5. ОЦЕНКА ЦЕЛЕВЫХ ПОКАЗАТЕЛЕЙ ЭФФЕКТИВНОСТИ И КАЧЕСТВА</w:t>
        </w:r>
      </w:hyperlink>
      <w:r w:rsidR="00BB275A" w:rsidRPr="00CE7919">
        <w:t xml:space="preserve"> </w:t>
      </w:r>
      <w:hyperlink r:id="rId280" w:anchor="bookmark105" w:history="1">
        <w:r w:rsidR="00BB275A" w:rsidRPr="00CE7919">
          <w:t>ТЕПЛОСНАБЖЕНИЯ В ОТКРЫТОЙ СИСТЕМЕ ТЕПЛОСНАБЖЕНИЯ (ГОРЯЧЕГО</w:t>
        </w:r>
      </w:hyperlink>
      <w:r w:rsidR="00BB275A" w:rsidRPr="00CE7919">
        <w:t xml:space="preserve"> </w:t>
      </w:r>
      <w:hyperlink r:id="rId281" w:anchor="bookmark105" w:history="1">
        <w:r w:rsidR="00BB275A" w:rsidRPr="00CE7919">
          <w:t>ВОДОСНАБЖЕНИЯ) И ЗАКРЫТОЙ СИСТЕМЕ ГОРЯЧЕГО ВОДОСНАБЖЕНИЯ</w:t>
        </w:r>
        <w:bookmarkEnd w:id="564"/>
        <w:bookmarkEnd w:id="565"/>
        <w:bookmarkEnd w:id="566"/>
        <w:bookmarkEnd w:id="567"/>
      </w:hyperlink>
    </w:p>
    <w:p w14:paraId="242A68BB" w14:textId="77777777" w:rsidR="00BB275A" w:rsidRPr="00CE7919" w:rsidRDefault="00BB275A" w:rsidP="00BB275A">
      <w:pPr>
        <w:ind w:firstLine="709"/>
        <w:jc w:val="both"/>
      </w:pPr>
      <w:r w:rsidRPr="00CE7919">
        <w:t>На территории муниципального образования отсутствует горячее водоснабжение.</w:t>
      </w:r>
    </w:p>
    <w:p w14:paraId="0A009C9D" w14:textId="77777777" w:rsidR="00BB275A" w:rsidRPr="00CE7919" w:rsidRDefault="00BB275A" w:rsidP="00BB275A">
      <w:pPr>
        <w:jc w:val="both"/>
        <w:rPr>
          <w:sz w:val="22"/>
          <w:lang w:eastAsia="ru-RU"/>
        </w:rPr>
      </w:pPr>
    </w:p>
    <w:p w14:paraId="5484DBDF" w14:textId="77777777" w:rsidR="00BB275A" w:rsidRPr="00CE7919" w:rsidRDefault="00A321A0" w:rsidP="00BB275A">
      <w:pPr>
        <w:pStyle w:val="2"/>
        <w:ind w:left="0" w:firstLine="0"/>
      </w:pPr>
      <w:hyperlink r:id="rId282" w:anchor="bookmark106" w:history="1">
        <w:bookmarkStart w:id="568" w:name="_Toc30081907"/>
        <w:bookmarkStart w:id="569" w:name="_Toc30085142"/>
        <w:bookmarkStart w:id="570" w:name="_Toc32845453"/>
        <w:bookmarkStart w:id="571" w:name="_Toc111450416"/>
        <w:r w:rsidR="00BB275A" w:rsidRPr="00CE7919">
          <w:t>Часть 6. ПРЕДЛОЖЕНИЯ ПО ИСТОЧНИКАМ ИНВЕСТИЦИЙ</w:t>
        </w:r>
        <w:bookmarkEnd w:id="568"/>
        <w:bookmarkEnd w:id="569"/>
        <w:bookmarkEnd w:id="570"/>
        <w:bookmarkEnd w:id="571"/>
      </w:hyperlink>
    </w:p>
    <w:p w14:paraId="07F3D3A1" w14:textId="77777777" w:rsidR="00BB275A" w:rsidRPr="00CE7919" w:rsidRDefault="00BB275A" w:rsidP="00BB275A">
      <w:bookmarkStart w:id="572" w:name="_Toc32845454"/>
    </w:p>
    <w:bookmarkEnd w:id="572"/>
    <w:p w14:paraId="300A8442" w14:textId="77777777" w:rsidR="00BB275A" w:rsidRPr="00CE7919" w:rsidRDefault="00BB275A" w:rsidP="00BB275A">
      <w:pPr>
        <w:ind w:firstLine="709"/>
        <w:jc w:val="both"/>
      </w:pPr>
      <w:r w:rsidRPr="00CE7919">
        <w:t>На территории муниципального образования отсутствует горячее водоснабжение.</w:t>
      </w:r>
    </w:p>
    <w:p w14:paraId="1E80975E" w14:textId="77777777" w:rsidR="00BB275A" w:rsidRPr="00CE7919" w:rsidRDefault="00BB275A" w:rsidP="00BB275A"/>
    <w:p w14:paraId="463BBE40" w14:textId="77777777" w:rsidR="00BB275A" w:rsidRPr="00CE7919" w:rsidRDefault="00BB275A" w:rsidP="00BB275A">
      <w:pPr>
        <w:pStyle w:val="2"/>
        <w:ind w:left="0" w:firstLine="0"/>
      </w:pPr>
      <w:bookmarkStart w:id="573" w:name="_Toc45633591"/>
      <w:bookmarkStart w:id="574" w:name="_Toc53927708"/>
      <w:bookmarkStart w:id="575" w:name="_Toc111450417"/>
      <w:r w:rsidRPr="00CE7919">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bookmarkEnd w:id="573"/>
      <w:bookmarkEnd w:id="574"/>
      <w:bookmarkEnd w:id="575"/>
    </w:p>
    <w:p w14:paraId="7CFE7390" w14:textId="77777777" w:rsidR="00BB275A" w:rsidRPr="00CE7919" w:rsidRDefault="00BB275A" w:rsidP="00BB275A">
      <w:pPr>
        <w:pStyle w:val="a0"/>
        <w:ind w:firstLine="851"/>
        <w:rPr>
          <w:rFonts w:cs="Times New Roman"/>
          <w:lang w:eastAsia="ru-RU"/>
        </w:rPr>
      </w:pPr>
    </w:p>
    <w:p w14:paraId="48A4651B" w14:textId="77777777" w:rsidR="00BB275A" w:rsidRPr="00CE7919" w:rsidRDefault="00BB275A" w:rsidP="00BB275A">
      <w:pPr>
        <w:pStyle w:val="a0"/>
        <w:ind w:firstLine="851"/>
        <w:rPr>
          <w:rFonts w:cs="Times New Roman"/>
          <w:lang w:eastAsia="ru-RU"/>
        </w:rPr>
      </w:pPr>
      <w:r w:rsidRPr="00CE7919">
        <w:rPr>
          <w:rFonts w:cs="Times New Roman"/>
          <w:lang w:eastAsia="ru-RU"/>
        </w:rPr>
        <w:t>Изменения отсутствуют.</w:t>
      </w:r>
    </w:p>
    <w:p w14:paraId="65C79825" w14:textId="77777777" w:rsidR="00BB275A" w:rsidRPr="00CE7919" w:rsidRDefault="00BB275A" w:rsidP="00BB275A">
      <w:pPr>
        <w:pStyle w:val="a0"/>
        <w:rPr>
          <w:lang w:eastAsia="ru-RU"/>
        </w:rPr>
      </w:pPr>
    </w:p>
    <w:p w14:paraId="3524AD64" w14:textId="77777777" w:rsidR="00BB275A" w:rsidRPr="00CE7919" w:rsidRDefault="00BB275A" w:rsidP="00BB275A">
      <w:pPr>
        <w:sectPr w:rsidR="00BB275A" w:rsidRPr="00CE7919">
          <w:pgSz w:w="11906" w:h="16838"/>
          <w:pgMar w:top="1134" w:right="850" w:bottom="1134" w:left="1701" w:header="708" w:footer="708" w:gutter="0"/>
          <w:cols w:space="708"/>
          <w:docGrid w:linePitch="360"/>
        </w:sectPr>
      </w:pPr>
    </w:p>
    <w:p w14:paraId="5B1CA906" w14:textId="77777777" w:rsidR="00BB275A" w:rsidRPr="00CE7919" w:rsidRDefault="00A321A0" w:rsidP="00BB275A">
      <w:pPr>
        <w:pStyle w:val="2"/>
        <w:ind w:left="0" w:firstLine="0"/>
        <w:rPr>
          <w:sz w:val="28"/>
          <w:szCs w:val="28"/>
        </w:rPr>
      </w:pPr>
      <w:hyperlink r:id="rId283" w:anchor="bookmark85" w:history="1">
        <w:bookmarkStart w:id="576" w:name="_Toc45625263"/>
        <w:bookmarkStart w:id="577" w:name="_Toc111450418"/>
        <w:r w:rsidR="00BB275A" w:rsidRPr="00CE7919">
          <w:rPr>
            <w:sz w:val="28"/>
            <w:szCs w:val="28"/>
          </w:rPr>
          <w:t xml:space="preserve">ГЛАВА 10.  </w:t>
        </w:r>
      </w:hyperlink>
      <w:r w:rsidR="00BB275A" w:rsidRPr="00CE7919">
        <w:rPr>
          <w:sz w:val="28"/>
          <w:szCs w:val="28"/>
        </w:rPr>
        <w:t>ПЕРСПЕКТИВНЫЕ ТОПЛИВНЫЕ БАЛАНСЫ</w:t>
      </w:r>
      <w:bookmarkEnd w:id="576"/>
      <w:bookmarkEnd w:id="577"/>
    </w:p>
    <w:p w14:paraId="758D20E5" w14:textId="77777777" w:rsidR="00BB275A" w:rsidRPr="00CE7919" w:rsidRDefault="00BB275A" w:rsidP="00BB275A"/>
    <w:p w14:paraId="4233E99A" w14:textId="77777777" w:rsidR="00BB275A" w:rsidRPr="00CE7919" w:rsidRDefault="00A321A0" w:rsidP="00BB275A">
      <w:pPr>
        <w:pStyle w:val="2"/>
        <w:ind w:left="0" w:firstLine="0"/>
      </w:pPr>
      <w:hyperlink r:id="rId284" w:anchor="bookmark108" w:history="1">
        <w:bookmarkStart w:id="578" w:name="_Toc111450419"/>
        <w:r w:rsidR="00BB275A" w:rsidRPr="00CE7919">
          <w:t>Часть 1. РАСЧЕТЫ ПО КАЖДОМУ ИСТОЧНИКУ ТЕПЛОВОЙ ЭНЕРГИИ ПЕРСПЕКТИВНЫХ МАКСИМАЛЬНЫХ ЧАСОВЫХ И ГОДОВЫХ</w:t>
        </w:r>
      </w:hyperlink>
      <w:r w:rsidR="00BB275A" w:rsidRPr="00CE7919">
        <w:t xml:space="preserve"> </w:t>
      </w:r>
      <w:hyperlink r:id="rId285" w:anchor="bookmark108" w:history="1">
        <w:r w:rsidR="00BB275A" w:rsidRPr="00CE7919">
          <w:t>РАСХОДОВ ОСНОВНОГО ВИДА ТОПЛИВА</w:t>
        </w:r>
      </w:hyperlink>
      <w:r w:rsidR="00BB275A" w:rsidRPr="00CE7919">
        <w:t xml:space="preserve">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578"/>
    </w:p>
    <w:p w14:paraId="5C958EE3" w14:textId="77777777" w:rsidR="00BB275A" w:rsidRPr="00CE7919" w:rsidRDefault="00BB275A" w:rsidP="00BB275A">
      <w:pPr>
        <w:pStyle w:val="a0"/>
        <w:jc w:val="center"/>
        <w:rPr>
          <w:lang w:eastAsia="ru-RU"/>
        </w:rPr>
      </w:pPr>
    </w:p>
    <w:p w14:paraId="7097816A" w14:textId="77777777" w:rsidR="00BB275A" w:rsidRPr="00CE7919" w:rsidRDefault="00BB275A" w:rsidP="00BB275A">
      <w:pPr>
        <w:spacing w:before="400" w:after="200"/>
      </w:pPr>
      <w:r w:rsidRPr="00CE7919">
        <w:rPr>
          <w:b/>
        </w:rPr>
        <w:t>Таблица 10.1.1 - Перспективное потребление основного топлива источниками тепловой энергии</w:t>
      </w:r>
    </w:p>
    <w:tbl>
      <w:tblPr>
        <w:tblStyle w:val="aa"/>
        <w:tblW w:w="5000" w:type="pct"/>
        <w:jc w:val="center"/>
        <w:tblLook w:val="04A0" w:firstRow="1" w:lastRow="0" w:firstColumn="1" w:lastColumn="0" w:noHBand="0" w:noVBand="1"/>
      </w:tblPr>
      <w:tblGrid>
        <w:gridCol w:w="1587"/>
        <w:gridCol w:w="994"/>
        <w:gridCol w:w="1462"/>
        <w:gridCol w:w="1462"/>
        <w:gridCol w:w="1462"/>
        <w:gridCol w:w="1462"/>
        <w:gridCol w:w="1462"/>
        <w:gridCol w:w="1462"/>
        <w:gridCol w:w="1462"/>
        <w:gridCol w:w="1462"/>
      </w:tblGrid>
      <w:tr w:rsidR="00BB275A" w:rsidRPr="00CE7919" w14:paraId="04A578CF" w14:textId="77777777" w:rsidTr="00117C48">
        <w:trPr>
          <w:jc w:val="center"/>
        </w:trPr>
        <w:tc>
          <w:tcPr>
            <w:tcW w:w="2310" w:type="pct"/>
            <w:shd w:val="clear" w:color="auto" w:fill="F2F2F2"/>
            <w:tcMar>
              <w:top w:w="120" w:type="dxa"/>
              <w:left w:w="200" w:type="dxa"/>
              <w:bottom w:w="120" w:type="dxa"/>
              <w:right w:w="200" w:type="dxa"/>
            </w:tcMar>
            <w:vAlign w:val="center"/>
          </w:tcPr>
          <w:p w14:paraId="7F4CAF5F" w14:textId="77777777" w:rsidR="00BB275A" w:rsidRPr="00CE7919" w:rsidRDefault="00BB275A" w:rsidP="00117C48">
            <w:pPr>
              <w:jc w:val="center"/>
            </w:pPr>
            <w:r w:rsidRPr="00CE7919">
              <w:rPr>
                <w:rFonts w:eastAsia="Times New Roman" w:cs="Times New Roman"/>
                <w:sz w:val="22"/>
              </w:rPr>
              <w:t>Показатель</w:t>
            </w:r>
          </w:p>
        </w:tc>
        <w:tc>
          <w:tcPr>
            <w:tcW w:w="2310" w:type="pct"/>
            <w:shd w:val="clear" w:color="auto" w:fill="F2F2F2"/>
            <w:tcMar>
              <w:top w:w="120" w:type="dxa"/>
              <w:left w:w="200" w:type="dxa"/>
              <w:bottom w:w="120" w:type="dxa"/>
              <w:right w:w="200" w:type="dxa"/>
            </w:tcMar>
            <w:vAlign w:val="center"/>
          </w:tcPr>
          <w:p w14:paraId="3BF0D70F" w14:textId="77777777" w:rsidR="00BB275A" w:rsidRPr="00CE7919" w:rsidRDefault="00BB275A" w:rsidP="00117C48">
            <w:pPr>
              <w:jc w:val="center"/>
            </w:pPr>
            <w:r w:rsidRPr="00CE7919">
              <w:rPr>
                <w:rFonts w:eastAsia="Times New Roman" w:cs="Times New Roman"/>
                <w:sz w:val="22"/>
              </w:rPr>
              <w:t>Ед.изм</w:t>
            </w:r>
          </w:p>
        </w:tc>
        <w:tc>
          <w:tcPr>
            <w:tcW w:w="2310" w:type="pct"/>
            <w:shd w:val="clear" w:color="auto" w:fill="F2F2F2"/>
            <w:tcMar>
              <w:top w:w="120" w:type="dxa"/>
              <w:left w:w="200" w:type="dxa"/>
              <w:bottom w:w="120" w:type="dxa"/>
              <w:right w:w="200" w:type="dxa"/>
            </w:tcMar>
            <w:vAlign w:val="center"/>
          </w:tcPr>
          <w:p w14:paraId="2177248E" w14:textId="77777777" w:rsidR="00BB275A" w:rsidRPr="00CE7919" w:rsidRDefault="00BB275A" w:rsidP="00117C48">
            <w:pPr>
              <w:jc w:val="center"/>
            </w:pPr>
            <w:r w:rsidRPr="00CE7919">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14:paraId="72C227B6" w14:textId="77777777" w:rsidR="00BB275A" w:rsidRPr="00CE7919" w:rsidRDefault="00BB275A" w:rsidP="00117C48">
            <w:pPr>
              <w:jc w:val="center"/>
            </w:pPr>
            <w:r w:rsidRPr="00CE7919">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14:paraId="1D7A5FF0" w14:textId="77777777" w:rsidR="00BB275A" w:rsidRPr="00CE7919" w:rsidRDefault="00BB275A" w:rsidP="00117C48">
            <w:pPr>
              <w:jc w:val="center"/>
            </w:pPr>
            <w:r w:rsidRPr="00CE7919">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14:paraId="7ABF4689" w14:textId="77777777" w:rsidR="00BB275A" w:rsidRPr="00CE7919" w:rsidRDefault="00BB275A" w:rsidP="00117C48">
            <w:pPr>
              <w:jc w:val="center"/>
            </w:pPr>
            <w:r w:rsidRPr="00CE7919">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14:paraId="1701F97F" w14:textId="77777777" w:rsidR="00BB275A" w:rsidRPr="00CE7919" w:rsidRDefault="00BB275A" w:rsidP="00117C48">
            <w:pPr>
              <w:jc w:val="center"/>
            </w:pPr>
            <w:r w:rsidRPr="00CE7919">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14:paraId="41CD3D33" w14:textId="77777777" w:rsidR="00BB275A" w:rsidRPr="00CE7919" w:rsidRDefault="00BB275A" w:rsidP="00117C48">
            <w:pPr>
              <w:jc w:val="center"/>
            </w:pPr>
            <w:r w:rsidRPr="00CE7919">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14:paraId="79B1B2FA" w14:textId="77777777" w:rsidR="00BB275A" w:rsidRPr="00CE7919" w:rsidRDefault="00BB275A" w:rsidP="00117C48">
            <w:pPr>
              <w:jc w:val="center"/>
            </w:pPr>
            <w:r w:rsidRPr="00CE7919">
              <w:rPr>
                <w:rFonts w:eastAsia="Times New Roman" w:cs="Times New Roman"/>
                <w:sz w:val="22"/>
              </w:rPr>
              <w:t>2027</w:t>
            </w:r>
          </w:p>
        </w:tc>
        <w:tc>
          <w:tcPr>
            <w:tcW w:w="2310" w:type="pct"/>
            <w:shd w:val="clear" w:color="auto" w:fill="F2F2F2"/>
            <w:tcMar>
              <w:top w:w="120" w:type="dxa"/>
              <w:left w:w="200" w:type="dxa"/>
              <w:bottom w:w="120" w:type="dxa"/>
              <w:right w:w="200" w:type="dxa"/>
            </w:tcMar>
            <w:vAlign w:val="center"/>
          </w:tcPr>
          <w:p w14:paraId="312C1EC7" w14:textId="77777777" w:rsidR="00BB275A" w:rsidRPr="00CE7919" w:rsidRDefault="00BB275A" w:rsidP="00117C48">
            <w:pPr>
              <w:jc w:val="center"/>
            </w:pPr>
            <w:r w:rsidRPr="00CE7919">
              <w:rPr>
                <w:rFonts w:eastAsia="Times New Roman" w:cs="Times New Roman"/>
                <w:sz w:val="22"/>
              </w:rPr>
              <w:t>2028</w:t>
            </w:r>
          </w:p>
        </w:tc>
      </w:tr>
      <w:tr w:rsidR="00BB275A" w:rsidRPr="00CE7919" w14:paraId="511D9486" w14:textId="77777777" w:rsidTr="00117C48">
        <w:trPr>
          <w:jc w:val="center"/>
        </w:trPr>
        <w:tc>
          <w:tcPr>
            <w:tcW w:w="2310" w:type="pct"/>
            <w:gridSpan w:val="10"/>
            <w:shd w:val="clear" w:color="auto" w:fill="DBE5F1"/>
            <w:tcMar>
              <w:top w:w="40" w:type="dxa"/>
              <w:left w:w="200" w:type="dxa"/>
              <w:bottom w:w="40" w:type="dxa"/>
              <w:right w:w="200" w:type="dxa"/>
            </w:tcMar>
            <w:vAlign w:val="center"/>
          </w:tcPr>
          <w:p w14:paraId="5B185FBC"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4E2FEFBC" w14:textId="77777777" w:rsidTr="00117C48">
        <w:trPr>
          <w:jc w:val="center"/>
        </w:trPr>
        <w:tc>
          <w:tcPr>
            <w:tcW w:w="2310" w:type="pct"/>
            <w:gridSpan w:val="10"/>
            <w:shd w:val="clear" w:color="auto" w:fill="FFFFFF"/>
            <w:tcMar>
              <w:top w:w="40" w:type="dxa"/>
              <w:left w:w="200" w:type="dxa"/>
              <w:bottom w:w="40" w:type="dxa"/>
              <w:right w:w="200" w:type="dxa"/>
            </w:tcMar>
            <w:vAlign w:val="center"/>
          </w:tcPr>
          <w:p w14:paraId="76D7C1BA" w14:textId="77777777" w:rsidR="00BB275A" w:rsidRPr="00CE7919" w:rsidRDefault="00BB275A" w:rsidP="00117C4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r>
      <w:tr w:rsidR="00BB275A" w:rsidRPr="00CE7919" w14:paraId="0AA741C6" w14:textId="77777777" w:rsidTr="00117C48">
        <w:trPr>
          <w:jc w:val="center"/>
        </w:trPr>
        <w:tc>
          <w:tcPr>
            <w:tcW w:w="2310" w:type="pct"/>
            <w:shd w:val="clear" w:color="auto" w:fill="FFFFFF"/>
            <w:tcMar>
              <w:top w:w="40" w:type="dxa"/>
              <w:left w:w="200" w:type="dxa"/>
              <w:bottom w:w="40" w:type="dxa"/>
              <w:right w:w="200" w:type="dxa"/>
            </w:tcMar>
            <w:vAlign w:val="center"/>
          </w:tcPr>
          <w:p w14:paraId="200CE02E" w14:textId="77777777" w:rsidR="00BB275A" w:rsidRPr="00CE7919" w:rsidRDefault="00BB275A" w:rsidP="00117C48">
            <w:r w:rsidRPr="00CE7919">
              <w:rPr>
                <w:rFonts w:eastAsia="Times New Roman" w:cs="Times New Roman"/>
                <w:sz w:val="22"/>
              </w:rPr>
              <w:t>Зимний</w:t>
            </w:r>
          </w:p>
        </w:tc>
        <w:tc>
          <w:tcPr>
            <w:tcW w:w="2310" w:type="pct"/>
            <w:shd w:val="clear" w:color="auto" w:fill="FFFFFF"/>
            <w:tcMar>
              <w:top w:w="40" w:type="dxa"/>
              <w:left w:w="200" w:type="dxa"/>
              <w:bottom w:w="40" w:type="dxa"/>
              <w:right w:w="200" w:type="dxa"/>
            </w:tcMar>
            <w:vAlign w:val="center"/>
          </w:tcPr>
          <w:p w14:paraId="2901193B" w14:textId="77777777" w:rsidR="00BB275A" w:rsidRPr="00CE7919" w:rsidRDefault="00BB275A" w:rsidP="00117C48">
            <w:pPr>
              <w:jc w:val="center"/>
            </w:pPr>
            <w:r w:rsidRPr="00CE7919">
              <w:rPr>
                <w:rFonts w:eastAsia="Times New Roman" w:cs="Times New Roman"/>
                <w:sz w:val="22"/>
              </w:rPr>
              <w:t>т.у.т.</w:t>
            </w:r>
          </w:p>
        </w:tc>
        <w:tc>
          <w:tcPr>
            <w:tcW w:w="2310" w:type="pct"/>
            <w:shd w:val="clear" w:color="auto" w:fill="FFFFFF"/>
            <w:tcMar>
              <w:top w:w="40" w:type="dxa"/>
              <w:left w:w="200" w:type="dxa"/>
              <w:bottom w:w="40" w:type="dxa"/>
              <w:right w:w="200" w:type="dxa"/>
            </w:tcMar>
            <w:vAlign w:val="center"/>
          </w:tcPr>
          <w:p w14:paraId="2A31C214"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51EF4458"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631DBDF5"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070D3F9E"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224E3B2F"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2E41490D"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199C3C6F"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19C73775" w14:textId="77777777" w:rsidR="00BB275A" w:rsidRPr="00CE7919" w:rsidRDefault="00BB275A" w:rsidP="00117C48">
            <w:pPr>
              <w:jc w:val="center"/>
            </w:pPr>
            <w:r w:rsidRPr="00CE7919">
              <w:rPr>
                <w:rFonts w:eastAsia="Times New Roman" w:cs="Times New Roman"/>
                <w:sz w:val="22"/>
              </w:rPr>
              <w:t>89,0100</w:t>
            </w:r>
          </w:p>
        </w:tc>
      </w:tr>
      <w:tr w:rsidR="00BB275A" w:rsidRPr="00CE7919" w14:paraId="7878340E" w14:textId="77777777" w:rsidTr="00117C48">
        <w:trPr>
          <w:jc w:val="center"/>
        </w:trPr>
        <w:tc>
          <w:tcPr>
            <w:tcW w:w="2310" w:type="pct"/>
            <w:shd w:val="clear" w:color="auto" w:fill="FFFFFF"/>
            <w:tcMar>
              <w:top w:w="40" w:type="dxa"/>
              <w:left w:w="200" w:type="dxa"/>
              <w:bottom w:w="40" w:type="dxa"/>
              <w:right w:w="200" w:type="dxa"/>
            </w:tcMar>
            <w:vAlign w:val="center"/>
          </w:tcPr>
          <w:p w14:paraId="4D92FA3B" w14:textId="77777777" w:rsidR="00BB275A" w:rsidRPr="00CE7919" w:rsidRDefault="00BB275A" w:rsidP="00117C48">
            <w:r w:rsidRPr="00CE7919">
              <w:rPr>
                <w:rFonts w:eastAsia="Times New Roman" w:cs="Times New Roman"/>
                <w:sz w:val="22"/>
              </w:rPr>
              <w:t>Летний</w:t>
            </w:r>
          </w:p>
        </w:tc>
        <w:tc>
          <w:tcPr>
            <w:tcW w:w="2310" w:type="pct"/>
            <w:shd w:val="clear" w:color="auto" w:fill="FFFFFF"/>
            <w:tcMar>
              <w:top w:w="40" w:type="dxa"/>
              <w:left w:w="200" w:type="dxa"/>
              <w:bottom w:w="40" w:type="dxa"/>
              <w:right w:w="200" w:type="dxa"/>
            </w:tcMar>
            <w:vAlign w:val="center"/>
          </w:tcPr>
          <w:p w14:paraId="1A969735" w14:textId="77777777" w:rsidR="00BB275A" w:rsidRPr="00CE7919" w:rsidRDefault="00BB275A" w:rsidP="00117C48">
            <w:pPr>
              <w:jc w:val="center"/>
            </w:pPr>
            <w:r w:rsidRPr="00CE7919">
              <w:rPr>
                <w:rFonts w:eastAsia="Times New Roman" w:cs="Times New Roman"/>
                <w:sz w:val="22"/>
              </w:rPr>
              <w:t>т.у.т.</w:t>
            </w:r>
          </w:p>
        </w:tc>
        <w:tc>
          <w:tcPr>
            <w:tcW w:w="2310" w:type="pct"/>
            <w:shd w:val="clear" w:color="auto" w:fill="FFFFFF"/>
            <w:tcMar>
              <w:top w:w="40" w:type="dxa"/>
              <w:left w:w="200" w:type="dxa"/>
              <w:bottom w:w="40" w:type="dxa"/>
              <w:right w:w="200" w:type="dxa"/>
            </w:tcMar>
            <w:vAlign w:val="center"/>
          </w:tcPr>
          <w:p w14:paraId="1E3383B4"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95053C0"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9A9D1E7"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2E66CFF"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CF069EC"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E1C632A"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21539B1" w14:textId="77777777" w:rsidR="00BB275A" w:rsidRPr="00CE7919" w:rsidRDefault="00BB275A" w:rsidP="00117C48">
            <w:pPr>
              <w:jc w:val="center"/>
            </w:pPr>
            <w:r w:rsidRPr="00CE7919">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35329D3" w14:textId="77777777" w:rsidR="00BB275A" w:rsidRPr="00CE7919" w:rsidRDefault="00BB275A" w:rsidP="00117C48">
            <w:pPr>
              <w:jc w:val="center"/>
            </w:pPr>
            <w:r w:rsidRPr="00CE7919">
              <w:rPr>
                <w:rFonts w:eastAsia="Times New Roman" w:cs="Times New Roman"/>
                <w:sz w:val="22"/>
              </w:rPr>
              <w:t>0,0000</w:t>
            </w:r>
          </w:p>
        </w:tc>
      </w:tr>
      <w:tr w:rsidR="00BB275A" w:rsidRPr="00CE7919" w14:paraId="17728C1C" w14:textId="77777777" w:rsidTr="00117C48">
        <w:trPr>
          <w:jc w:val="center"/>
        </w:trPr>
        <w:tc>
          <w:tcPr>
            <w:tcW w:w="2310" w:type="pct"/>
            <w:vMerge w:val="restart"/>
            <w:shd w:val="clear" w:color="auto" w:fill="FFFFFF"/>
            <w:tcMar>
              <w:top w:w="40" w:type="dxa"/>
              <w:left w:w="200" w:type="dxa"/>
              <w:bottom w:w="40" w:type="dxa"/>
              <w:right w:w="200" w:type="dxa"/>
            </w:tcMar>
            <w:vAlign w:val="center"/>
          </w:tcPr>
          <w:p w14:paraId="3671E3F7" w14:textId="77777777" w:rsidR="00BB275A" w:rsidRPr="00CE7919" w:rsidRDefault="00BB275A" w:rsidP="00117C48">
            <w:r w:rsidRPr="00CE7919">
              <w:rPr>
                <w:rFonts w:eastAsia="Times New Roman" w:cs="Times New Roman"/>
                <w:sz w:val="22"/>
              </w:rPr>
              <w:t>Годовое потребление</w:t>
            </w:r>
          </w:p>
        </w:tc>
        <w:tc>
          <w:tcPr>
            <w:tcW w:w="2310" w:type="pct"/>
            <w:shd w:val="clear" w:color="auto" w:fill="FFFFFF"/>
            <w:tcMar>
              <w:top w:w="40" w:type="dxa"/>
              <w:left w:w="200" w:type="dxa"/>
              <w:bottom w:w="40" w:type="dxa"/>
              <w:right w:w="200" w:type="dxa"/>
            </w:tcMar>
            <w:vAlign w:val="center"/>
          </w:tcPr>
          <w:p w14:paraId="4A433D57" w14:textId="77777777" w:rsidR="00BB275A" w:rsidRPr="00CE7919" w:rsidRDefault="00BB275A" w:rsidP="00117C48">
            <w:pPr>
              <w:jc w:val="center"/>
            </w:pPr>
            <w:r w:rsidRPr="00CE7919">
              <w:rPr>
                <w:rFonts w:eastAsia="Times New Roman" w:cs="Times New Roman"/>
                <w:sz w:val="22"/>
              </w:rPr>
              <w:t>т.у.т.</w:t>
            </w:r>
          </w:p>
        </w:tc>
        <w:tc>
          <w:tcPr>
            <w:tcW w:w="2310" w:type="pct"/>
            <w:shd w:val="clear" w:color="auto" w:fill="FFFFFF"/>
            <w:tcMar>
              <w:top w:w="40" w:type="dxa"/>
              <w:left w:w="200" w:type="dxa"/>
              <w:bottom w:w="40" w:type="dxa"/>
              <w:right w:w="200" w:type="dxa"/>
            </w:tcMar>
            <w:vAlign w:val="center"/>
          </w:tcPr>
          <w:p w14:paraId="10951ECE"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43CB8367"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717CD397"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5CCE4B81"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7133733F"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5DD91A7E"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6CDA2F1C" w14:textId="77777777" w:rsidR="00BB275A" w:rsidRPr="00CE7919" w:rsidRDefault="00BB275A" w:rsidP="00117C48">
            <w:pPr>
              <w:jc w:val="center"/>
            </w:pPr>
            <w:r w:rsidRPr="00CE7919">
              <w:rPr>
                <w:rFonts w:eastAsia="Times New Roman" w:cs="Times New Roman"/>
                <w:sz w:val="22"/>
              </w:rPr>
              <w:t>89,0100</w:t>
            </w:r>
          </w:p>
        </w:tc>
        <w:tc>
          <w:tcPr>
            <w:tcW w:w="2310" w:type="pct"/>
            <w:shd w:val="clear" w:color="auto" w:fill="FFFFFF"/>
            <w:tcMar>
              <w:top w:w="40" w:type="dxa"/>
              <w:left w:w="200" w:type="dxa"/>
              <w:bottom w:w="40" w:type="dxa"/>
              <w:right w:w="200" w:type="dxa"/>
            </w:tcMar>
            <w:vAlign w:val="center"/>
          </w:tcPr>
          <w:p w14:paraId="094E2F20" w14:textId="77777777" w:rsidR="00BB275A" w:rsidRPr="00CE7919" w:rsidRDefault="00BB275A" w:rsidP="00117C48">
            <w:pPr>
              <w:jc w:val="center"/>
            </w:pPr>
            <w:r w:rsidRPr="00CE7919">
              <w:rPr>
                <w:rFonts w:eastAsia="Times New Roman" w:cs="Times New Roman"/>
                <w:sz w:val="22"/>
              </w:rPr>
              <w:t>89,0100</w:t>
            </w:r>
          </w:p>
        </w:tc>
      </w:tr>
      <w:tr w:rsidR="00BB275A" w:rsidRPr="00CE7919" w14:paraId="2E37AD19" w14:textId="77777777" w:rsidTr="00117C48">
        <w:trPr>
          <w:jc w:val="center"/>
        </w:trPr>
        <w:tc>
          <w:tcPr>
            <w:tcW w:w="2310" w:type="pct"/>
            <w:vMerge/>
          </w:tcPr>
          <w:p w14:paraId="2075CB77" w14:textId="77777777" w:rsidR="00BB275A" w:rsidRPr="00CE7919" w:rsidRDefault="00BB275A" w:rsidP="00117C48"/>
        </w:tc>
        <w:tc>
          <w:tcPr>
            <w:tcW w:w="2310" w:type="pct"/>
            <w:shd w:val="clear" w:color="auto" w:fill="FFFFFF"/>
            <w:tcMar>
              <w:top w:w="40" w:type="dxa"/>
              <w:left w:w="200" w:type="dxa"/>
              <w:bottom w:w="40" w:type="dxa"/>
              <w:right w:w="200" w:type="dxa"/>
            </w:tcMar>
            <w:vAlign w:val="center"/>
          </w:tcPr>
          <w:p w14:paraId="620B5E08" w14:textId="77777777" w:rsidR="00BB275A" w:rsidRPr="00CE7919" w:rsidRDefault="00BB275A" w:rsidP="00117C48">
            <w:pPr>
              <w:jc w:val="center"/>
            </w:pPr>
            <w:r w:rsidRPr="00CE7919">
              <w:rPr>
                <w:rFonts w:eastAsia="Times New Roman" w:cs="Times New Roman"/>
                <w:sz w:val="22"/>
              </w:rPr>
              <w:t>т.</w:t>
            </w:r>
          </w:p>
        </w:tc>
        <w:tc>
          <w:tcPr>
            <w:tcW w:w="2310" w:type="pct"/>
            <w:shd w:val="clear" w:color="auto" w:fill="FFFFFF"/>
            <w:tcMar>
              <w:top w:w="40" w:type="dxa"/>
              <w:left w:w="200" w:type="dxa"/>
              <w:bottom w:w="40" w:type="dxa"/>
              <w:right w:w="200" w:type="dxa"/>
            </w:tcMar>
            <w:vAlign w:val="center"/>
          </w:tcPr>
          <w:p w14:paraId="692355E2"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0BA2BE69"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7D6F668E"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35BE606E"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638625C3"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2C63A6D2"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06039F3C" w14:textId="77777777" w:rsidR="00BB275A" w:rsidRPr="00CE7919" w:rsidRDefault="00BB275A" w:rsidP="00117C48">
            <w:pPr>
              <w:jc w:val="center"/>
            </w:pPr>
            <w:r w:rsidRPr="00CE7919">
              <w:rPr>
                <w:rFonts w:eastAsia="Times New Roman" w:cs="Times New Roman"/>
                <w:sz w:val="22"/>
              </w:rPr>
              <w:t>172500,0000</w:t>
            </w:r>
          </w:p>
        </w:tc>
        <w:tc>
          <w:tcPr>
            <w:tcW w:w="2310" w:type="pct"/>
            <w:shd w:val="clear" w:color="auto" w:fill="FFFFFF"/>
            <w:tcMar>
              <w:top w:w="40" w:type="dxa"/>
              <w:left w:w="200" w:type="dxa"/>
              <w:bottom w:w="40" w:type="dxa"/>
              <w:right w:w="200" w:type="dxa"/>
            </w:tcMar>
            <w:vAlign w:val="center"/>
          </w:tcPr>
          <w:p w14:paraId="54006536" w14:textId="77777777" w:rsidR="00BB275A" w:rsidRPr="00CE7919" w:rsidRDefault="00BB275A" w:rsidP="00117C48">
            <w:pPr>
              <w:jc w:val="center"/>
            </w:pPr>
            <w:r w:rsidRPr="00CE7919">
              <w:rPr>
                <w:rFonts w:eastAsia="Times New Roman" w:cs="Times New Roman"/>
                <w:sz w:val="22"/>
              </w:rPr>
              <w:t>172500,0000</w:t>
            </w:r>
          </w:p>
        </w:tc>
      </w:tr>
      <w:tr w:rsidR="00BB275A" w:rsidRPr="00CE7919" w14:paraId="2E284B60" w14:textId="77777777" w:rsidTr="00117C48">
        <w:trPr>
          <w:jc w:val="center"/>
        </w:trPr>
        <w:tc>
          <w:tcPr>
            <w:tcW w:w="2310" w:type="pct"/>
            <w:shd w:val="clear" w:color="auto" w:fill="FFFFFF"/>
            <w:tcMar>
              <w:top w:w="40" w:type="dxa"/>
              <w:left w:w="200" w:type="dxa"/>
              <w:bottom w:w="40" w:type="dxa"/>
              <w:right w:w="200" w:type="dxa"/>
            </w:tcMar>
            <w:vAlign w:val="center"/>
          </w:tcPr>
          <w:p w14:paraId="28F861D0" w14:textId="77777777" w:rsidR="00BB275A" w:rsidRPr="00CE7919" w:rsidRDefault="00BB275A" w:rsidP="00117C48">
            <w:r w:rsidRPr="00CE7919">
              <w:rPr>
                <w:rFonts w:eastAsia="Times New Roman" w:cs="Times New Roman"/>
                <w:sz w:val="22"/>
              </w:rPr>
              <w:t>Максимально часовой расход</w:t>
            </w:r>
          </w:p>
        </w:tc>
        <w:tc>
          <w:tcPr>
            <w:tcW w:w="2310" w:type="pct"/>
            <w:shd w:val="clear" w:color="auto" w:fill="FFFFFF"/>
            <w:tcMar>
              <w:top w:w="40" w:type="dxa"/>
              <w:left w:w="200" w:type="dxa"/>
              <w:bottom w:w="40" w:type="dxa"/>
              <w:right w:w="200" w:type="dxa"/>
            </w:tcMar>
            <w:vAlign w:val="center"/>
          </w:tcPr>
          <w:p w14:paraId="5BCD3836" w14:textId="77777777" w:rsidR="00BB275A" w:rsidRPr="00CE7919" w:rsidRDefault="00BB275A" w:rsidP="00117C48">
            <w:pPr>
              <w:jc w:val="center"/>
            </w:pPr>
            <w:r w:rsidRPr="00CE7919">
              <w:rPr>
                <w:rFonts w:eastAsia="Times New Roman" w:cs="Times New Roman"/>
                <w:sz w:val="22"/>
              </w:rPr>
              <w:t>т./час</w:t>
            </w:r>
          </w:p>
        </w:tc>
        <w:tc>
          <w:tcPr>
            <w:tcW w:w="2310" w:type="pct"/>
            <w:shd w:val="clear" w:color="auto" w:fill="FFFFFF"/>
            <w:tcMar>
              <w:top w:w="40" w:type="dxa"/>
              <w:left w:w="200" w:type="dxa"/>
              <w:bottom w:w="40" w:type="dxa"/>
              <w:right w:w="200" w:type="dxa"/>
            </w:tcMar>
            <w:vAlign w:val="center"/>
          </w:tcPr>
          <w:p w14:paraId="6AF24CAD"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6C74799D"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4B6A641C"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4B8F6B8D"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581DD0D8"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0AE1D965"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155DB2E3" w14:textId="77777777" w:rsidR="00BB275A" w:rsidRPr="00CE7919" w:rsidRDefault="00BB275A" w:rsidP="00117C48">
            <w:pPr>
              <w:jc w:val="center"/>
            </w:pPr>
            <w:r w:rsidRPr="00CE7919">
              <w:rPr>
                <w:rFonts w:eastAsia="Times New Roman" w:cs="Times New Roman"/>
                <w:sz w:val="22"/>
              </w:rPr>
              <w:t>46109,2500</w:t>
            </w:r>
          </w:p>
        </w:tc>
        <w:tc>
          <w:tcPr>
            <w:tcW w:w="2310" w:type="pct"/>
            <w:shd w:val="clear" w:color="auto" w:fill="FFFFFF"/>
            <w:tcMar>
              <w:top w:w="40" w:type="dxa"/>
              <w:left w:w="200" w:type="dxa"/>
              <w:bottom w:w="40" w:type="dxa"/>
              <w:right w:w="200" w:type="dxa"/>
            </w:tcMar>
            <w:vAlign w:val="center"/>
          </w:tcPr>
          <w:p w14:paraId="46A474F9" w14:textId="77777777" w:rsidR="00BB275A" w:rsidRPr="00CE7919" w:rsidRDefault="00BB275A" w:rsidP="00117C48">
            <w:pPr>
              <w:jc w:val="center"/>
            </w:pPr>
            <w:r w:rsidRPr="00CE7919">
              <w:rPr>
                <w:rFonts w:eastAsia="Times New Roman" w:cs="Times New Roman"/>
                <w:sz w:val="22"/>
              </w:rPr>
              <w:t>46109,2500</w:t>
            </w:r>
          </w:p>
        </w:tc>
      </w:tr>
    </w:tbl>
    <w:p w14:paraId="5AE07053" w14:textId="77777777" w:rsidR="00BB275A" w:rsidRPr="00CE7919" w:rsidRDefault="00BB275A" w:rsidP="00BB275A">
      <w:pPr>
        <w:pStyle w:val="a0"/>
        <w:rPr>
          <w:lang w:eastAsia="ru-RU"/>
        </w:rPr>
      </w:pPr>
    </w:p>
    <w:p w14:paraId="6F4200CF" w14:textId="77777777" w:rsidR="00BB275A" w:rsidRPr="00CE7919" w:rsidRDefault="00BB275A" w:rsidP="00BB275A">
      <w:pPr>
        <w:sectPr w:rsidR="00BB275A" w:rsidRPr="00CE7919">
          <w:pgSz w:w="16838" w:h="11906" w:orient="landscape"/>
          <w:pgMar w:top="1134" w:right="850" w:bottom="1134" w:left="1701" w:header="708" w:footer="708" w:gutter="0"/>
          <w:cols w:space="708"/>
          <w:docGrid w:linePitch="360"/>
        </w:sectPr>
      </w:pPr>
    </w:p>
    <w:p w14:paraId="5225EB2D" w14:textId="77777777" w:rsidR="00BB275A" w:rsidRPr="00CE7919" w:rsidRDefault="00A321A0" w:rsidP="00BB275A">
      <w:pPr>
        <w:rPr>
          <w:b/>
        </w:rPr>
      </w:pPr>
      <w:hyperlink r:id="rId286" w:anchor="bookmark108" w:history="1">
        <w:r w:rsidR="00BB275A" w:rsidRPr="00CE7919">
          <w:rPr>
            <w:b/>
          </w:rPr>
          <w:t xml:space="preserve">ЧАСТЬ 2. </w:t>
        </w:r>
      </w:hyperlink>
      <w:r w:rsidR="00BB275A" w:rsidRPr="00CE7919">
        <w:rPr>
          <w:b/>
        </w:rPr>
        <w:t>РЕЗУЛЬТАТЫ РАСЧЕТОВ ПО КАЖДОМУ ИСТОЧНИКУ ТЕПЛОВОЙ ЭНЕРГИИ НОРМАТИВНЫХ ЗАПАСОВ ТОПЛИВА</w:t>
      </w:r>
    </w:p>
    <w:p w14:paraId="13BBFF6F" w14:textId="77777777" w:rsidR="00BB275A" w:rsidRPr="00CE7919" w:rsidRDefault="00BB275A" w:rsidP="00BB275A">
      <w:pPr>
        <w:pStyle w:val="a0"/>
        <w:ind w:firstLine="567"/>
        <w:jc w:val="both"/>
        <w:rPr>
          <w:rFonts w:cs="Times New Roman"/>
          <w:lang w:eastAsia="ru-RU"/>
        </w:rPr>
      </w:pPr>
    </w:p>
    <w:p w14:paraId="2E42EFE3"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Норматив создания запасов топлива на котельных рассчитывается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г. № 377.</w:t>
      </w:r>
    </w:p>
    <w:p w14:paraId="58F99188" w14:textId="77777777" w:rsidR="00BB275A" w:rsidRPr="00CE7919" w:rsidRDefault="00BB275A" w:rsidP="00BB275A">
      <w:pPr>
        <w:shd w:val="clear" w:color="auto" w:fill="FFFFFF"/>
        <w:spacing w:line="315" w:lineRule="atLeast"/>
        <w:ind w:firstLine="567"/>
        <w:jc w:val="both"/>
        <w:textAlignment w:val="baseline"/>
        <w:rPr>
          <w:rFonts w:cs="Times New Roman"/>
          <w:lang w:eastAsia="ru-RU"/>
        </w:rPr>
      </w:pPr>
      <w:r w:rsidRPr="00CE7919">
        <w:rPr>
          <w:rFonts w:cs="Times New Roman"/>
          <w:lang w:eastAsia="ru-RU"/>
        </w:rPr>
        <w:t>Неснижаемый нормативный запас топлива (ННЗТ)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 Для электростанций и котельных, работающих на газе, ННЗТ устанавливается по резервному топливу.</w:t>
      </w:r>
    </w:p>
    <w:p w14:paraId="795105D7" w14:textId="77777777" w:rsidR="00BB275A" w:rsidRPr="00CE7919" w:rsidRDefault="00BB275A" w:rsidP="00BB275A">
      <w:pPr>
        <w:shd w:val="clear" w:color="auto" w:fill="FFFFFF"/>
        <w:spacing w:line="315" w:lineRule="atLeast"/>
        <w:ind w:firstLine="567"/>
        <w:jc w:val="both"/>
        <w:textAlignment w:val="baseline"/>
        <w:rPr>
          <w:rFonts w:cs="Times New Roman"/>
          <w:lang w:eastAsia="ru-RU"/>
        </w:rPr>
      </w:pPr>
      <w:r w:rsidRPr="00CE7919">
        <w:rPr>
          <w:rFonts w:cs="Times New Roman"/>
          <w:lang w:eastAsia="ru-RU"/>
        </w:rPr>
        <w:t>Расчетный размер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14:paraId="3459F77A" w14:textId="77777777" w:rsidR="00BB275A" w:rsidRPr="00CE7919" w:rsidRDefault="00BB275A" w:rsidP="00BB275A">
      <w:pPr>
        <w:shd w:val="clear" w:color="auto" w:fill="FFFFFF"/>
        <w:spacing w:line="315" w:lineRule="atLeast"/>
        <w:jc w:val="center"/>
        <w:textAlignment w:val="baseline"/>
        <w:rPr>
          <w:rFonts w:eastAsia="Times New Roman" w:cs="Times New Roman"/>
          <w:noProof/>
          <w:spacing w:val="2"/>
          <w:szCs w:val="24"/>
          <w:lang w:eastAsia="ru-RU"/>
        </w:rPr>
      </w:pPr>
    </w:p>
    <w:p w14:paraId="7A77CC39" w14:textId="77777777" w:rsidR="00BB275A" w:rsidRPr="00CE7919" w:rsidRDefault="00BB275A" w:rsidP="00BB275A">
      <w:pPr>
        <w:shd w:val="clear" w:color="auto" w:fill="FFFFFF"/>
        <w:spacing w:line="315" w:lineRule="atLeast"/>
        <w:jc w:val="center"/>
        <w:textAlignment w:val="baseline"/>
        <w:rPr>
          <w:rFonts w:cs="Times New Roman"/>
          <w:szCs w:val="24"/>
          <w:lang w:eastAsia="ru-RU"/>
        </w:rPr>
      </w:pPr>
      <w:r w:rsidRPr="00CE7919">
        <w:rPr>
          <w:rFonts w:ascii="Arial" w:eastAsia="Times New Roman" w:hAnsi="Arial" w:cs="Arial"/>
          <w:noProof/>
          <w:spacing w:val="2"/>
          <w:sz w:val="21"/>
          <w:szCs w:val="21"/>
          <w:lang w:eastAsia="ru-RU"/>
        </w:rPr>
        <w:drawing>
          <wp:inline distT="0" distB="0" distL="0" distR="0" wp14:anchorId="692502C4" wp14:editId="4BE800AE">
            <wp:extent cx="2785745" cy="393700"/>
            <wp:effectExtent l="0" t="0" r="0" b="6350"/>
            <wp:docPr id="26" name="Рисунок 56"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785745" cy="393700"/>
                    </a:xfrm>
                    <a:prstGeom prst="rect">
                      <a:avLst/>
                    </a:prstGeom>
                    <a:noFill/>
                    <a:ln>
                      <a:noFill/>
                    </a:ln>
                  </pic:spPr>
                </pic:pic>
              </a:graphicData>
            </a:graphic>
          </wp:inline>
        </w:drawing>
      </w:r>
    </w:p>
    <w:p w14:paraId="60E29CCB" w14:textId="77777777" w:rsidR="00BB275A" w:rsidRPr="00CE7919" w:rsidRDefault="00BB275A" w:rsidP="00BB275A">
      <w:pPr>
        <w:pStyle w:val="a0"/>
        <w:rPr>
          <w:lang w:eastAsia="ru-RU"/>
        </w:rPr>
      </w:pPr>
    </w:p>
    <w:p w14:paraId="70A5FBC6" w14:textId="77777777" w:rsidR="00BB275A" w:rsidRPr="00CE7919" w:rsidRDefault="00BB275A" w:rsidP="00BB275A">
      <w:pPr>
        <w:shd w:val="clear" w:color="auto" w:fill="FFFFFF"/>
        <w:spacing w:line="315" w:lineRule="atLeast"/>
        <w:ind w:firstLine="567"/>
        <w:textAlignment w:val="baseline"/>
        <w:rPr>
          <w:rFonts w:cs="Times New Roman"/>
          <w:lang w:eastAsia="ru-RU"/>
        </w:rPr>
      </w:pPr>
      <w:r w:rsidRPr="00CE7919">
        <w:rPr>
          <w:rFonts w:cs="Times New Roman"/>
          <w:lang w:eastAsia="ru-RU"/>
        </w:rPr>
        <w:t xml:space="preserve">где </w:t>
      </w:r>
      <w:r w:rsidRPr="00CE7919">
        <w:rPr>
          <w:rFonts w:cs="Times New Roman"/>
          <w:lang w:val="en-US" w:eastAsia="ru-RU"/>
        </w:rPr>
        <w:t>Qmax</w:t>
      </w:r>
      <w:r w:rsidRPr="00CE7919">
        <w:rPr>
          <w:rFonts w:cs="Times New Roman"/>
          <w:lang w:eastAsia="ru-RU"/>
        </w:rPr>
        <w:t xml:space="preserve"> - среднее значение отпуска тепловой энергии в тепловую сеть (выработка котельной) в самом холодном месяце, Гкал/сут.;</w:t>
      </w:r>
    </w:p>
    <w:p w14:paraId="2AB8C794" w14:textId="77777777" w:rsidR="00BB275A" w:rsidRPr="00CE7919" w:rsidRDefault="00BB275A" w:rsidP="00BB275A">
      <w:pPr>
        <w:shd w:val="clear" w:color="auto" w:fill="FFFFFF"/>
        <w:spacing w:line="315" w:lineRule="atLeast"/>
        <w:ind w:firstLine="567"/>
        <w:textAlignment w:val="baseline"/>
        <w:rPr>
          <w:rFonts w:cs="Times New Roman"/>
          <w:lang w:eastAsia="ru-RU"/>
        </w:rPr>
      </w:pPr>
      <w:r w:rsidRPr="00CE7919">
        <w:rPr>
          <w:rFonts w:cs="Times New Roman"/>
          <w:lang w:val="en-US" w:eastAsia="ru-RU"/>
        </w:rPr>
        <w:t>Hcp</w:t>
      </w:r>
      <w:r w:rsidRPr="00CE7919">
        <w:rPr>
          <w:rFonts w:cs="Times New Roman"/>
          <w:lang w:eastAsia="ru-RU"/>
        </w:rPr>
        <w:t>.</w:t>
      </w:r>
      <w:r w:rsidRPr="00CE7919">
        <w:rPr>
          <w:rFonts w:cs="Times New Roman"/>
          <w:lang w:val="en-US" w:eastAsia="ru-RU"/>
        </w:rPr>
        <w:t>m</w:t>
      </w:r>
      <w:r w:rsidRPr="00CE7919">
        <w:rPr>
          <w:rFonts w:cs="Times New Roman"/>
          <w:lang w:eastAsia="ru-RU"/>
        </w:rPr>
        <w:t xml:space="preserve"> - расчетный норматив удельного расхода топлива на отпущенную тепловую энергию для самого холодного месяца, т.у.т./Гкал;</w:t>
      </w:r>
    </w:p>
    <w:p w14:paraId="0DCD3AEE" w14:textId="77777777" w:rsidR="00BB275A" w:rsidRPr="00CE7919" w:rsidRDefault="00BB275A" w:rsidP="00BB275A">
      <w:pPr>
        <w:shd w:val="clear" w:color="auto" w:fill="FFFFFF"/>
        <w:spacing w:line="315" w:lineRule="atLeast"/>
        <w:ind w:firstLine="567"/>
        <w:textAlignment w:val="baseline"/>
        <w:rPr>
          <w:rFonts w:cs="Times New Roman"/>
          <w:lang w:eastAsia="ru-RU"/>
        </w:rPr>
      </w:pPr>
      <w:r w:rsidRPr="00CE7919">
        <w:rPr>
          <w:rFonts w:cs="Times New Roman"/>
          <w:lang w:eastAsia="ru-RU"/>
        </w:rPr>
        <w:t>K - коэффициент перевода натурального топлива в условное;</w:t>
      </w:r>
    </w:p>
    <w:p w14:paraId="155A7EDA" w14:textId="77777777" w:rsidR="00BB275A" w:rsidRPr="00CE7919" w:rsidRDefault="00BB275A" w:rsidP="00BB275A">
      <w:pPr>
        <w:shd w:val="clear" w:color="auto" w:fill="FFFFFF"/>
        <w:spacing w:line="315" w:lineRule="atLeast"/>
        <w:ind w:firstLine="567"/>
        <w:textAlignment w:val="baseline"/>
        <w:rPr>
          <w:rFonts w:cs="Times New Roman"/>
          <w:lang w:eastAsia="ru-RU"/>
        </w:rPr>
      </w:pPr>
      <w:r w:rsidRPr="00CE7919">
        <w:rPr>
          <w:rFonts w:cs="Times New Roman"/>
          <w:lang w:eastAsia="ru-RU"/>
        </w:rPr>
        <w:t>Т - длительность периода формирования объема неснижаемого запаса топлива, сут.</w:t>
      </w:r>
    </w:p>
    <w:p w14:paraId="4BC12220"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Количество суток, на которые рассчитывается ННЗТ, определяется в зависимости от вида топлива и способа его доставки в соответствии с таблицей 10.2.1.</w:t>
      </w:r>
    </w:p>
    <w:p w14:paraId="4B46F08E" w14:textId="77777777" w:rsidR="00BB275A" w:rsidRPr="00CE7919" w:rsidRDefault="00BB275A" w:rsidP="00BB275A">
      <w:pPr>
        <w:pStyle w:val="a0"/>
        <w:ind w:firstLine="567"/>
        <w:jc w:val="both"/>
        <w:rPr>
          <w:rFonts w:cs="Times New Roman"/>
          <w:lang w:eastAsia="ru-RU"/>
        </w:rPr>
      </w:pPr>
    </w:p>
    <w:p w14:paraId="7B8743A3" w14:textId="77777777" w:rsidR="00BB275A" w:rsidRPr="00CE7919" w:rsidRDefault="00BB275A" w:rsidP="00BB275A">
      <w:pPr>
        <w:pStyle w:val="a0"/>
        <w:jc w:val="both"/>
        <w:rPr>
          <w:rFonts w:cs="Times New Roman"/>
          <w:b/>
          <w:lang w:eastAsia="ru-RU"/>
        </w:rPr>
      </w:pPr>
      <w:r w:rsidRPr="00CE7919">
        <w:rPr>
          <w:rFonts w:cs="Times New Roman"/>
          <w:b/>
          <w:lang w:eastAsia="ru-RU"/>
        </w:rPr>
        <w:t>Таблица 10.2.1 – Количество суток на которые рассчитывается ННЗТ, в зависимости от вида топлива и его доставки</w:t>
      </w:r>
    </w:p>
    <w:tbl>
      <w:tblPr>
        <w:tblW w:w="8706" w:type="dxa"/>
        <w:tblLook w:val="04A0" w:firstRow="1" w:lastRow="0" w:firstColumn="1" w:lastColumn="0" w:noHBand="0" w:noVBand="1"/>
      </w:tblPr>
      <w:tblGrid>
        <w:gridCol w:w="2665"/>
        <w:gridCol w:w="3376"/>
        <w:gridCol w:w="2665"/>
      </w:tblGrid>
      <w:tr w:rsidR="00BB275A" w:rsidRPr="00CE7919" w14:paraId="20A2AB93" w14:textId="77777777" w:rsidTr="00117C48">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3AAC12"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Вид топлива</w:t>
            </w:r>
          </w:p>
        </w:tc>
        <w:tc>
          <w:tcPr>
            <w:tcW w:w="33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E7D8B9"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Способ доставки топлива</w:t>
            </w:r>
          </w:p>
        </w:tc>
        <w:tc>
          <w:tcPr>
            <w:tcW w:w="26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721529"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Объем запаса топлива, сут.</w:t>
            </w:r>
          </w:p>
        </w:tc>
      </w:tr>
      <w:tr w:rsidR="00BB275A" w:rsidRPr="00CE7919" w14:paraId="402247A2" w14:textId="77777777" w:rsidTr="00117C48">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9CEC8A"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твердое</w:t>
            </w:r>
          </w:p>
        </w:tc>
        <w:tc>
          <w:tcPr>
            <w:tcW w:w="3376" w:type="dxa"/>
            <w:tcBorders>
              <w:top w:val="nil"/>
              <w:left w:val="nil"/>
              <w:bottom w:val="single" w:sz="4" w:space="0" w:color="auto"/>
              <w:right w:val="single" w:sz="4" w:space="0" w:color="auto"/>
            </w:tcBorders>
            <w:shd w:val="clear" w:color="auto" w:fill="auto"/>
            <w:noWrap/>
            <w:vAlign w:val="center"/>
            <w:hideMark/>
          </w:tcPr>
          <w:p w14:paraId="6E2B1E35"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0732BA50"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14</w:t>
            </w:r>
          </w:p>
        </w:tc>
      </w:tr>
      <w:tr w:rsidR="00BB275A" w:rsidRPr="00CE7919" w14:paraId="0E0E3C54" w14:textId="77777777" w:rsidTr="00117C48">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7E22F102" w14:textId="77777777" w:rsidR="00BB275A" w:rsidRPr="00CE7919" w:rsidRDefault="00BB275A" w:rsidP="00117C48">
            <w:pPr>
              <w:rPr>
                <w:rFonts w:eastAsia="Times New Roman" w:cs="Times New Roman"/>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1D84CDCB"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0AD7A629"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7</w:t>
            </w:r>
          </w:p>
        </w:tc>
      </w:tr>
      <w:tr w:rsidR="00BB275A" w:rsidRPr="00CE7919" w14:paraId="44C85A5F" w14:textId="77777777" w:rsidTr="00117C48">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D164A"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жидкое</w:t>
            </w:r>
          </w:p>
        </w:tc>
        <w:tc>
          <w:tcPr>
            <w:tcW w:w="3376" w:type="dxa"/>
            <w:tcBorders>
              <w:top w:val="nil"/>
              <w:left w:val="nil"/>
              <w:bottom w:val="single" w:sz="4" w:space="0" w:color="auto"/>
              <w:right w:val="single" w:sz="4" w:space="0" w:color="auto"/>
            </w:tcBorders>
            <w:shd w:val="clear" w:color="auto" w:fill="auto"/>
            <w:noWrap/>
            <w:vAlign w:val="center"/>
            <w:hideMark/>
          </w:tcPr>
          <w:p w14:paraId="03BD026F"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0512FEDF"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10</w:t>
            </w:r>
          </w:p>
        </w:tc>
      </w:tr>
      <w:tr w:rsidR="00BB275A" w:rsidRPr="00CE7919" w14:paraId="6FAB10EE" w14:textId="77777777" w:rsidTr="00117C48">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553FD28A" w14:textId="77777777" w:rsidR="00BB275A" w:rsidRPr="00CE7919" w:rsidRDefault="00BB275A" w:rsidP="00117C48">
            <w:pPr>
              <w:rPr>
                <w:rFonts w:eastAsia="Times New Roman" w:cs="Times New Roman"/>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0C7CE4C8"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2E618EAB"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5</w:t>
            </w:r>
          </w:p>
        </w:tc>
      </w:tr>
    </w:tbl>
    <w:p w14:paraId="10B5805C" w14:textId="77777777" w:rsidR="00BB275A" w:rsidRPr="00CE7919" w:rsidRDefault="00BB275A" w:rsidP="00BB275A">
      <w:pPr>
        <w:pStyle w:val="a0"/>
        <w:rPr>
          <w:rFonts w:cs="Times New Roman"/>
          <w:lang w:eastAsia="ru-RU"/>
        </w:rPr>
      </w:pPr>
    </w:p>
    <w:p w14:paraId="1E0A13AE" w14:textId="77777777" w:rsidR="00BB275A" w:rsidRPr="00CE7919" w:rsidRDefault="00BB275A" w:rsidP="00BB275A">
      <w:pPr>
        <w:pStyle w:val="a0"/>
        <w:ind w:firstLine="567"/>
        <w:jc w:val="center"/>
        <w:rPr>
          <w:rFonts w:cs="Times New Roman"/>
          <w:lang w:eastAsia="ru-RU"/>
        </w:rPr>
      </w:pPr>
    </w:p>
    <w:p w14:paraId="03A1ADEA"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В муниципальном образование на всех источниках тепловой энергии отсутствует резервное топливо.</w:t>
      </w:r>
    </w:p>
    <w:p w14:paraId="6C99AA38" w14:textId="77777777" w:rsidR="00BB275A" w:rsidRPr="00CE7919" w:rsidRDefault="00BB275A" w:rsidP="00BB275A">
      <w:pPr>
        <w:rPr>
          <w:lang w:eastAsia="ru-RU"/>
        </w:rPr>
      </w:pPr>
    </w:p>
    <w:p w14:paraId="5E2419BB" w14:textId="77777777" w:rsidR="00BB275A" w:rsidRPr="00CE7919" w:rsidRDefault="00BB275A" w:rsidP="00BB275A">
      <w:pPr>
        <w:pStyle w:val="a0"/>
        <w:rPr>
          <w:lang w:eastAsia="ru-RU"/>
        </w:rPr>
      </w:pPr>
    </w:p>
    <w:p w14:paraId="29FC10A6" w14:textId="77777777" w:rsidR="00BB275A" w:rsidRPr="00CE7919" w:rsidRDefault="00BB275A" w:rsidP="00BB275A">
      <w:pPr>
        <w:pStyle w:val="a0"/>
        <w:rPr>
          <w:lang w:eastAsia="ru-RU"/>
        </w:rPr>
      </w:pPr>
    </w:p>
    <w:p w14:paraId="4617717E" w14:textId="77777777" w:rsidR="00BB275A" w:rsidRPr="00CE7919" w:rsidRDefault="00BB275A" w:rsidP="00BB275A">
      <w:pPr>
        <w:pStyle w:val="a0"/>
        <w:rPr>
          <w:lang w:eastAsia="ru-RU"/>
        </w:rPr>
      </w:pPr>
    </w:p>
    <w:p w14:paraId="0C69C9AA" w14:textId="77777777" w:rsidR="00BB275A" w:rsidRPr="00CE7919" w:rsidRDefault="00BB275A" w:rsidP="00BB275A">
      <w:pPr>
        <w:pStyle w:val="a0"/>
        <w:rPr>
          <w:lang w:eastAsia="ru-RU"/>
        </w:rPr>
      </w:pPr>
    </w:p>
    <w:p w14:paraId="516A3EE5" w14:textId="77777777" w:rsidR="00BB275A" w:rsidRPr="00CE7919" w:rsidRDefault="00BB275A" w:rsidP="00BB275A">
      <w:pPr>
        <w:pStyle w:val="a0"/>
        <w:rPr>
          <w:lang w:eastAsia="ru-RU"/>
        </w:rPr>
      </w:pPr>
    </w:p>
    <w:p w14:paraId="73FBC39C" w14:textId="77777777" w:rsidR="00BB275A" w:rsidRPr="00CE7919" w:rsidRDefault="00BB275A" w:rsidP="00BB275A">
      <w:pPr>
        <w:pStyle w:val="a0"/>
        <w:rPr>
          <w:lang w:eastAsia="ru-RU"/>
        </w:rPr>
      </w:pPr>
    </w:p>
    <w:p w14:paraId="1C8C3182" w14:textId="77777777" w:rsidR="00BB275A" w:rsidRPr="00CE7919" w:rsidRDefault="00BB275A" w:rsidP="00BB275A">
      <w:pPr>
        <w:pStyle w:val="a0"/>
        <w:rPr>
          <w:lang w:eastAsia="ru-RU"/>
        </w:rPr>
      </w:pPr>
    </w:p>
    <w:p w14:paraId="49540930" w14:textId="77777777" w:rsidR="00BB275A" w:rsidRPr="00CE7919" w:rsidRDefault="00BB275A" w:rsidP="00BB275A">
      <w:pPr>
        <w:pStyle w:val="a0"/>
        <w:rPr>
          <w:lang w:eastAsia="ru-RU"/>
        </w:rPr>
      </w:pPr>
    </w:p>
    <w:p w14:paraId="37F162C9" w14:textId="77777777" w:rsidR="00BB275A" w:rsidRPr="00CE7919" w:rsidRDefault="00A321A0" w:rsidP="00BB275A">
      <w:pPr>
        <w:pStyle w:val="2"/>
        <w:ind w:left="0" w:firstLine="0"/>
      </w:pPr>
      <w:hyperlink r:id="rId288" w:anchor="bookmark108" w:history="1">
        <w:bookmarkStart w:id="579" w:name="_Toc111450420"/>
        <w:r w:rsidR="00BB275A" w:rsidRPr="00CE7919">
          <w:t xml:space="preserve">Часть 3. </w:t>
        </w:r>
      </w:hyperlink>
      <w:r w:rsidR="00BB275A" w:rsidRPr="00CE7919">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79"/>
    </w:p>
    <w:p w14:paraId="42678586" w14:textId="77777777" w:rsidR="00BB275A" w:rsidRPr="00CE7919" w:rsidRDefault="00BB275A" w:rsidP="00BB275A">
      <w:pPr>
        <w:pStyle w:val="a0"/>
        <w:jc w:val="center"/>
        <w:rPr>
          <w:lang w:eastAsia="ru-RU"/>
        </w:rPr>
      </w:pPr>
    </w:p>
    <w:p w14:paraId="187A2A9E" w14:textId="77777777" w:rsidR="00BB275A" w:rsidRPr="00CE7919" w:rsidRDefault="00BB275A" w:rsidP="00BB275A">
      <w:pPr>
        <w:spacing w:before="400" w:after="200"/>
      </w:pPr>
      <w:r w:rsidRPr="00CE7919">
        <w:rPr>
          <w:b/>
        </w:rPr>
        <w:t>Таблица 10.3.1 - Потребляемые источником тепловой энергии виды топлива</w:t>
      </w:r>
    </w:p>
    <w:tbl>
      <w:tblPr>
        <w:tblStyle w:val="aa"/>
        <w:tblW w:w="5000" w:type="pct"/>
        <w:jc w:val="center"/>
        <w:tblLook w:val="04A0" w:firstRow="1" w:lastRow="0" w:firstColumn="1" w:lastColumn="0" w:noHBand="0" w:noVBand="1"/>
      </w:tblPr>
      <w:tblGrid>
        <w:gridCol w:w="911"/>
        <w:gridCol w:w="2649"/>
        <w:gridCol w:w="1721"/>
        <w:gridCol w:w="1665"/>
        <w:gridCol w:w="2399"/>
      </w:tblGrid>
      <w:tr w:rsidR="00BB275A" w:rsidRPr="00CE7919" w14:paraId="5721843C" w14:textId="77777777" w:rsidTr="00117C48">
        <w:trPr>
          <w:jc w:val="center"/>
        </w:trPr>
        <w:tc>
          <w:tcPr>
            <w:tcW w:w="0" w:type="dxa"/>
            <w:vMerge w:val="restart"/>
            <w:shd w:val="clear" w:color="auto" w:fill="F2F2F2"/>
            <w:tcMar>
              <w:top w:w="120" w:type="dxa"/>
              <w:left w:w="200" w:type="dxa"/>
              <w:bottom w:w="120" w:type="dxa"/>
              <w:right w:w="200" w:type="dxa"/>
            </w:tcMar>
            <w:vAlign w:val="center"/>
          </w:tcPr>
          <w:p w14:paraId="21C1A713" w14:textId="77777777" w:rsidR="00BB275A" w:rsidRPr="00CE7919" w:rsidRDefault="00BB275A" w:rsidP="00117C48">
            <w:pPr>
              <w:jc w:val="center"/>
            </w:pPr>
            <w:r w:rsidRPr="00CE7919">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14:paraId="1D3335CF" w14:textId="77777777" w:rsidR="00BB275A" w:rsidRPr="00CE7919" w:rsidRDefault="00BB275A" w:rsidP="00117C48">
            <w:pPr>
              <w:jc w:val="center"/>
            </w:pPr>
            <w:r w:rsidRPr="00CE7919">
              <w:rPr>
                <w:rFonts w:eastAsia="Times New Roman" w:cs="Times New Roman"/>
                <w:sz w:val="22"/>
              </w:rPr>
              <w:t>Наименование теплового источника</w:t>
            </w:r>
          </w:p>
        </w:tc>
        <w:tc>
          <w:tcPr>
            <w:tcW w:w="0" w:type="dxa"/>
            <w:vMerge w:val="restart"/>
            <w:shd w:val="clear" w:color="auto" w:fill="F2F2F2"/>
            <w:tcMar>
              <w:top w:w="120" w:type="dxa"/>
              <w:left w:w="200" w:type="dxa"/>
              <w:bottom w:w="120" w:type="dxa"/>
              <w:right w:w="200" w:type="dxa"/>
            </w:tcMar>
            <w:vAlign w:val="center"/>
          </w:tcPr>
          <w:p w14:paraId="50A3F8A0" w14:textId="77777777" w:rsidR="00BB275A" w:rsidRPr="00CE7919" w:rsidRDefault="00BB275A" w:rsidP="00117C48">
            <w:pPr>
              <w:jc w:val="center"/>
            </w:pPr>
            <w:r w:rsidRPr="00CE7919">
              <w:rPr>
                <w:rFonts w:eastAsia="Times New Roman" w:cs="Times New Roman"/>
                <w:sz w:val="22"/>
              </w:rPr>
              <w:t>Вид топлива</w:t>
            </w:r>
          </w:p>
        </w:tc>
        <w:tc>
          <w:tcPr>
            <w:tcW w:w="0" w:type="dxa"/>
            <w:gridSpan w:val="2"/>
            <w:shd w:val="clear" w:color="auto" w:fill="F2F2F2"/>
            <w:tcMar>
              <w:top w:w="120" w:type="dxa"/>
              <w:left w:w="200" w:type="dxa"/>
              <w:bottom w:w="120" w:type="dxa"/>
              <w:right w:w="200" w:type="dxa"/>
            </w:tcMar>
            <w:vAlign w:val="center"/>
          </w:tcPr>
          <w:p w14:paraId="3D85F555" w14:textId="77777777" w:rsidR="00BB275A" w:rsidRPr="00CE7919" w:rsidRDefault="00BB275A" w:rsidP="00117C48">
            <w:pPr>
              <w:jc w:val="center"/>
            </w:pPr>
            <w:r w:rsidRPr="00CE7919">
              <w:rPr>
                <w:rFonts w:eastAsia="Times New Roman" w:cs="Times New Roman"/>
                <w:sz w:val="22"/>
              </w:rPr>
              <w:t>Фактический расход за 2021</w:t>
            </w:r>
          </w:p>
        </w:tc>
      </w:tr>
      <w:tr w:rsidR="00BB275A" w:rsidRPr="00CE7919" w14:paraId="6AE5310E" w14:textId="77777777" w:rsidTr="00117C48">
        <w:trPr>
          <w:jc w:val="center"/>
        </w:trPr>
        <w:tc>
          <w:tcPr>
            <w:tcW w:w="0" w:type="dxa"/>
            <w:vMerge/>
          </w:tcPr>
          <w:p w14:paraId="3BDAE124" w14:textId="77777777" w:rsidR="00BB275A" w:rsidRPr="00CE7919" w:rsidRDefault="00BB275A" w:rsidP="00117C48"/>
        </w:tc>
        <w:tc>
          <w:tcPr>
            <w:tcW w:w="0" w:type="dxa"/>
            <w:vMerge/>
          </w:tcPr>
          <w:p w14:paraId="56FBF8C5" w14:textId="77777777" w:rsidR="00BB275A" w:rsidRPr="00CE7919" w:rsidRDefault="00BB275A" w:rsidP="00117C48"/>
        </w:tc>
        <w:tc>
          <w:tcPr>
            <w:tcW w:w="0" w:type="dxa"/>
            <w:vMerge/>
          </w:tcPr>
          <w:p w14:paraId="1B837D7A" w14:textId="77777777" w:rsidR="00BB275A" w:rsidRPr="00CE7919" w:rsidRDefault="00BB275A" w:rsidP="00117C48"/>
        </w:tc>
        <w:tc>
          <w:tcPr>
            <w:tcW w:w="0" w:type="dxa"/>
            <w:shd w:val="clear" w:color="auto" w:fill="F2F2F2"/>
            <w:tcMar>
              <w:top w:w="120" w:type="dxa"/>
              <w:left w:w="200" w:type="dxa"/>
              <w:bottom w:w="120" w:type="dxa"/>
              <w:right w:w="200" w:type="dxa"/>
            </w:tcMar>
            <w:vAlign w:val="center"/>
          </w:tcPr>
          <w:p w14:paraId="1E7177FB" w14:textId="77777777" w:rsidR="00BB275A" w:rsidRPr="00CE7919" w:rsidRDefault="00BB275A" w:rsidP="00117C48">
            <w:pPr>
              <w:jc w:val="center"/>
            </w:pPr>
            <w:r w:rsidRPr="00CE7919">
              <w:rPr>
                <w:rFonts w:eastAsia="Times New Roman" w:cs="Times New Roman"/>
                <w:sz w:val="22"/>
              </w:rPr>
              <w:t>в  т.у.т.</w:t>
            </w:r>
          </w:p>
        </w:tc>
        <w:tc>
          <w:tcPr>
            <w:tcW w:w="0" w:type="dxa"/>
            <w:shd w:val="clear" w:color="auto" w:fill="F2F2F2"/>
            <w:tcMar>
              <w:top w:w="120" w:type="dxa"/>
              <w:left w:w="200" w:type="dxa"/>
              <w:bottom w:w="120" w:type="dxa"/>
              <w:right w:w="200" w:type="dxa"/>
            </w:tcMar>
            <w:vAlign w:val="center"/>
          </w:tcPr>
          <w:p w14:paraId="021496AE" w14:textId="77777777" w:rsidR="00BB275A" w:rsidRPr="00CE7919" w:rsidRDefault="00BB275A" w:rsidP="00117C48">
            <w:pPr>
              <w:jc w:val="center"/>
            </w:pPr>
            <w:r w:rsidRPr="00CE7919">
              <w:rPr>
                <w:rFonts w:eastAsia="Times New Roman" w:cs="Times New Roman"/>
                <w:sz w:val="22"/>
              </w:rPr>
              <w:t>В натуральном выражении</w:t>
            </w:r>
          </w:p>
        </w:tc>
      </w:tr>
      <w:tr w:rsidR="00BB275A" w:rsidRPr="00CE7919" w14:paraId="5ACD22C9" w14:textId="77777777" w:rsidTr="00117C48">
        <w:trPr>
          <w:jc w:val="center"/>
        </w:trPr>
        <w:tc>
          <w:tcPr>
            <w:tcW w:w="0" w:type="dxa"/>
            <w:gridSpan w:val="5"/>
            <w:shd w:val="clear" w:color="auto" w:fill="DBE5F1"/>
            <w:tcMar>
              <w:top w:w="40" w:type="dxa"/>
              <w:left w:w="20" w:type="dxa"/>
              <w:bottom w:w="40" w:type="dxa"/>
              <w:right w:w="20" w:type="dxa"/>
            </w:tcMar>
            <w:vAlign w:val="center"/>
          </w:tcPr>
          <w:p w14:paraId="7597C77E"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27F02474" w14:textId="77777777" w:rsidTr="00117C48">
        <w:trPr>
          <w:jc w:val="center"/>
        </w:trPr>
        <w:tc>
          <w:tcPr>
            <w:tcW w:w="0" w:type="dxa"/>
            <w:shd w:val="clear" w:color="auto" w:fill="F2F2F2"/>
            <w:tcMar>
              <w:top w:w="20" w:type="dxa"/>
              <w:left w:w="20" w:type="dxa"/>
              <w:bottom w:w="20" w:type="dxa"/>
              <w:right w:w="20" w:type="dxa"/>
            </w:tcMar>
            <w:vAlign w:val="center"/>
          </w:tcPr>
          <w:p w14:paraId="0ABC5629" w14:textId="77777777" w:rsidR="00BB275A" w:rsidRPr="00CE7919" w:rsidRDefault="00BB275A" w:rsidP="00117C48">
            <w:pPr>
              <w:jc w:val="center"/>
            </w:pPr>
            <w:r w:rsidRPr="00CE7919">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76420DE6" w14:textId="77777777" w:rsidR="00BB275A" w:rsidRPr="00CE7919" w:rsidRDefault="00BB275A" w:rsidP="00117C48">
            <w:pPr>
              <w:jc w:val="center"/>
            </w:pPr>
            <w:r w:rsidRPr="00CE7919">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5F1C3ACC" w14:textId="77777777" w:rsidR="00BB275A" w:rsidRPr="00CE7919" w:rsidRDefault="00BB275A" w:rsidP="00117C48">
            <w:pPr>
              <w:jc w:val="center"/>
            </w:pPr>
            <w:r w:rsidRPr="00CE7919">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590882E4" w14:textId="77777777" w:rsidR="00BB275A" w:rsidRPr="00CE7919" w:rsidRDefault="00BB275A" w:rsidP="00117C48">
            <w:pPr>
              <w:jc w:val="center"/>
            </w:pPr>
            <w:r w:rsidRPr="00CE7919">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36925C6A" w14:textId="77777777" w:rsidR="00BB275A" w:rsidRPr="00CE7919" w:rsidRDefault="00BB275A" w:rsidP="00117C48">
            <w:pPr>
              <w:jc w:val="center"/>
            </w:pPr>
            <w:r w:rsidRPr="00CE7919">
              <w:rPr>
                <w:rFonts w:eastAsia="Times New Roman" w:cs="Times New Roman"/>
                <w:sz w:val="16"/>
                <w:szCs w:val="16"/>
              </w:rPr>
              <w:t>5</w:t>
            </w:r>
          </w:p>
        </w:tc>
      </w:tr>
      <w:tr w:rsidR="00BB275A" w:rsidRPr="00CE7919" w14:paraId="151820C7" w14:textId="77777777" w:rsidTr="00117C48">
        <w:trPr>
          <w:jc w:val="center"/>
        </w:trPr>
        <w:tc>
          <w:tcPr>
            <w:tcW w:w="0" w:type="dxa"/>
            <w:shd w:val="clear" w:color="auto" w:fill="FFFFFF"/>
            <w:tcMar>
              <w:top w:w="40" w:type="dxa"/>
              <w:left w:w="20" w:type="dxa"/>
              <w:bottom w:w="40" w:type="dxa"/>
              <w:right w:w="20" w:type="dxa"/>
            </w:tcMar>
            <w:vAlign w:val="center"/>
          </w:tcPr>
          <w:p w14:paraId="42B336BB" w14:textId="77777777" w:rsidR="00BB275A" w:rsidRPr="00CE7919" w:rsidRDefault="00BB275A" w:rsidP="00117C48">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70476D70" w14:textId="77777777" w:rsidR="00BB275A" w:rsidRPr="00CE7919" w:rsidRDefault="00BB275A" w:rsidP="00117C4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7F3E42CB" w14:textId="77777777" w:rsidR="00BB275A" w:rsidRPr="00CE7919" w:rsidRDefault="00BB275A" w:rsidP="00117C48">
            <w:pPr>
              <w:jc w:val="center"/>
            </w:pPr>
            <w:r w:rsidRPr="00CE7919">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14:paraId="12954F2C" w14:textId="77777777" w:rsidR="00BB275A" w:rsidRPr="00CE7919" w:rsidRDefault="00BB275A" w:rsidP="00117C48">
            <w:pPr>
              <w:jc w:val="center"/>
            </w:pPr>
            <w:r w:rsidRPr="00CE7919">
              <w:rPr>
                <w:rFonts w:eastAsia="Times New Roman" w:cs="Times New Roman"/>
                <w:sz w:val="22"/>
              </w:rPr>
              <w:t>89,0100</w:t>
            </w:r>
          </w:p>
        </w:tc>
        <w:tc>
          <w:tcPr>
            <w:tcW w:w="0" w:type="dxa"/>
            <w:shd w:val="clear" w:color="auto" w:fill="FFFFFF"/>
            <w:tcMar>
              <w:top w:w="40" w:type="dxa"/>
              <w:left w:w="200" w:type="dxa"/>
              <w:bottom w:w="40" w:type="dxa"/>
              <w:right w:w="200" w:type="dxa"/>
            </w:tcMar>
            <w:vAlign w:val="center"/>
          </w:tcPr>
          <w:p w14:paraId="050B1458" w14:textId="77777777" w:rsidR="00BB275A" w:rsidRPr="00CE7919" w:rsidRDefault="00BB275A" w:rsidP="00117C48">
            <w:pPr>
              <w:jc w:val="center"/>
            </w:pPr>
            <w:r w:rsidRPr="00CE7919">
              <w:rPr>
                <w:rFonts w:eastAsia="Times New Roman" w:cs="Times New Roman"/>
                <w:sz w:val="22"/>
              </w:rPr>
              <w:t>172,5000</w:t>
            </w:r>
          </w:p>
        </w:tc>
      </w:tr>
    </w:tbl>
    <w:p w14:paraId="59AE3D98" w14:textId="77777777" w:rsidR="00BB275A" w:rsidRPr="00CE7919" w:rsidRDefault="00BB275A" w:rsidP="00BB275A">
      <w:pPr>
        <w:pStyle w:val="af"/>
        <w:spacing w:before="69" w:line="286" w:lineRule="auto"/>
        <w:ind w:left="0" w:right="120" w:firstLine="567"/>
        <w:jc w:val="both"/>
        <w:rPr>
          <w:rFonts w:eastAsiaTheme="minorHAnsi"/>
          <w:szCs w:val="22"/>
          <w:lang w:val="ru-RU"/>
        </w:rPr>
      </w:pPr>
      <w:r w:rsidRPr="00CE7919">
        <w:rPr>
          <w:spacing w:val="-6"/>
          <w:lang w:val="ru-RU"/>
        </w:rPr>
        <w:t>Н</w:t>
      </w:r>
      <w:r w:rsidRPr="00CE7919">
        <w:rPr>
          <w:lang w:val="ru-RU"/>
        </w:rPr>
        <w:t>а</w:t>
      </w:r>
      <w:r w:rsidRPr="00CE7919">
        <w:rPr>
          <w:spacing w:val="5"/>
          <w:lang w:val="ru-RU"/>
        </w:rPr>
        <w:t xml:space="preserve"> </w:t>
      </w:r>
      <w:r w:rsidRPr="00CE7919">
        <w:rPr>
          <w:spacing w:val="-1"/>
          <w:lang w:val="ru-RU"/>
        </w:rPr>
        <w:t>т</w:t>
      </w:r>
      <w:r w:rsidRPr="00CE7919">
        <w:rPr>
          <w:spacing w:val="1"/>
          <w:lang w:val="ru-RU"/>
        </w:rPr>
        <w:t>е</w:t>
      </w:r>
      <w:r w:rsidRPr="00CE7919">
        <w:rPr>
          <w:lang w:val="ru-RU"/>
        </w:rPr>
        <w:t>рри</w:t>
      </w:r>
      <w:r w:rsidRPr="00CE7919">
        <w:rPr>
          <w:spacing w:val="-2"/>
          <w:lang w:val="ru-RU"/>
        </w:rPr>
        <w:t>т</w:t>
      </w:r>
      <w:r w:rsidRPr="00CE7919">
        <w:rPr>
          <w:lang w:val="ru-RU"/>
        </w:rPr>
        <w:t>ор</w:t>
      </w:r>
      <w:r w:rsidRPr="00CE7919">
        <w:rPr>
          <w:spacing w:val="3"/>
          <w:lang w:val="ru-RU"/>
        </w:rPr>
        <w:t>и</w:t>
      </w:r>
      <w:r w:rsidRPr="00CE7919">
        <w:rPr>
          <w:lang w:val="ru-RU"/>
        </w:rPr>
        <w:t>и</w:t>
      </w:r>
      <w:r w:rsidRPr="00CE7919">
        <w:rPr>
          <w:spacing w:val="3"/>
          <w:lang w:val="ru-RU"/>
        </w:rPr>
        <w:t xml:space="preserve"> м</w:t>
      </w:r>
      <w:r w:rsidRPr="00CE7919">
        <w:rPr>
          <w:spacing w:val="-5"/>
          <w:lang w:val="ru-RU"/>
        </w:rPr>
        <w:t>у</w:t>
      </w:r>
      <w:r w:rsidRPr="00CE7919">
        <w:rPr>
          <w:lang w:val="ru-RU"/>
        </w:rPr>
        <w:t>н</w:t>
      </w:r>
      <w:r w:rsidRPr="00CE7919">
        <w:rPr>
          <w:spacing w:val="-1"/>
          <w:lang w:val="ru-RU"/>
        </w:rPr>
        <w:t>и</w:t>
      </w:r>
      <w:r w:rsidRPr="00CE7919">
        <w:rPr>
          <w:lang w:val="ru-RU"/>
        </w:rPr>
        <w:t>ц</w:t>
      </w:r>
      <w:r w:rsidRPr="00CE7919">
        <w:rPr>
          <w:spacing w:val="-1"/>
          <w:lang w:val="ru-RU"/>
        </w:rPr>
        <w:t>и</w:t>
      </w:r>
      <w:r w:rsidRPr="00CE7919">
        <w:rPr>
          <w:lang w:val="ru-RU"/>
        </w:rPr>
        <w:t>пал</w:t>
      </w:r>
      <w:r w:rsidRPr="00CE7919">
        <w:rPr>
          <w:spacing w:val="-2"/>
          <w:lang w:val="ru-RU"/>
        </w:rPr>
        <w:t>ь</w:t>
      </w:r>
      <w:r w:rsidRPr="00CE7919">
        <w:rPr>
          <w:lang w:val="ru-RU"/>
        </w:rPr>
        <w:t>ного</w:t>
      </w:r>
      <w:r w:rsidRPr="00CE7919">
        <w:rPr>
          <w:spacing w:val="3"/>
          <w:lang w:val="ru-RU"/>
        </w:rPr>
        <w:t xml:space="preserve"> </w:t>
      </w:r>
      <w:r w:rsidRPr="00CE7919">
        <w:rPr>
          <w:lang w:val="ru-RU"/>
        </w:rPr>
        <w:t>о</w:t>
      </w:r>
      <w:r w:rsidRPr="00CE7919">
        <w:rPr>
          <w:spacing w:val="5"/>
          <w:lang w:val="ru-RU"/>
        </w:rPr>
        <w:t>б</w:t>
      </w:r>
      <w:r w:rsidRPr="00CE7919">
        <w:rPr>
          <w:lang w:val="ru-RU"/>
        </w:rPr>
        <w:t>р</w:t>
      </w:r>
      <w:r w:rsidRPr="00CE7919">
        <w:rPr>
          <w:spacing w:val="1"/>
          <w:lang w:val="ru-RU"/>
        </w:rPr>
        <w:t>а</w:t>
      </w:r>
      <w:r w:rsidRPr="00CE7919">
        <w:rPr>
          <w:lang w:val="ru-RU"/>
        </w:rPr>
        <w:t>зо</w:t>
      </w:r>
      <w:r w:rsidRPr="00CE7919">
        <w:rPr>
          <w:spacing w:val="-2"/>
          <w:lang w:val="ru-RU"/>
        </w:rPr>
        <w:t>в</w:t>
      </w:r>
      <w:r w:rsidRPr="00CE7919">
        <w:rPr>
          <w:spacing w:val="1"/>
          <w:lang w:val="ru-RU"/>
        </w:rPr>
        <w:t>а</w:t>
      </w:r>
      <w:r w:rsidRPr="00CE7919">
        <w:rPr>
          <w:lang w:val="ru-RU"/>
        </w:rPr>
        <w:t>н</w:t>
      </w:r>
      <w:r w:rsidRPr="00CE7919">
        <w:rPr>
          <w:spacing w:val="-1"/>
          <w:lang w:val="ru-RU"/>
        </w:rPr>
        <w:t>и</w:t>
      </w:r>
      <w:r w:rsidRPr="00CE7919">
        <w:rPr>
          <w:lang w:val="ru-RU"/>
        </w:rPr>
        <w:t>я</w:t>
      </w:r>
      <w:r w:rsidRPr="00CE7919">
        <w:rPr>
          <w:spacing w:val="5"/>
          <w:lang w:val="ru-RU"/>
        </w:rPr>
        <w:t xml:space="preserve"> </w:t>
      </w:r>
      <w:r w:rsidRPr="00CE7919">
        <w:rPr>
          <w:spacing w:val="-2"/>
          <w:lang w:val="ru-RU"/>
        </w:rPr>
        <w:t>в</w:t>
      </w:r>
      <w:r w:rsidRPr="00CE7919">
        <w:rPr>
          <w:lang w:val="ru-RU"/>
        </w:rPr>
        <w:t>озо</w:t>
      </w:r>
      <w:r w:rsidRPr="00CE7919">
        <w:rPr>
          <w:spacing w:val="1"/>
          <w:lang w:val="ru-RU"/>
        </w:rPr>
        <w:t>б</w:t>
      </w:r>
      <w:r w:rsidRPr="00CE7919">
        <w:rPr>
          <w:lang w:val="ru-RU"/>
        </w:rPr>
        <w:t>но</w:t>
      </w:r>
      <w:r w:rsidRPr="00CE7919">
        <w:rPr>
          <w:spacing w:val="-2"/>
          <w:lang w:val="ru-RU"/>
        </w:rPr>
        <w:t>в</w:t>
      </w:r>
      <w:r w:rsidRPr="00CE7919">
        <w:rPr>
          <w:lang w:val="ru-RU"/>
        </w:rPr>
        <w:t>л</w:t>
      </w:r>
      <w:r w:rsidRPr="00CE7919">
        <w:rPr>
          <w:spacing w:val="-3"/>
          <w:lang w:val="ru-RU"/>
        </w:rPr>
        <w:t>я</w:t>
      </w:r>
      <w:r w:rsidRPr="00CE7919">
        <w:rPr>
          <w:spacing w:val="1"/>
          <w:lang w:val="ru-RU"/>
        </w:rPr>
        <w:t>е</w:t>
      </w:r>
      <w:r w:rsidRPr="00CE7919">
        <w:rPr>
          <w:lang w:val="ru-RU"/>
        </w:rPr>
        <w:t>м</w:t>
      </w:r>
      <w:r w:rsidRPr="00CE7919">
        <w:rPr>
          <w:spacing w:val="-2"/>
          <w:lang w:val="ru-RU"/>
        </w:rPr>
        <w:t>ы</w:t>
      </w:r>
      <w:r w:rsidRPr="00CE7919">
        <w:rPr>
          <w:lang w:val="ru-RU"/>
        </w:rPr>
        <w:t>е</w:t>
      </w:r>
      <w:r w:rsidRPr="00CE7919">
        <w:rPr>
          <w:spacing w:val="5"/>
          <w:lang w:val="ru-RU"/>
        </w:rPr>
        <w:t xml:space="preserve"> </w:t>
      </w:r>
      <w:r w:rsidRPr="00CE7919">
        <w:rPr>
          <w:lang w:val="ru-RU"/>
        </w:rPr>
        <w:t>ис</w:t>
      </w:r>
      <w:r w:rsidRPr="00CE7919">
        <w:rPr>
          <w:spacing w:val="-1"/>
          <w:lang w:val="ru-RU"/>
        </w:rPr>
        <w:t>т</w:t>
      </w:r>
      <w:r w:rsidRPr="00CE7919">
        <w:rPr>
          <w:lang w:val="ru-RU"/>
        </w:rPr>
        <w:t>о</w:t>
      </w:r>
      <w:r w:rsidRPr="00CE7919">
        <w:rPr>
          <w:spacing w:val="-1"/>
          <w:lang w:val="ru-RU"/>
        </w:rPr>
        <w:t>ч</w:t>
      </w:r>
      <w:r w:rsidRPr="00CE7919">
        <w:rPr>
          <w:lang w:val="ru-RU"/>
        </w:rPr>
        <w:t>н</w:t>
      </w:r>
      <w:r w:rsidRPr="00CE7919">
        <w:rPr>
          <w:spacing w:val="-1"/>
          <w:lang w:val="ru-RU"/>
        </w:rPr>
        <w:t>и</w:t>
      </w:r>
      <w:r w:rsidRPr="00CE7919">
        <w:rPr>
          <w:lang w:val="ru-RU"/>
        </w:rPr>
        <w:t>ки</w:t>
      </w:r>
      <w:r w:rsidRPr="00CE7919">
        <w:rPr>
          <w:spacing w:val="2"/>
          <w:lang w:val="ru-RU"/>
        </w:rPr>
        <w:t xml:space="preserve"> </w:t>
      </w:r>
      <w:r w:rsidRPr="00CE7919">
        <w:rPr>
          <w:spacing w:val="-1"/>
          <w:lang w:val="ru-RU"/>
        </w:rPr>
        <w:t>т</w:t>
      </w:r>
      <w:r w:rsidRPr="00CE7919">
        <w:rPr>
          <w:spacing w:val="1"/>
          <w:lang w:val="ru-RU"/>
        </w:rPr>
        <w:t>е</w:t>
      </w:r>
      <w:r w:rsidRPr="00CE7919">
        <w:rPr>
          <w:lang w:val="ru-RU"/>
        </w:rPr>
        <w:t>пло</w:t>
      </w:r>
      <w:r w:rsidRPr="00CE7919">
        <w:rPr>
          <w:spacing w:val="-2"/>
          <w:lang w:val="ru-RU"/>
        </w:rPr>
        <w:t>в</w:t>
      </w:r>
      <w:r w:rsidRPr="00CE7919">
        <w:rPr>
          <w:lang w:val="ru-RU"/>
        </w:rPr>
        <w:t>ой энер</w:t>
      </w:r>
      <w:r w:rsidRPr="00CE7919">
        <w:rPr>
          <w:spacing w:val="1"/>
          <w:lang w:val="ru-RU"/>
        </w:rPr>
        <w:t>г</w:t>
      </w:r>
      <w:r w:rsidRPr="00CE7919">
        <w:rPr>
          <w:lang w:val="ru-RU"/>
        </w:rPr>
        <w:t>ии</w:t>
      </w:r>
      <w:r w:rsidRPr="00CE7919">
        <w:rPr>
          <w:spacing w:val="3"/>
          <w:lang w:val="ru-RU"/>
        </w:rPr>
        <w:t xml:space="preserve"> </w:t>
      </w:r>
      <w:r w:rsidRPr="00CE7919">
        <w:rPr>
          <w:lang w:val="ru-RU"/>
        </w:rPr>
        <w:t>о</w:t>
      </w:r>
      <w:r w:rsidRPr="00CE7919">
        <w:rPr>
          <w:spacing w:val="-1"/>
          <w:lang w:val="ru-RU"/>
        </w:rPr>
        <w:t>т</w:t>
      </w:r>
      <w:r w:rsidRPr="00CE7919">
        <w:rPr>
          <w:spacing w:val="1"/>
          <w:lang w:val="ru-RU"/>
        </w:rPr>
        <w:t>с</w:t>
      </w:r>
      <w:r w:rsidRPr="00CE7919">
        <w:rPr>
          <w:spacing w:val="-8"/>
          <w:lang w:val="ru-RU"/>
        </w:rPr>
        <w:t>у</w:t>
      </w:r>
      <w:r w:rsidRPr="00CE7919">
        <w:rPr>
          <w:spacing w:val="-1"/>
          <w:lang w:val="ru-RU"/>
        </w:rPr>
        <w:t>т</w:t>
      </w:r>
      <w:r w:rsidRPr="00CE7919">
        <w:rPr>
          <w:spacing w:val="1"/>
          <w:lang w:val="ru-RU"/>
        </w:rPr>
        <w:t>с</w:t>
      </w:r>
      <w:r w:rsidRPr="00CE7919">
        <w:rPr>
          <w:spacing w:val="-1"/>
          <w:lang w:val="ru-RU"/>
        </w:rPr>
        <w:t>т</w:t>
      </w:r>
      <w:r w:rsidRPr="00CE7919">
        <w:rPr>
          <w:spacing w:val="2"/>
          <w:lang w:val="ru-RU"/>
        </w:rPr>
        <w:t>в</w:t>
      </w:r>
      <w:r w:rsidRPr="00CE7919">
        <w:rPr>
          <w:spacing w:val="-5"/>
          <w:lang w:val="ru-RU"/>
        </w:rPr>
        <w:t>у</w:t>
      </w:r>
      <w:r w:rsidRPr="00CE7919">
        <w:rPr>
          <w:lang w:val="ru-RU"/>
        </w:rPr>
        <w:t>ю</w:t>
      </w:r>
      <w:r w:rsidRPr="00CE7919">
        <w:rPr>
          <w:spacing w:val="-1"/>
          <w:lang w:val="ru-RU"/>
        </w:rPr>
        <w:t>т</w:t>
      </w:r>
      <w:r w:rsidRPr="00CE7919">
        <w:rPr>
          <w:lang w:val="ru-RU"/>
        </w:rPr>
        <w:t>,</w:t>
      </w:r>
      <w:r w:rsidRPr="00CE7919">
        <w:rPr>
          <w:spacing w:val="7"/>
          <w:lang w:val="ru-RU"/>
        </w:rPr>
        <w:t xml:space="preserve"> </w:t>
      </w:r>
      <w:r w:rsidRPr="00CE7919">
        <w:rPr>
          <w:spacing w:val="-2"/>
          <w:lang w:val="ru-RU"/>
        </w:rPr>
        <w:t>вв</w:t>
      </w:r>
      <w:r w:rsidRPr="00CE7919">
        <w:rPr>
          <w:lang w:val="ru-RU"/>
        </w:rPr>
        <w:t>од</w:t>
      </w:r>
      <w:r w:rsidRPr="00CE7919">
        <w:rPr>
          <w:spacing w:val="5"/>
          <w:lang w:val="ru-RU"/>
        </w:rPr>
        <w:t xml:space="preserve"> </w:t>
      </w:r>
      <w:r w:rsidRPr="00CE7919">
        <w:rPr>
          <w:lang w:val="ru-RU"/>
        </w:rPr>
        <w:t>но</w:t>
      </w:r>
      <w:r w:rsidRPr="00CE7919">
        <w:rPr>
          <w:spacing w:val="-2"/>
          <w:lang w:val="ru-RU"/>
        </w:rPr>
        <w:t>вы</w:t>
      </w:r>
      <w:r w:rsidRPr="00CE7919">
        <w:rPr>
          <w:lang w:val="ru-RU"/>
        </w:rPr>
        <w:t>х</w:t>
      </w:r>
      <w:r w:rsidRPr="00CE7919">
        <w:rPr>
          <w:spacing w:val="3"/>
          <w:lang w:val="ru-RU"/>
        </w:rPr>
        <w:t xml:space="preserve"> </w:t>
      </w:r>
      <w:r w:rsidRPr="00CE7919">
        <w:rPr>
          <w:lang w:val="ru-RU"/>
        </w:rPr>
        <w:t>л</w:t>
      </w:r>
      <w:r w:rsidRPr="00CE7919">
        <w:rPr>
          <w:spacing w:val="3"/>
          <w:lang w:val="ru-RU"/>
        </w:rPr>
        <w:t>и</w:t>
      </w:r>
      <w:r w:rsidRPr="00CE7919">
        <w:rPr>
          <w:spacing w:val="1"/>
          <w:lang w:val="ru-RU"/>
        </w:rPr>
        <w:t>б</w:t>
      </w:r>
      <w:r w:rsidRPr="00CE7919">
        <w:rPr>
          <w:lang w:val="ru-RU"/>
        </w:rPr>
        <w:t>о</w:t>
      </w:r>
      <w:r w:rsidRPr="00CE7919">
        <w:rPr>
          <w:spacing w:val="3"/>
          <w:lang w:val="ru-RU"/>
        </w:rPr>
        <w:t xml:space="preserve"> </w:t>
      </w:r>
      <w:r w:rsidRPr="00CE7919">
        <w:rPr>
          <w:lang w:val="ru-RU"/>
        </w:rPr>
        <w:t>р</w:t>
      </w:r>
      <w:r w:rsidRPr="00CE7919">
        <w:rPr>
          <w:spacing w:val="1"/>
          <w:lang w:val="ru-RU"/>
        </w:rPr>
        <w:t>е</w:t>
      </w:r>
      <w:r w:rsidRPr="00CE7919">
        <w:rPr>
          <w:lang w:val="ru-RU"/>
        </w:rPr>
        <w:t>ко</w:t>
      </w:r>
      <w:r w:rsidRPr="00CE7919">
        <w:rPr>
          <w:spacing w:val="-1"/>
          <w:lang w:val="ru-RU"/>
        </w:rPr>
        <w:t>н</w:t>
      </w:r>
      <w:r w:rsidRPr="00CE7919">
        <w:rPr>
          <w:spacing w:val="1"/>
          <w:lang w:val="ru-RU"/>
        </w:rPr>
        <w:t>с</w:t>
      </w:r>
      <w:r w:rsidRPr="00CE7919">
        <w:rPr>
          <w:spacing w:val="-1"/>
          <w:lang w:val="ru-RU"/>
        </w:rPr>
        <w:t>т</w:t>
      </w:r>
      <w:r w:rsidRPr="00CE7919">
        <w:rPr>
          <w:lang w:val="ru-RU"/>
        </w:rPr>
        <w:t>р</w:t>
      </w:r>
      <w:r w:rsidRPr="00CE7919">
        <w:rPr>
          <w:spacing w:val="-8"/>
          <w:lang w:val="ru-RU"/>
        </w:rPr>
        <w:t>у</w:t>
      </w:r>
      <w:r w:rsidRPr="00CE7919">
        <w:rPr>
          <w:lang w:val="ru-RU"/>
        </w:rPr>
        <w:t>к</w:t>
      </w:r>
      <w:r w:rsidRPr="00CE7919">
        <w:rPr>
          <w:spacing w:val="-1"/>
          <w:lang w:val="ru-RU"/>
        </w:rPr>
        <w:t>ц</w:t>
      </w:r>
      <w:r w:rsidRPr="00CE7919">
        <w:rPr>
          <w:lang w:val="ru-RU"/>
        </w:rPr>
        <w:t>ия</w:t>
      </w:r>
      <w:r w:rsidRPr="00CE7919">
        <w:rPr>
          <w:spacing w:val="4"/>
          <w:lang w:val="ru-RU"/>
        </w:rPr>
        <w:t xml:space="preserve"> </w:t>
      </w:r>
      <w:r w:rsidRPr="00CE7919">
        <w:rPr>
          <w:spacing w:val="5"/>
          <w:lang w:val="ru-RU"/>
        </w:rPr>
        <w:t>с</w:t>
      </w:r>
      <w:r w:rsidRPr="00CE7919">
        <w:rPr>
          <w:spacing w:val="-5"/>
          <w:lang w:val="ru-RU"/>
        </w:rPr>
        <w:t>у</w:t>
      </w:r>
      <w:r w:rsidRPr="00CE7919">
        <w:rPr>
          <w:spacing w:val="-1"/>
          <w:lang w:val="ru-RU"/>
        </w:rPr>
        <w:t>щ</w:t>
      </w:r>
      <w:r w:rsidRPr="00CE7919">
        <w:rPr>
          <w:spacing w:val="1"/>
          <w:lang w:val="ru-RU"/>
        </w:rPr>
        <w:t>ес</w:t>
      </w:r>
      <w:r w:rsidRPr="00CE7919">
        <w:rPr>
          <w:spacing w:val="-1"/>
          <w:lang w:val="ru-RU"/>
        </w:rPr>
        <w:t>т</w:t>
      </w:r>
      <w:r w:rsidRPr="00CE7919">
        <w:rPr>
          <w:spacing w:val="2"/>
          <w:lang w:val="ru-RU"/>
        </w:rPr>
        <w:t>в</w:t>
      </w:r>
      <w:r w:rsidRPr="00CE7919">
        <w:rPr>
          <w:spacing w:val="-8"/>
          <w:lang w:val="ru-RU"/>
        </w:rPr>
        <w:t>у</w:t>
      </w:r>
      <w:r w:rsidRPr="00CE7919">
        <w:rPr>
          <w:spacing w:val="4"/>
          <w:lang w:val="ru-RU"/>
        </w:rPr>
        <w:t>ю</w:t>
      </w:r>
      <w:r w:rsidRPr="00CE7919">
        <w:rPr>
          <w:spacing w:val="-1"/>
          <w:lang w:val="ru-RU"/>
        </w:rPr>
        <w:t>щ</w:t>
      </w:r>
      <w:r w:rsidRPr="00CE7919">
        <w:rPr>
          <w:lang w:val="ru-RU"/>
        </w:rPr>
        <w:t>их</w:t>
      </w:r>
      <w:r w:rsidRPr="00CE7919">
        <w:rPr>
          <w:spacing w:val="3"/>
          <w:lang w:val="ru-RU"/>
        </w:rPr>
        <w:t xml:space="preserve"> </w:t>
      </w:r>
      <w:r w:rsidRPr="00CE7919">
        <w:rPr>
          <w:lang w:val="ru-RU"/>
        </w:rPr>
        <w:t>ис</w:t>
      </w:r>
      <w:r w:rsidRPr="00CE7919">
        <w:rPr>
          <w:spacing w:val="-1"/>
          <w:lang w:val="ru-RU"/>
        </w:rPr>
        <w:t>т</w:t>
      </w:r>
      <w:r w:rsidRPr="00CE7919">
        <w:rPr>
          <w:lang w:val="ru-RU"/>
        </w:rPr>
        <w:t>о</w:t>
      </w:r>
      <w:r w:rsidRPr="00CE7919">
        <w:rPr>
          <w:spacing w:val="-1"/>
          <w:lang w:val="ru-RU"/>
        </w:rPr>
        <w:t>ч</w:t>
      </w:r>
      <w:r w:rsidRPr="00CE7919">
        <w:rPr>
          <w:lang w:val="ru-RU"/>
        </w:rPr>
        <w:t>н</w:t>
      </w:r>
      <w:r w:rsidRPr="00CE7919">
        <w:rPr>
          <w:spacing w:val="-1"/>
          <w:lang w:val="ru-RU"/>
        </w:rPr>
        <w:t>и</w:t>
      </w:r>
      <w:r w:rsidRPr="00CE7919">
        <w:rPr>
          <w:lang w:val="ru-RU"/>
        </w:rPr>
        <w:t>ков</w:t>
      </w:r>
      <w:r w:rsidRPr="00CE7919">
        <w:rPr>
          <w:spacing w:val="1"/>
          <w:lang w:val="ru-RU"/>
        </w:rPr>
        <w:t xml:space="preserve"> </w:t>
      </w:r>
      <w:r w:rsidRPr="00CE7919">
        <w:rPr>
          <w:spacing w:val="-1"/>
          <w:lang w:val="ru-RU"/>
        </w:rPr>
        <w:t>т</w:t>
      </w:r>
      <w:r w:rsidRPr="00CE7919">
        <w:rPr>
          <w:spacing w:val="1"/>
          <w:lang w:val="ru-RU"/>
        </w:rPr>
        <w:t>е</w:t>
      </w:r>
      <w:r w:rsidRPr="00CE7919">
        <w:rPr>
          <w:lang w:val="ru-RU"/>
        </w:rPr>
        <w:t>пло</w:t>
      </w:r>
      <w:r w:rsidRPr="00CE7919">
        <w:rPr>
          <w:spacing w:val="-2"/>
          <w:lang w:val="ru-RU"/>
        </w:rPr>
        <w:t>в</w:t>
      </w:r>
      <w:r w:rsidRPr="00CE7919">
        <w:rPr>
          <w:lang w:val="ru-RU"/>
        </w:rPr>
        <w:t>ой энер</w:t>
      </w:r>
      <w:r w:rsidRPr="00CE7919">
        <w:rPr>
          <w:spacing w:val="1"/>
          <w:lang w:val="ru-RU"/>
        </w:rPr>
        <w:t>г</w:t>
      </w:r>
      <w:r w:rsidRPr="00CE7919">
        <w:rPr>
          <w:lang w:val="ru-RU"/>
        </w:rPr>
        <w:t>ии</w:t>
      </w:r>
      <w:r w:rsidRPr="00CE7919">
        <w:rPr>
          <w:spacing w:val="-1"/>
          <w:lang w:val="ru-RU"/>
        </w:rPr>
        <w:t xml:space="preserve"> </w:t>
      </w:r>
      <w:r w:rsidRPr="00CE7919">
        <w:rPr>
          <w:lang w:val="ru-RU"/>
        </w:rPr>
        <w:t>с</w:t>
      </w:r>
      <w:r w:rsidRPr="00CE7919">
        <w:rPr>
          <w:spacing w:val="1"/>
          <w:lang w:val="ru-RU"/>
        </w:rPr>
        <w:t xml:space="preserve"> </w:t>
      </w:r>
      <w:r w:rsidRPr="00CE7919">
        <w:rPr>
          <w:lang w:val="ru-RU"/>
        </w:rPr>
        <w:t>испол</w:t>
      </w:r>
      <w:r w:rsidRPr="00CE7919">
        <w:rPr>
          <w:spacing w:val="-2"/>
          <w:lang w:val="ru-RU"/>
        </w:rPr>
        <w:t>ь</w:t>
      </w:r>
      <w:r w:rsidRPr="00CE7919">
        <w:rPr>
          <w:lang w:val="ru-RU"/>
        </w:rPr>
        <w:t>зо</w:t>
      </w:r>
      <w:r w:rsidRPr="00CE7919">
        <w:rPr>
          <w:spacing w:val="-2"/>
          <w:lang w:val="ru-RU"/>
        </w:rPr>
        <w:t>в</w:t>
      </w:r>
      <w:r w:rsidRPr="00CE7919">
        <w:rPr>
          <w:spacing w:val="1"/>
          <w:lang w:val="ru-RU"/>
        </w:rPr>
        <w:t>а</w:t>
      </w:r>
      <w:r w:rsidRPr="00CE7919">
        <w:rPr>
          <w:lang w:val="ru-RU"/>
        </w:rPr>
        <w:t>н</w:t>
      </w:r>
      <w:r w:rsidRPr="00CE7919">
        <w:rPr>
          <w:spacing w:val="-1"/>
          <w:lang w:val="ru-RU"/>
        </w:rPr>
        <w:t>и</w:t>
      </w:r>
      <w:r w:rsidRPr="00CE7919">
        <w:rPr>
          <w:spacing w:val="1"/>
          <w:lang w:val="ru-RU"/>
        </w:rPr>
        <w:t>е</w:t>
      </w:r>
      <w:r w:rsidRPr="00CE7919">
        <w:rPr>
          <w:lang w:val="ru-RU"/>
        </w:rPr>
        <w:t xml:space="preserve">м </w:t>
      </w:r>
      <w:r w:rsidRPr="00CE7919">
        <w:rPr>
          <w:spacing w:val="-2"/>
          <w:lang w:val="ru-RU"/>
        </w:rPr>
        <w:t>в</w:t>
      </w:r>
      <w:r w:rsidRPr="00CE7919">
        <w:rPr>
          <w:lang w:val="ru-RU"/>
        </w:rPr>
        <w:t>оз</w:t>
      </w:r>
      <w:r w:rsidRPr="00CE7919">
        <w:rPr>
          <w:spacing w:val="-5"/>
          <w:lang w:val="ru-RU"/>
        </w:rPr>
        <w:t>о</w:t>
      </w:r>
      <w:r w:rsidRPr="00CE7919">
        <w:rPr>
          <w:spacing w:val="1"/>
          <w:lang w:val="ru-RU"/>
        </w:rPr>
        <w:t>б</w:t>
      </w:r>
      <w:r w:rsidRPr="00CE7919">
        <w:rPr>
          <w:lang w:val="ru-RU"/>
        </w:rPr>
        <w:t>но</w:t>
      </w:r>
      <w:r w:rsidRPr="00CE7919">
        <w:rPr>
          <w:spacing w:val="-2"/>
          <w:lang w:val="ru-RU"/>
        </w:rPr>
        <w:t>в</w:t>
      </w:r>
      <w:r w:rsidRPr="00CE7919">
        <w:rPr>
          <w:lang w:val="ru-RU"/>
        </w:rPr>
        <w:t>л</w:t>
      </w:r>
      <w:r w:rsidRPr="00CE7919">
        <w:rPr>
          <w:spacing w:val="1"/>
          <w:lang w:val="ru-RU"/>
        </w:rPr>
        <w:t>я</w:t>
      </w:r>
      <w:r w:rsidRPr="00CE7919">
        <w:rPr>
          <w:spacing w:val="-3"/>
          <w:lang w:val="ru-RU"/>
        </w:rPr>
        <w:t>е</w:t>
      </w:r>
      <w:r w:rsidRPr="00CE7919">
        <w:rPr>
          <w:lang w:val="ru-RU"/>
        </w:rPr>
        <w:t>м</w:t>
      </w:r>
      <w:r w:rsidRPr="00CE7919">
        <w:rPr>
          <w:spacing w:val="-2"/>
          <w:lang w:val="ru-RU"/>
        </w:rPr>
        <w:t>ы</w:t>
      </w:r>
      <w:r w:rsidRPr="00CE7919">
        <w:rPr>
          <w:lang w:val="ru-RU"/>
        </w:rPr>
        <w:t>х ис</w:t>
      </w:r>
      <w:r w:rsidRPr="00CE7919">
        <w:rPr>
          <w:spacing w:val="-1"/>
          <w:lang w:val="ru-RU"/>
        </w:rPr>
        <w:t>т</w:t>
      </w:r>
      <w:r w:rsidRPr="00CE7919">
        <w:rPr>
          <w:lang w:val="ru-RU"/>
        </w:rPr>
        <w:t>о</w:t>
      </w:r>
      <w:r w:rsidRPr="00CE7919">
        <w:rPr>
          <w:spacing w:val="-1"/>
          <w:lang w:val="ru-RU"/>
        </w:rPr>
        <w:t>ч</w:t>
      </w:r>
      <w:r w:rsidRPr="00CE7919">
        <w:rPr>
          <w:lang w:val="ru-RU"/>
        </w:rPr>
        <w:t>н</w:t>
      </w:r>
      <w:r w:rsidRPr="00CE7919">
        <w:rPr>
          <w:spacing w:val="-1"/>
          <w:lang w:val="ru-RU"/>
        </w:rPr>
        <w:t>и</w:t>
      </w:r>
      <w:r w:rsidRPr="00CE7919">
        <w:rPr>
          <w:lang w:val="ru-RU"/>
        </w:rPr>
        <w:t>ков</w:t>
      </w:r>
      <w:r w:rsidRPr="00CE7919">
        <w:rPr>
          <w:spacing w:val="-2"/>
          <w:lang w:val="ru-RU"/>
        </w:rPr>
        <w:t xml:space="preserve"> </w:t>
      </w:r>
      <w:r w:rsidRPr="00CE7919">
        <w:rPr>
          <w:lang w:val="ru-RU"/>
        </w:rPr>
        <w:t>энер</w:t>
      </w:r>
      <w:r w:rsidRPr="00CE7919">
        <w:rPr>
          <w:spacing w:val="1"/>
          <w:lang w:val="ru-RU"/>
        </w:rPr>
        <w:t>г</w:t>
      </w:r>
      <w:r w:rsidRPr="00CE7919">
        <w:rPr>
          <w:lang w:val="ru-RU"/>
        </w:rPr>
        <w:t>ии</w:t>
      </w:r>
      <w:r w:rsidRPr="00CE7919">
        <w:rPr>
          <w:spacing w:val="-1"/>
          <w:lang w:val="ru-RU"/>
        </w:rPr>
        <w:t xml:space="preserve"> </w:t>
      </w:r>
      <w:r w:rsidRPr="00CE7919">
        <w:rPr>
          <w:lang w:val="ru-RU"/>
        </w:rPr>
        <w:t>не план</w:t>
      </w:r>
      <w:r w:rsidRPr="00CE7919">
        <w:rPr>
          <w:spacing w:val="-1"/>
          <w:lang w:val="ru-RU"/>
        </w:rPr>
        <w:t>и</w:t>
      </w:r>
      <w:r w:rsidRPr="00CE7919">
        <w:rPr>
          <w:spacing w:val="3"/>
          <w:lang w:val="ru-RU"/>
        </w:rPr>
        <w:t>р</w:t>
      </w:r>
      <w:r w:rsidRPr="00CE7919">
        <w:rPr>
          <w:spacing w:val="-8"/>
          <w:lang w:val="ru-RU"/>
        </w:rPr>
        <w:t>у</w:t>
      </w:r>
      <w:r w:rsidRPr="00CE7919">
        <w:rPr>
          <w:spacing w:val="1"/>
          <w:lang w:val="ru-RU"/>
        </w:rPr>
        <w:t>е</w:t>
      </w:r>
      <w:r w:rsidRPr="00CE7919">
        <w:rPr>
          <w:spacing w:val="-1"/>
          <w:lang w:val="ru-RU"/>
        </w:rPr>
        <w:t>т</w:t>
      </w:r>
      <w:r w:rsidRPr="00CE7919">
        <w:rPr>
          <w:spacing w:val="5"/>
          <w:lang w:val="ru-RU"/>
        </w:rPr>
        <w:t>с</w:t>
      </w:r>
      <w:r w:rsidRPr="00CE7919">
        <w:rPr>
          <w:spacing w:val="1"/>
          <w:lang w:val="ru-RU"/>
        </w:rPr>
        <w:t>я</w:t>
      </w:r>
      <w:r w:rsidRPr="00CE7919">
        <w:rPr>
          <w:lang w:val="ru-RU"/>
        </w:rPr>
        <w:t>.</w:t>
      </w:r>
    </w:p>
    <w:p w14:paraId="0C7DDF1E" w14:textId="77777777" w:rsidR="00BB275A" w:rsidRPr="00CE7919" w:rsidRDefault="00BB275A" w:rsidP="00BB275A">
      <w:pPr>
        <w:pStyle w:val="af"/>
        <w:spacing w:before="69" w:line="286" w:lineRule="auto"/>
        <w:ind w:left="0" w:right="120"/>
        <w:jc w:val="both"/>
        <w:rPr>
          <w:lang w:val="ru-RU"/>
        </w:rPr>
      </w:pPr>
    </w:p>
    <w:p w14:paraId="53E52EC8" w14:textId="77777777" w:rsidR="00BB275A" w:rsidRPr="00CE7919" w:rsidRDefault="00BB275A" w:rsidP="00BB275A">
      <w:pPr>
        <w:pStyle w:val="2"/>
        <w:spacing w:after="240"/>
        <w:ind w:left="0" w:firstLine="0"/>
        <w:rPr>
          <w:szCs w:val="22"/>
        </w:rPr>
      </w:pPr>
      <w:bookmarkStart w:id="580" w:name="_Toc45625266"/>
      <w:bookmarkStart w:id="581" w:name="_Toc111450421"/>
      <w:r w:rsidRPr="00CE7919">
        <w:t xml:space="preserve">Часть 4. ВИД ТОПЛИВА (В СЛУЧАЕ, ЕСЛИ ТОПЛИВОМ ЯВЛЯЕТСЯ УГОЛЬ, - ВИД ИСКОПАЕМОГО УГЛЯ В СООТВЕТСТВИИ С МЕЖГОСУДАРСТВЕННЫМ СТАНДАРТОМ </w:t>
      </w:r>
      <w:hyperlink r:id="rId289" w:history="1">
        <w:r w:rsidRPr="00CE7919">
          <w:rPr>
            <w:rStyle w:val="affe"/>
            <w:color w:val="auto"/>
          </w:rPr>
          <w:t>ГОСТ 25543-2013</w:t>
        </w:r>
      </w:hyperlink>
      <w:r w:rsidRPr="00CE7919">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580"/>
      <w:bookmarkEnd w:id="581"/>
    </w:p>
    <w:p w14:paraId="1A4080EE" w14:textId="77777777" w:rsidR="00BB275A" w:rsidRPr="00CE7919" w:rsidRDefault="00BB275A" w:rsidP="00BB275A">
      <w:pPr>
        <w:spacing w:after="240"/>
        <w:ind w:firstLine="709"/>
        <w:jc w:val="both"/>
      </w:pPr>
      <w:r w:rsidRPr="00CE7919">
        <w:rPr>
          <w:rFonts w:cs="Times New Roman"/>
          <w:lang w:eastAsia="ru-RU"/>
        </w:rPr>
        <w:t xml:space="preserve">Для источников тепловой энергии расположенных на территории </w:t>
      </w:r>
      <w:r w:rsidRPr="00CE7919">
        <w:rPr>
          <w:lang w:eastAsia="ru-RU"/>
        </w:rPr>
        <w:t>Большесырский сельсовет</w:t>
      </w:r>
      <w:r w:rsidRPr="00CE7919">
        <w:rPr>
          <w:rFonts w:cs="Times New Roman"/>
          <w:lang w:eastAsia="ru-RU"/>
        </w:rPr>
        <w:t xml:space="preserve"> основным топливом для котельных является бурый уголь.</w:t>
      </w:r>
    </w:p>
    <w:p w14:paraId="379EEEDF" w14:textId="77777777" w:rsidR="00BB275A" w:rsidRPr="00CE7919" w:rsidRDefault="00BB275A" w:rsidP="00BB275A">
      <w:pPr>
        <w:pStyle w:val="a0"/>
      </w:pPr>
    </w:p>
    <w:p w14:paraId="673EB4A1" w14:textId="77777777" w:rsidR="00BB275A" w:rsidRPr="00CE7919" w:rsidRDefault="00A321A0" w:rsidP="00BB275A">
      <w:pPr>
        <w:pStyle w:val="2"/>
        <w:ind w:left="0" w:firstLine="0"/>
      </w:pPr>
      <w:hyperlink r:id="rId290" w:anchor="bookmark108" w:history="1">
        <w:bookmarkStart w:id="582" w:name="_Toc111450422"/>
        <w:r w:rsidR="00BB275A" w:rsidRPr="00CE7919">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BB275A" w:rsidRPr="00CE7919">
        <w:t>.</w:t>
      </w:r>
      <w:bookmarkEnd w:id="582"/>
    </w:p>
    <w:p w14:paraId="6BA47999" w14:textId="77777777" w:rsidR="00BB275A" w:rsidRPr="00CE7919" w:rsidRDefault="00BB275A" w:rsidP="00BB275A">
      <w:pPr>
        <w:rPr>
          <w:lang w:eastAsia="ru-RU"/>
        </w:rPr>
      </w:pPr>
    </w:p>
    <w:p w14:paraId="1FD9DF1D" w14:textId="77777777" w:rsidR="00BB275A" w:rsidRPr="00CE7919" w:rsidRDefault="00BB275A" w:rsidP="00BB275A">
      <w:pPr>
        <w:pStyle w:val="a0"/>
        <w:ind w:firstLine="567"/>
        <w:rPr>
          <w:sz w:val="23"/>
          <w:szCs w:val="23"/>
          <w:lang w:eastAsia="ru-RU"/>
        </w:rPr>
      </w:pPr>
      <w:r w:rsidRPr="00CE7919">
        <w:rPr>
          <w:sz w:val="23"/>
          <w:szCs w:val="23"/>
          <w:lang w:eastAsia="ru-RU"/>
        </w:rPr>
        <w:t>В муниципальном образовании Большесырский сельсовет преобладающим видом топлива является уголь.</w:t>
      </w:r>
    </w:p>
    <w:p w14:paraId="0451312F" w14:textId="77777777" w:rsidR="00BB275A" w:rsidRPr="00CE7919" w:rsidRDefault="00BB275A" w:rsidP="00BB275A">
      <w:pPr>
        <w:rPr>
          <w:lang w:eastAsia="ru-RU"/>
        </w:rPr>
      </w:pPr>
    </w:p>
    <w:p w14:paraId="39D87CCA" w14:textId="77777777" w:rsidR="00BB275A" w:rsidRPr="00CE7919" w:rsidRDefault="00A321A0" w:rsidP="00BB275A">
      <w:pPr>
        <w:pStyle w:val="2"/>
        <w:ind w:left="0" w:firstLine="0"/>
      </w:pPr>
      <w:hyperlink r:id="rId291" w:anchor="bookmark108" w:history="1">
        <w:bookmarkStart w:id="583" w:name="_Toc111450423"/>
        <w:r w:rsidR="00BB275A" w:rsidRPr="00CE7919">
          <w:t>Часть 6. ПРИОРИТЕТНОЕ</w:t>
        </w:r>
      </w:hyperlink>
      <w:r w:rsidR="00BB275A" w:rsidRPr="00CE7919">
        <w:t xml:space="preserve"> НАПРАВЛЕНИЕ РАЗВИИЯ ТОПЛИВНОГО БАЛАНСА ПОСЕЛЕНИЯ, ГОРОДСКОГО ОКРУГА.</w:t>
      </w:r>
      <w:bookmarkEnd w:id="583"/>
    </w:p>
    <w:p w14:paraId="41382B5F" w14:textId="77777777" w:rsidR="00BB275A" w:rsidRPr="00CE7919" w:rsidRDefault="00BB275A" w:rsidP="00BB275A">
      <w:pPr>
        <w:pStyle w:val="af"/>
        <w:spacing w:before="69" w:line="286" w:lineRule="auto"/>
        <w:ind w:right="120" w:firstLine="708"/>
        <w:jc w:val="both"/>
        <w:rPr>
          <w:spacing w:val="-6"/>
          <w:lang w:val="ru-RU"/>
        </w:rPr>
      </w:pPr>
    </w:p>
    <w:p w14:paraId="22E4BB1F" w14:textId="77777777" w:rsidR="00BB275A" w:rsidRPr="00CE7919" w:rsidRDefault="00BB275A" w:rsidP="00BB275A">
      <w:pPr>
        <w:pStyle w:val="af"/>
        <w:spacing w:before="69" w:line="286" w:lineRule="auto"/>
        <w:ind w:right="120" w:firstLine="451"/>
        <w:jc w:val="both"/>
        <w:rPr>
          <w:spacing w:val="-6"/>
          <w:sz w:val="23"/>
          <w:szCs w:val="23"/>
          <w:lang w:val="ru-RU"/>
        </w:rPr>
      </w:pPr>
      <w:r w:rsidRPr="00CE7919">
        <w:rPr>
          <w:spacing w:val="-6"/>
          <w:sz w:val="23"/>
          <w:szCs w:val="23"/>
          <w:lang w:val="ru-RU"/>
        </w:rPr>
        <w:t>Направлений по переводу котельных на другие виды топлива отсутствуют.</w:t>
      </w:r>
    </w:p>
    <w:p w14:paraId="3BEB6569" w14:textId="77777777" w:rsidR="00BB275A" w:rsidRPr="00CE7919" w:rsidRDefault="00BB275A" w:rsidP="00BB275A">
      <w:pPr>
        <w:pStyle w:val="a0"/>
        <w:rPr>
          <w:lang w:eastAsia="ru-RU"/>
        </w:rPr>
      </w:pPr>
    </w:p>
    <w:p w14:paraId="509E3C1E" w14:textId="77777777" w:rsidR="00BB275A" w:rsidRPr="00CE7919" w:rsidRDefault="00BB275A" w:rsidP="00BB275A">
      <w:pPr>
        <w:pStyle w:val="a0"/>
        <w:rPr>
          <w:lang w:eastAsia="ru-RU"/>
        </w:rPr>
      </w:pPr>
    </w:p>
    <w:p w14:paraId="617535F8" w14:textId="77777777" w:rsidR="00BB275A" w:rsidRPr="00CE7919" w:rsidRDefault="00BB275A" w:rsidP="00BB275A">
      <w:pPr>
        <w:pStyle w:val="a0"/>
        <w:rPr>
          <w:lang w:eastAsia="ru-RU"/>
        </w:rPr>
      </w:pPr>
    </w:p>
    <w:p w14:paraId="68A45A96" w14:textId="77777777" w:rsidR="00BB275A" w:rsidRPr="00CE7919" w:rsidRDefault="00BB275A" w:rsidP="00BB275A">
      <w:pPr>
        <w:pStyle w:val="a0"/>
        <w:rPr>
          <w:lang w:eastAsia="ru-RU"/>
        </w:rPr>
      </w:pPr>
    </w:p>
    <w:p w14:paraId="04341120" w14:textId="77777777" w:rsidR="00BB275A" w:rsidRPr="00CE7919" w:rsidRDefault="00BB275A" w:rsidP="00BB275A">
      <w:pPr>
        <w:pStyle w:val="2"/>
        <w:ind w:left="0" w:firstLine="0"/>
      </w:pPr>
      <w:bookmarkStart w:id="584" w:name="_Toc111450424"/>
      <w:r w:rsidRPr="00CE7919">
        <w:t xml:space="preserve">Часть 7. </w:t>
      </w:r>
      <w:bookmarkStart w:id="585" w:name="OLE_LINK304"/>
      <w:bookmarkStart w:id="586" w:name="OLE_LINK305"/>
      <w:bookmarkStart w:id="587" w:name="OLE_LINK306"/>
      <w:r w:rsidRPr="00CE7919">
        <w:t>ОПИСАНИЕ ИЗМЕНЕНИЙ В ПЕРСПЕКТИВНЫХ ТОПЛИВНЫХ БАЛАНСАХ</w:t>
      </w:r>
      <w:bookmarkEnd w:id="585"/>
      <w:bookmarkEnd w:id="586"/>
      <w:bookmarkEnd w:id="587"/>
      <w:r w:rsidRPr="00CE7919">
        <w:t xml:space="preserve">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584"/>
    </w:p>
    <w:p w14:paraId="5C81A9ED" w14:textId="77777777" w:rsidR="00BB275A" w:rsidRPr="00CE7919" w:rsidRDefault="00BB275A" w:rsidP="00BB275A">
      <w:pPr>
        <w:pStyle w:val="Default"/>
        <w:spacing w:after="98"/>
        <w:ind w:firstLine="709"/>
        <w:jc w:val="both"/>
        <w:rPr>
          <w:color w:val="auto"/>
          <w:sz w:val="23"/>
          <w:szCs w:val="23"/>
        </w:rPr>
      </w:pPr>
      <w:bookmarkStart w:id="588" w:name="_Toc53927717"/>
    </w:p>
    <w:bookmarkEnd w:id="588"/>
    <w:p w14:paraId="7560D6DD" w14:textId="77777777" w:rsidR="00BB275A" w:rsidRPr="00CE7919" w:rsidRDefault="00BB275A" w:rsidP="00BB275A">
      <w:pPr>
        <w:ind w:firstLine="709"/>
        <w:jc w:val="both"/>
      </w:pPr>
      <w:r w:rsidRPr="00CE7919">
        <w:rPr>
          <w:lang w:eastAsia="ru-RU"/>
        </w:rPr>
        <w:t xml:space="preserve">По сравнению с базовой версией Схемы теплоснабжения откорректировано согласно </w:t>
      </w:r>
      <w:r w:rsidRPr="00CE7919">
        <w:t xml:space="preserve">с действующей редакцией Постановления Правительства РФ № 154 от 22 февраля </w:t>
      </w:r>
      <w:smartTag w:uri="urn:schemas-microsoft-com:office:smarttags" w:element="metricconverter">
        <w:smartTagPr>
          <w:attr w:name="ProductID" w:val="2012 г"/>
        </w:smartTagPr>
        <w:r w:rsidRPr="00CE7919">
          <w:t>2012 г</w:t>
        </w:r>
      </w:smartTag>
      <w:r w:rsidRPr="00CE7919">
        <w:t>. «О требованиях к схемам теплоснабжения, порядку их разработки и утверждения» (В редакции постановлений Правительства Российской Федерации от 07.10.2014 № 1016, от 18.03.2016 № 208, от 23.03.2016 № 229, от 12.07.2016 № 666, от 03.04.2018 № 405, от 16.03.2019 № 276) и Методическими указаниями по разработке схем теплоснабжения (утв. Приказом Министерства энергетики РФ от 5 марта 2019 года №212).</w:t>
      </w:r>
    </w:p>
    <w:p w14:paraId="1F1FE076" w14:textId="77777777" w:rsidR="00BB275A" w:rsidRPr="00CE7919" w:rsidRDefault="00BB275A" w:rsidP="00BB275A">
      <w:pPr>
        <w:pStyle w:val="a0"/>
        <w:rPr>
          <w:lang w:eastAsia="ru-RU"/>
        </w:rPr>
      </w:pPr>
    </w:p>
    <w:p w14:paraId="24F2D23B" w14:textId="77777777" w:rsidR="00BB275A" w:rsidRPr="00CE7919" w:rsidRDefault="00A321A0" w:rsidP="00BB275A">
      <w:pPr>
        <w:pStyle w:val="2"/>
        <w:ind w:left="0" w:firstLine="0"/>
        <w:rPr>
          <w:sz w:val="28"/>
          <w:szCs w:val="28"/>
        </w:rPr>
      </w:pPr>
      <w:hyperlink r:id="rId292" w:anchor="bookmark115" w:history="1">
        <w:bookmarkStart w:id="589" w:name="_Toc30081916"/>
        <w:bookmarkStart w:id="590" w:name="_Toc30085151"/>
        <w:bookmarkStart w:id="591" w:name="_Toc32845464"/>
        <w:bookmarkStart w:id="592" w:name="_Toc111450425"/>
        <w:r w:rsidR="00BB275A" w:rsidRPr="00CE7919">
          <w:rPr>
            <w:sz w:val="28"/>
            <w:szCs w:val="28"/>
          </w:rPr>
          <w:t>ГЛАВА 11. ОЦЕНКА НАДЕЖНОСТИ ТЕПЛОСНАБЖЕНИЯ</w:t>
        </w:r>
        <w:bookmarkEnd w:id="589"/>
        <w:bookmarkEnd w:id="590"/>
        <w:bookmarkEnd w:id="591"/>
        <w:bookmarkEnd w:id="592"/>
      </w:hyperlink>
    </w:p>
    <w:p w14:paraId="1277E03A" w14:textId="77777777" w:rsidR="00BB275A" w:rsidRPr="00CE7919" w:rsidRDefault="00BB275A" w:rsidP="00BB275A"/>
    <w:p w14:paraId="1BE1CCCA" w14:textId="77777777" w:rsidR="00BB275A" w:rsidRPr="00CE7919" w:rsidRDefault="00A321A0" w:rsidP="00BB275A">
      <w:pPr>
        <w:pStyle w:val="2"/>
        <w:ind w:left="0" w:firstLine="0"/>
      </w:pPr>
      <w:hyperlink r:id="rId293" w:anchor="bookmark116" w:history="1">
        <w:bookmarkStart w:id="593" w:name="_Toc30081917"/>
        <w:bookmarkStart w:id="594" w:name="_Toc30085152"/>
        <w:bookmarkStart w:id="595" w:name="_Toc32845465"/>
        <w:bookmarkStart w:id="596" w:name="_Toc111450426"/>
        <w:r w:rsidR="00BB275A" w:rsidRPr="00CE7919">
          <w:t>Часть 1. МЕТОДЫ И РЕЗУЛЬТАТЫ ОБРАБОТКИ ДАННЫХ ПО ОТКАЗАМ УЧАСТКОВ</w:t>
        </w:r>
      </w:hyperlink>
      <w:r w:rsidR="00BB275A" w:rsidRPr="00CE7919">
        <w:t xml:space="preserve"> </w:t>
      </w:r>
      <w:hyperlink r:id="rId294" w:anchor="bookmark116" w:history="1">
        <w:r w:rsidR="00BB275A" w:rsidRPr="00CE7919">
          <w:t>ТЕПЛОВЫХ  СЕТЕЙ  (АВАРИЙНЫМ  СИТУАЦИЯМ),  СРЕДНЕЙ  ЧАСТОТЫ  ОТКАЗОВ</w:t>
        </w:r>
      </w:hyperlink>
      <w:r w:rsidR="00BB275A" w:rsidRPr="00CE7919">
        <w:t xml:space="preserve"> </w:t>
      </w:r>
      <w:hyperlink r:id="rId295" w:anchor="bookmark116" w:history="1">
        <w:r w:rsidR="00BB275A" w:rsidRPr="00CE7919">
          <w:t>УЧАСТКОВ  ТЕПЛОВЫХ СЕТЕЙ  (АВАРИЙНЫХ СИТУАЦИЙ)  В КАЖДОЙ СИСТЕМЕ</w:t>
        </w:r>
      </w:hyperlink>
      <w:r w:rsidR="00BB275A" w:rsidRPr="00CE7919">
        <w:t xml:space="preserve"> </w:t>
      </w:r>
      <w:hyperlink r:id="rId296" w:anchor="bookmark116" w:history="1">
        <w:r w:rsidR="00BB275A" w:rsidRPr="00CE7919">
          <w:t>ТЕПЛОСНАБЖЕНИЯ</w:t>
        </w:r>
        <w:bookmarkEnd w:id="593"/>
        <w:bookmarkEnd w:id="594"/>
        <w:bookmarkEnd w:id="595"/>
        <w:bookmarkEnd w:id="596"/>
        <w:r w:rsidR="00BB275A" w:rsidRPr="00CE7919">
          <w:tab/>
        </w:r>
      </w:hyperlink>
    </w:p>
    <w:p w14:paraId="407A324E" w14:textId="77777777" w:rsidR="00BB275A" w:rsidRPr="00CE7919" w:rsidRDefault="00BB275A" w:rsidP="00BB275A">
      <w:bookmarkStart w:id="597" w:name="_Toc32845466"/>
    </w:p>
    <w:p w14:paraId="2AE8BAC5" w14:textId="77777777" w:rsidR="00BB275A" w:rsidRPr="00CE7919" w:rsidRDefault="00BB275A" w:rsidP="00BB275A">
      <w:pPr>
        <w:ind w:firstLine="567"/>
        <w:jc w:val="both"/>
        <w:rPr>
          <w:szCs w:val="24"/>
        </w:rPr>
      </w:pPr>
      <w:r w:rsidRPr="00CE7919">
        <w:rPr>
          <w:szCs w:val="24"/>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bookmarkEnd w:id="597"/>
    </w:p>
    <w:p w14:paraId="3D51E8A4" w14:textId="77777777" w:rsidR="00BB275A" w:rsidRPr="00CE7919" w:rsidRDefault="00BB275A" w:rsidP="00BB275A">
      <w:pPr>
        <w:ind w:firstLine="567"/>
        <w:jc w:val="both"/>
        <w:rPr>
          <w:szCs w:val="24"/>
        </w:rPr>
      </w:pPr>
      <w:bookmarkStart w:id="598" w:name="_Toc32845467"/>
      <w:r w:rsidRPr="00CE7919">
        <w:rPr>
          <w:szCs w:val="24"/>
        </w:rPr>
        <w:t>- источника теплоты Рит = 1;</w:t>
      </w:r>
      <w:bookmarkEnd w:id="598"/>
    </w:p>
    <w:p w14:paraId="0A56A396" w14:textId="77777777" w:rsidR="00BB275A" w:rsidRPr="00CE7919" w:rsidRDefault="00BB275A" w:rsidP="00BB275A">
      <w:pPr>
        <w:ind w:firstLine="567"/>
        <w:jc w:val="both"/>
        <w:rPr>
          <w:szCs w:val="24"/>
        </w:rPr>
      </w:pPr>
      <w:bookmarkStart w:id="599" w:name="_Toc32845468"/>
      <w:r w:rsidRPr="00CE7919">
        <w:rPr>
          <w:szCs w:val="24"/>
        </w:rPr>
        <w:t>- тепловых сетей Кс= 1;</w:t>
      </w:r>
      <w:bookmarkEnd w:id="599"/>
    </w:p>
    <w:p w14:paraId="38CE7A53" w14:textId="77777777" w:rsidR="00BB275A" w:rsidRPr="00CE7919" w:rsidRDefault="00BB275A" w:rsidP="00BB275A">
      <w:pPr>
        <w:ind w:firstLine="567"/>
        <w:jc w:val="both"/>
        <w:rPr>
          <w:szCs w:val="24"/>
        </w:rPr>
      </w:pPr>
      <w:bookmarkStart w:id="600" w:name="_Toc32845469"/>
      <w:r w:rsidRPr="00CE7919">
        <w:rPr>
          <w:szCs w:val="24"/>
        </w:rPr>
        <w:t>- потребителя теплоты Рпт= 1.</w:t>
      </w:r>
      <w:bookmarkEnd w:id="600"/>
    </w:p>
    <w:p w14:paraId="64378AE8" w14:textId="77777777" w:rsidR="00BB275A" w:rsidRPr="00CE7919" w:rsidRDefault="00BB275A" w:rsidP="00BB275A">
      <w:pPr>
        <w:ind w:firstLine="567"/>
        <w:jc w:val="both"/>
        <w:rPr>
          <w:szCs w:val="24"/>
        </w:rPr>
      </w:pPr>
      <w:bookmarkStart w:id="601" w:name="_Toc32845470"/>
      <w:r w:rsidRPr="00CE7919">
        <w:rPr>
          <w:szCs w:val="24"/>
        </w:rPr>
        <w:t>Нормативные показатели безотказности тепловых сетей обеспечиваются следующими мероприятиями:</w:t>
      </w:r>
      <w:bookmarkEnd w:id="601"/>
    </w:p>
    <w:p w14:paraId="41D8CE6F" w14:textId="77777777" w:rsidR="00BB275A" w:rsidRPr="00CE7919" w:rsidRDefault="00BB275A" w:rsidP="00BB275A">
      <w:pPr>
        <w:ind w:firstLine="567"/>
        <w:jc w:val="both"/>
        <w:rPr>
          <w:szCs w:val="24"/>
        </w:rPr>
      </w:pPr>
      <w:bookmarkStart w:id="602" w:name="_Toc32845471"/>
      <w:r w:rsidRPr="00CE7919">
        <w:rPr>
          <w:szCs w:val="24"/>
        </w:rPr>
        <w:t>-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bookmarkEnd w:id="602"/>
    </w:p>
    <w:p w14:paraId="35743E3C" w14:textId="77777777" w:rsidR="00BB275A" w:rsidRPr="00CE7919" w:rsidRDefault="00BB275A" w:rsidP="00BB275A">
      <w:pPr>
        <w:ind w:firstLine="567"/>
        <w:jc w:val="both"/>
        <w:rPr>
          <w:szCs w:val="24"/>
        </w:rPr>
      </w:pPr>
      <w:bookmarkStart w:id="603" w:name="_Toc32845472"/>
      <w:r w:rsidRPr="00CE7919">
        <w:rPr>
          <w:szCs w:val="24"/>
        </w:rPr>
        <w:t>- местом размещения резервных трубопроводных связей между радиальными теплопроводами;</w:t>
      </w:r>
      <w:bookmarkEnd w:id="603"/>
    </w:p>
    <w:p w14:paraId="47844955" w14:textId="77777777" w:rsidR="00BB275A" w:rsidRPr="00CE7919" w:rsidRDefault="00BB275A" w:rsidP="00BB275A">
      <w:pPr>
        <w:ind w:firstLine="567"/>
        <w:jc w:val="both"/>
        <w:rPr>
          <w:szCs w:val="24"/>
        </w:rPr>
      </w:pPr>
      <w:bookmarkStart w:id="604" w:name="_Toc32845473"/>
      <w:r w:rsidRPr="00CE7919">
        <w:rPr>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bookmarkEnd w:id="604"/>
    </w:p>
    <w:p w14:paraId="38FE0AEF" w14:textId="77777777" w:rsidR="00BB275A" w:rsidRPr="00CE7919" w:rsidRDefault="00BB275A" w:rsidP="00BB275A">
      <w:pPr>
        <w:ind w:firstLine="567"/>
        <w:jc w:val="both"/>
        <w:rPr>
          <w:szCs w:val="24"/>
        </w:rPr>
      </w:pPr>
      <w:bookmarkStart w:id="605" w:name="_Toc32845474"/>
      <w:r w:rsidRPr="00CE7919">
        <w:rPr>
          <w:szCs w:val="24"/>
        </w:rPr>
        <w:t>- очередность ремонтов и замен теплопроводов, частично или полностью утративших свой ресурс.</w:t>
      </w:r>
      <w:bookmarkEnd w:id="605"/>
    </w:p>
    <w:p w14:paraId="04F6507D" w14:textId="77777777" w:rsidR="00BB275A" w:rsidRPr="00CE7919" w:rsidRDefault="00BB275A" w:rsidP="00BB275A">
      <w:pPr>
        <w:ind w:firstLine="567"/>
        <w:jc w:val="both"/>
        <w:rPr>
          <w:szCs w:val="24"/>
        </w:rPr>
      </w:pPr>
      <w:r w:rsidRPr="00CE7919">
        <w:rPr>
          <w:szCs w:val="24"/>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w:t>
      </w:r>
      <w:r w:rsidRPr="00CE7919">
        <w:rPr>
          <w:szCs w:val="24"/>
        </w:rPr>
        <w:lastRenderedPageBreak/>
        <w:t>воздуха в данной местности. Минимально допустимый показатель готовности СЦТ к исправной работе Кг принимается 1.</w:t>
      </w:r>
    </w:p>
    <w:p w14:paraId="787A80D5" w14:textId="77777777" w:rsidR="00BB275A" w:rsidRPr="00CE7919" w:rsidRDefault="00BB275A" w:rsidP="00BB275A">
      <w:pPr>
        <w:ind w:firstLine="567"/>
        <w:jc w:val="both"/>
        <w:rPr>
          <w:szCs w:val="24"/>
        </w:rPr>
      </w:pPr>
      <w:r w:rsidRPr="00CE7919">
        <w:rPr>
          <w:szCs w:val="24"/>
        </w:rPr>
        <w:t>Нормативные показатели готовности систем теплоснабжения обеспечиваются следующими мероприятиями:</w:t>
      </w:r>
    </w:p>
    <w:p w14:paraId="0EAD58C7" w14:textId="77777777" w:rsidR="00BB275A" w:rsidRPr="00CE7919" w:rsidRDefault="00BB275A" w:rsidP="00BB275A">
      <w:pPr>
        <w:ind w:firstLine="567"/>
        <w:jc w:val="both"/>
        <w:rPr>
          <w:szCs w:val="24"/>
        </w:rPr>
      </w:pPr>
      <w:r w:rsidRPr="00CE7919">
        <w:rPr>
          <w:szCs w:val="24"/>
        </w:rPr>
        <w:t>- готовностью СЦТ к отопительному сезону;</w:t>
      </w:r>
    </w:p>
    <w:p w14:paraId="2B338543" w14:textId="77777777" w:rsidR="00BB275A" w:rsidRPr="00CE7919" w:rsidRDefault="00BB275A" w:rsidP="00BB275A">
      <w:pPr>
        <w:ind w:firstLine="567"/>
        <w:jc w:val="both"/>
        <w:rPr>
          <w:szCs w:val="24"/>
        </w:rPr>
      </w:pPr>
      <w:r w:rsidRPr="00CE7919">
        <w:rPr>
          <w:szCs w:val="24"/>
        </w:rPr>
        <w:t>- 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14:paraId="728C334E" w14:textId="77777777" w:rsidR="00BB275A" w:rsidRPr="00CE7919" w:rsidRDefault="00BB275A" w:rsidP="00BB275A">
      <w:pPr>
        <w:ind w:firstLine="567"/>
        <w:jc w:val="both"/>
        <w:rPr>
          <w:szCs w:val="24"/>
        </w:rPr>
      </w:pPr>
      <w:r w:rsidRPr="00CE7919">
        <w:rPr>
          <w:szCs w:val="24"/>
        </w:rPr>
        <w:t>- способностью тепловых сетей обеспечить исправное функционирование СЦТ при нерасчетных похолоданиях;</w:t>
      </w:r>
    </w:p>
    <w:p w14:paraId="07991A9F" w14:textId="77777777" w:rsidR="00BB275A" w:rsidRPr="00CE7919" w:rsidRDefault="00BB275A" w:rsidP="00BB275A">
      <w:pPr>
        <w:ind w:firstLine="567"/>
        <w:jc w:val="both"/>
        <w:rPr>
          <w:szCs w:val="24"/>
        </w:rPr>
      </w:pPr>
      <w:r w:rsidRPr="00CE7919">
        <w:rPr>
          <w:szCs w:val="24"/>
        </w:rPr>
        <w:t>- организационными и техническими мерами, необходимые для обеспечения исправного функционирования СЦТ на уровне заданной готовности;</w:t>
      </w:r>
    </w:p>
    <w:p w14:paraId="179EECCD" w14:textId="77777777" w:rsidR="00BB275A" w:rsidRPr="00CE7919" w:rsidRDefault="00BB275A" w:rsidP="00BB275A">
      <w:pPr>
        <w:ind w:firstLine="567"/>
        <w:jc w:val="both"/>
        <w:rPr>
          <w:szCs w:val="24"/>
        </w:rPr>
      </w:pPr>
      <w:r w:rsidRPr="00CE7919">
        <w:rPr>
          <w:szCs w:val="24"/>
        </w:rPr>
        <w:t>- максимально допустимым числом часов готовности для источника теплоты.</w:t>
      </w:r>
    </w:p>
    <w:p w14:paraId="46EF404D" w14:textId="77777777" w:rsidR="00BB275A" w:rsidRPr="00CE7919" w:rsidRDefault="00BB275A" w:rsidP="00BB275A">
      <w:pPr>
        <w:ind w:firstLine="567"/>
        <w:jc w:val="both"/>
        <w:rPr>
          <w:szCs w:val="24"/>
        </w:rPr>
      </w:pPr>
      <w:r w:rsidRPr="00CE7919">
        <w:rPr>
          <w:szCs w:val="24"/>
        </w:rPr>
        <w:t>Потребители теплоты по надежности теплоснабжения делятся на три категории:</w:t>
      </w:r>
    </w:p>
    <w:p w14:paraId="63829CEB" w14:textId="77777777" w:rsidR="00BB275A" w:rsidRPr="00CE7919" w:rsidRDefault="00BB275A" w:rsidP="00BB275A">
      <w:pPr>
        <w:ind w:firstLine="567"/>
        <w:jc w:val="both"/>
        <w:rPr>
          <w:szCs w:val="24"/>
        </w:rPr>
      </w:pPr>
      <w:r w:rsidRPr="00CE7919">
        <w:rPr>
          <w:szCs w:val="24"/>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14:paraId="24CAC022" w14:textId="77777777" w:rsidR="00BB275A" w:rsidRPr="00CE7919" w:rsidRDefault="00BB275A" w:rsidP="00BB275A">
      <w:pPr>
        <w:ind w:firstLine="567"/>
        <w:jc w:val="both"/>
        <w:rPr>
          <w:szCs w:val="24"/>
        </w:rPr>
      </w:pPr>
      <w:r w:rsidRPr="00CE7919">
        <w:rPr>
          <w:szCs w:val="24"/>
        </w:rPr>
        <w:t>Вторая категория - потребители, допускающие снижение температуры в отапливаемых помещениях на период ликвидации аварии, но не более 54 ч:</w:t>
      </w:r>
    </w:p>
    <w:p w14:paraId="1139AD40" w14:textId="77777777" w:rsidR="00BB275A" w:rsidRPr="00CE7919" w:rsidRDefault="00BB275A" w:rsidP="00BB275A">
      <w:pPr>
        <w:ind w:firstLine="567"/>
        <w:jc w:val="both"/>
        <w:rPr>
          <w:szCs w:val="24"/>
        </w:rPr>
      </w:pPr>
      <w:r w:rsidRPr="00CE7919">
        <w:rPr>
          <w:szCs w:val="24"/>
        </w:rPr>
        <w:t>- жилых и общественных зданий до 12 °С;</w:t>
      </w:r>
    </w:p>
    <w:p w14:paraId="6CB81C01" w14:textId="77777777" w:rsidR="00BB275A" w:rsidRPr="00CE7919" w:rsidRDefault="00BB275A" w:rsidP="00BB275A">
      <w:pPr>
        <w:ind w:firstLine="567"/>
        <w:jc w:val="both"/>
        <w:rPr>
          <w:szCs w:val="24"/>
        </w:rPr>
      </w:pPr>
      <w:r w:rsidRPr="00CE7919">
        <w:rPr>
          <w:szCs w:val="24"/>
        </w:rPr>
        <w:t>- промышленных зданий до 8 °С.</w:t>
      </w:r>
    </w:p>
    <w:p w14:paraId="6E17558F" w14:textId="77777777" w:rsidR="00BB275A" w:rsidRPr="00CE7919" w:rsidRDefault="00BB275A" w:rsidP="00BB275A">
      <w:pPr>
        <w:ind w:firstLine="708"/>
        <w:jc w:val="both"/>
        <w:rPr>
          <w:sz w:val="22"/>
          <w:lang w:eastAsia="ru-RU"/>
        </w:rPr>
      </w:pPr>
    </w:p>
    <w:p w14:paraId="103A5141" w14:textId="77777777" w:rsidR="00BB275A" w:rsidRPr="00CE7919" w:rsidRDefault="00BB275A" w:rsidP="00BB275A">
      <w:pPr>
        <w:jc w:val="both"/>
        <w:rPr>
          <w:lang w:eastAsia="ru-RU"/>
        </w:rPr>
      </w:pPr>
    </w:p>
    <w:p w14:paraId="284BD94C" w14:textId="77777777" w:rsidR="00BB275A" w:rsidRPr="00CE7919" w:rsidRDefault="00A321A0" w:rsidP="00BB275A">
      <w:pPr>
        <w:pStyle w:val="2"/>
        <w:ind w:left="0" w:firstLine="0"/>
      </w:pPr>
      <w:hyperlink r:id="rId297" w:anchor="bookmark117" w:history="1">
        <w:bookmarkStart w:id="606" w:name="_Toc30081918"/>
        <w:bookmarkStart w:id="607" w:name="_Toc30085153"/>
        <w:bookmarkStart w:id="608" w:name="_Toc32845475"/>
        <w:bookmarkStart w:id="609" w:name="_Toc111450427"/>
        <w:r w:rsidR="00BB275A" w:rsidRPr="00CE7919">
          <w:t>Часть 2. МЕТОДЫ И РЕЗУЛЬТАТЫ ОБРАБОТКИ ДАННЫХ ПО ВОССТАНОВЛЕНИЯМ</w:t>
        </w:r>
      </w:hyperlink>
      <w:r w:rsidR="00BB275A" w:rsidRPr="00CE7919">
        <w:t xml:space="preserve"> </w:t>
      </w:r>
      <w:hyperlink r:id="rId298" w:anchor="bookmark117" w:history="1">
        <w:r w:rsidR="00BB275A" w:rsidRPr="00CE7919">
          <w:t>ОТКАЗАВШИХ УЧАСТКОВ ТЕПЛОВЫХ СЕТЕЙ (УЧАСТКОВ ТЕПЛОВЫХ СЕТЕЙ, НА</w:t>
        </w:r>
      </w:hyperlink>
      <w:r w:rsidR="00BB275A" w:rsidRPr="00CE7919">
        <w:t xml:space="preserve"> </w:t>
      </w:r>
      <w:hyperlink r:id="rId299" w:anchor="bookmark117" w:history="1">
        <w:r w:rsidR="00BB275A" w:rsidRPr="00CE7919">
          <w:t>КОТОРЫХ ПРОИЗОШЛИ АВАРИЙНЫЕ СИТУАЦИИ), СРЕДНЕГО ВРЕМЕНИ</w:t>
        </w:r>
      </w:hyperlink>
      <w:r w:rsidR="00BB275A" w:rsidRPr="00CE7919">
        <w:t xml:space="preserve"> </w:t>
      </w:r>
      <w:hyperlink r:id="rId300" w:anchor="bookmark117" w:history="1">
        <w:r w:rsidR="00BB275A" w:rsidRPr="00CE7919">
          <w:t>ВОССТАНОВЛЕНИЯ ОТКАЗАВШИХ УЧАСТКОВ ТЕПЛОВЫХ СЕТЕЙ В КАЖДОЙ</w:t>
        </w:r>
      </w:hyperlink>
      <w:r w:rsidR="00BB275A" w:rsidRPr="00CE7919">
        <w:t xml:space="preserve"> </w:t>
      </w:r>
      <w:hyperlink r:id="rId301" w:anchor="bookmark117" w:history="1">
        <w:r w:rsidR="00BB275A" w:rsidRPr="00CE7919">
          <w:t>СИСТЕМЕ ТЕПЛОСНАБЖЕНИЯ</w:t>
        </w:r>
        <w:bookmarkEnd w:id="606"/>
        <w:bookmarkEnd w:id="607"/>
        <w:bookmarkEnd w:id="608"/>
        <w:bookmarkEnd w:id="609"/>
      </w:hyperlink>
    </w:p>
    <w:p w14:paraId="00DBF24F" w14:textId="77777777" w:rsidR="00BB275A" w:rsidRPr="00CE7919" w:rsidRDefault="00BB275A" w:rsidP="00BB275A">
      <w:pPr>
        <w:pStyle w:val="af"/>
        <w:spacing w:before="233"/>
        <w:ind w:left="0" w:firstLine="567"/>
        <w:jc w:val="both"/>
        <w:rPr>
          <w:lang w:val="ru-RU"/>
        </w:rPr>
      </w:pPr>
      <w:r w:rsidRPr="00CE7919">
        <w:rPr>
          <w:lang w:val="ru-RU"/>
        </w:rPr>
        <w:t xml:space="preserve">Для </w:t>
      </w:r>
      <w:r w:rsidRPr="00CE7919">
        <w:rPr>
          <w:spacing w:val="-1"/>
          <w:lang w:val="ru-RU"/>
        </w:rPr>
        <w:t>анализа восстановлений</w:t>
      </w:r>
      <w:r w:rsidRPr="00CE7919">
        <w:rPr>
          <w:spacing w:val="-2"/>
          <w:lang w:val="ru-RU"/>
        </w:rPr>
        <w:t xml:space="preserve"> </w:t>
      </w:r>
      <w:r w:rsidRPr="00CE7919">
        <w:rPr>
          <w:spacing w:val="-1"/>
          <w:lang w:val="ru-RU"/>
        </w:rPr>
        <w:t>применен</w:t>
      </w:r>
      <w:r w:rsidRPr="00CE7919">
        <w:rPr>
          <w:lang w:val="ru-RU"/>
        </w:rPr>
        <w:t xml:space="preserve"> </w:t>
      </w:r>
      <w:r w:rsidRPr="00CE7919">
        <w:rPr>
          <w:spacing w:val="-1"/>
          <w:lang w:val="ru-RU"/>
        </w:rPr>
        <w:t>количественный</w:t>
      </w:r>
      <w:r w:rsidRPr="00CE7919">
        <w:rPr>
          <w:lang w:val="ru-RU"/>
        </w:rPr>
        <w:t xml:space="preserve"> </w:t>
      </w:r>
      <w:r w:rsidRPr="00CE7919">
        <w:rPr>
          <w:spacing w:val="-1"/>
          <w:lang w:val="ru-RU"/>
        </w:rPr>
        <w:t>метод</w:t>
      </w:r>
      <w:r w:rsidRPr="00CE7919">
        <w:rPr>
          <w:lang w:val="ru-RU"/>
        </w:rPr>
        <w:t xml:space="preserve"> </w:t>
      </w:r>
      <w:r w:rsidRPr="00CE7919">
        <w:rPr>
          <w:spacing w:val="-1"/>
          <w:lang w:val="ru-RU"/>
        </w:rPr>
        <w:t>анализа.</w:t>
      </w:r>
    </w:p>
    <w:p w14:paraId="10EB6EEF" w14:textId="77777777" w:rsidR="00BB275A" w:rsidRPr="00CE7919" w:rsidRDefault="00BB275A" w:rsidP="00BB275A">
      <w:pPr>
        <w:pStyle w:val="af"/>
        <w:ind w:left="0" w:firstLine="567"/>
        <w:jc w:val="both"/>
        <w:rPr>
          <w:lang w:val="ru-RU"/>
        </w:rPr>
      </w:pPr>
      <w:r w:rsidRPr="00CE7919">
        <w:rPr>
          <w:lang w:val="ru-RU"/>
        </w:rPr>
        <w:t>По</w:t>
      </w:r>
      <w:r w:rsidRPr="00CE7919">
        <w:rPr>
          <w:spacing w:val="44"/>
          <w:lang w:val="ru-RU"/>
        </w:rPr>
        <w:t xml:space="preserve"> </w:t>
      </w:r>
      <w:r w:rsidRPr="00CE7919">
        <w:rPr>
          <w:spacing w:val="-1"/>
          <w:lang w:val="ru-RU"/>
        </w:rPr>
        <w:t>категории</w:t>
      </w:r>
      <w:r w:rsidRPr="00CE7919">
        <w:rPr>
          <w:spacing w:val="46"/>
          <w:lang w:val="ru-RU"/>
        </w:rPr>
        <w:t xml:space="preserve"> </w:t>
      </w:r>
      <w:r w:rsidRPr="00CE7919">
        <w:rPr>
          <w:spacing w:val="-1"/>
          <w:lang w:val="ru-RU"/>
        </w:rPr>
        <w:t>отключений</w:t>
      </w:r>
      <w:r w:rsidRPr="00CE7919">
        <w:rPr>
          <w:spacing w:val="46"/>
          <w:lang w:val="ru-RU"/>
        </w:rPr>
        <w:t xml:space="preserve"> </w:t>
      </w:r>
      <w:r w:rsidRPr="00CE7919">
        <w:rPr>
          <w:spacing w:val="-1"/>
          <w:lang w:val="ru-RU"/>
        </w:rPr>
        <w:t>потребителей,</w:t>
      </w:r>
      <w:r w:rsidRPr="00CE7919">
        <w:rPr>
          <w:spacing w:val="45"/>
          <w:lang w:val="ru-RU"/>
        </w:rPr>
        <w:t xml:space="preserve"> </w:t>
      </w:r>
      <w:r w:rsidRPr="00CE7919">
        <w:rPr>
          <w:spacing w:val="-1"/>
          <w:lang w:val="ru-RU"/>
        </w:rPr>
        <w:t>инциденты</w:t>
      </w:r>
      <w:r w:rsidRPr="00CE7919">
        <w:rPr>
          <w:spacing w:val="44"/>
          <w:lang w:val="ru-RU"/>
        </w:rPr>
        <w:t xml:space="preserve"> </w:t>
      </w:r>
      <w:r w:rsidRPr="00CE7919">
        <w:rPr>
          <w:lang w:val="ru-RU"/>
        </w:rPr>
        <w:t>на</w:t>
      </w:r>
      <w:r w:rsidRPr="00CE7919">
        <w:rPr>
          <w:spacing w:val="44"/>
          <w:lang w:val="ru-RU"/>
        </w:rPr>
        <w:t xml:space="preserve"> </w:t>
      </w:r>
      <w:r w:rsidRPr="00CE7919">
        <w:rPr>
          <w:spacing w:val="-1"/>
          <w:lang w:val="ru-RU"/>
        </w:rPr>
        <w:t>тепловых</w:t>
      </w:r>
      <w:r w:rsidRPr="00CE7919">
        <w:rPr>
          <w:spacing w:val="46"/>
          <w:lang w:val="ru-RU"/>
        </w:rPr>
        <w:t xml:space="preserve"> </w:t>
      </w:r>
      <w:r w:rsidRPr="00CE7919">
        <w:rPr>
          <w:spacing w:val="-1"/>
          <w:lang w:val="ru-RU"/>
        </w:rPr>
        <w:t>сетях</w:t>
      </w:r>
      <w:r w:rsidRPr="00CE7919">
        <w:rPr>
          <w:spacing w:val="73"/>
          <w:lang w:val="ru-RU"/>
        </w:rPr>
        <w:t xml:space="preserve"> </w:t>
      </w:r>
      <w:r w:rsidRPr="00CE7919">
        <w:rPr>
          <w:spacing w:val="-1"/>
          <w:lang w:val="ru-RU"/>
        </w:rPr>
        <w:t>классифицируются</w:t>
      </w:r>
      <w:r w:rsidRPr="00CE7919">
        <w:rPr>
          <w:lang w:val="ru-RU"/>
        </w:rPr>
        <w:t xml:space="preserve"> </w:t>
      </w:r>
      <w:r w:rsidRPr="00CE7919">
        <w:rPr>
          <w:spacing w:val="-1"/>
          <w:lang w:val="ru-RU"/>
        </w:rPr>
        <w:t>на:</w:t>
      </w:r>
    </w:p>
    <w:p w14:paraId="330B7D13" w14:textId="77777777" w:rsidR="00BB275A" w:rsidRPr="00CE7919" w:rsidRDefault="00BB275A" w:rsidP="00BB275A">
      <w:pPr>
        <w:pStyle w:val="af"/>
        <w:tabs>
          <w:tab w:val="left" w:pos="925"/>
        </w:tabs>
        <w:ind w:left="567"/>
        <w:jc w:val="both"/>
        <w:rPr>
          <w:lang w:val="ru-RU"/>
        </w:rPr>
      </w:pPr>
      <w:r w:rsidRPr="00CE7919">
        <w:rPr>
          <w:lang w:val="ru-RU"/>
        </w:rPr>
        <w:t xml:space="preserve">- отказы </w:t>
      </w:r>
      <w:r w:rsidRPr="00CE7919">
        <w:rPr>
          <w:spacing w:val="-1"/>
          <w:lang w:val="ru-RU"/>
        </w:rPr>
        <w:t>(инциденты,</w:t>
      </w:r>
      <w:r w:rsidRPr="00CE7919">
        <w:rPr>
          <w:spacing w:val="-3"/>
          <w:lang w:val="ru-RU"/>
        </w:rPr>
        <w:t xml:space="preserve"> </w:t>
      </w:r>
      <w:r w:rsidRPr="00CE7919">
        <w:rPr>
          <w:spacing w:val="-1"/>
          <w:lang w:val="ru-RU"/>
        </w:rPr>
        <w:t>которые</w:t>
      </w:r>
      <w:r w:rsidRPr="00CE7919">
        <w:rPr>
          <w:spacing w:val="-2"/>
          <w:lang w:val="ru-RU"/>
        </w:rPr>
        <w:t xml:space="preserve"> </w:t>
      </w:r>
      <w:r w:rsidRPr="00CE7919">
        <w:rPr>
          <w:lang w:val="ru-RU"/>
        </w:rPr>
        <w:t>не</w:t>
      </w:r>
      <w:r w:rsidRPr="00CE7919">
        <w:rPr>
          <w:spacing w:val="-1"/>
          <w:lang w:val="ru-RU"/>
        </w:rPr>
        <w:t xml:space="preserve"> считаются</w:t>
      </w:r>
      <w:r w:rsidRPr="00CE7919">
        <w:rPr>
          <w:lang w:val="ru-RU"/>
        </w:rPr>
        <w:t xml:space="preserve"> </w:t>
      </w:r>
      <w:r w:rsidRPr="00CE7919">
        <w:rPr>
          <w:spacing w:val="-1"/>
          <w:lang w:val="ru-RU"/>
        </w:rPr>
        <w:t>авариями);</w:t>
      </w:r>
    </w:p>
    <w:p w14:paraId="5ACA145C" w14:textId="77777777" w:rsidR="00BB275A" w:rsidRPr="00CE7919" w:rsidRDefault="00BB275A" w:rsidP="00BB275A">
      <w:pPr>
        <w:pStyle w:val="af"/>
        <w:tabs>
          <w:tab w:val="left" w:pos="925"/>
        </w:tabs>
        <w:ind w:left="567"/>
        <w:jc w:val="both"/>
        <w:rPr>
          <w:lang w:val="ru-RU"/>
        </w:rPr>
      </w:pPr>
      <w:r w:rsidRPr="00CE7919">
        <w:rPr>
          <w:spacing w:val="-1"/>
          <w:lang w:val="ru-RU"/>
        </w:rPr>
        <w:t>- аварии.</w:t>
      </w:r>
    </w:p>
    <w:p w14:paraId="157BF670" w14:textId="77777777" w:rsidR="00BB275A" w:rsidRPr="00CE7919" w:rsidRDefault="00BB275A" w:rsidP="00BB275A">
      <w:pPr>
        <w:pStyle w:val="af"/>
        <w:ind w:left="0" w:firstLine="567"/>
        <w:jc w:val="both"/>
        <w:rPr>
          <w:lang w:val="ru-RU"/>
        </w:rPr>
      </w:pPr>
      <w:r w:rsidRPr="00CE7919">
        <w:rPr>
          <w:lang w:val="ru-RU"/>
        </w:rPr>
        <w:t>В</w:t>
      </w:r>
      <w:r w:rsidRPr="00CE7919">
        <w:rPr>
          <w:spacing w:val="17"/>
          <w:lang w:val="ru-RU"/>
        </w:rPr>
        <w:t xml:space="preserve"> </w:t>
      </w:r>
      <w:r w:rsidRPr="00CE7919">
        <w:rPr>
          <w:spacing w:val="-1"/>
          <w:lang w:val="ru-RU"/>
        </w:rPr>
        <w:t>соответствии</w:t>
      </w:r>
      <w:r w:rsidRPr="00CE7919">
        <w:rPr>
          <w:spacing w:val="19"/>
          <w:lang w:val="ru-RU"/>
        </w:rPr>
        <w:t xml:space="preserve"> </w:t>
      </w:r>
      <w:r w:rsidRPr="00CE7919">
        <w:rPr>
          <w:lang w:val="ru-RU"/>
        </w:rPr>
        <w:t>с</w:t>
      </w:r>
      <w:r w:rsidRPr="00CE7919">
        <w:rPr>
          <w:spacing w:val="18"/>
          <w:lang w:val="ru-RU"/>
        </w:rPr>
        <w:t xml:space="preserve"> </w:t>
      </w:r>
      <w:r w:rsidRPr="00CE7919">
        <w:rPr>
          <w:lang w:val="ru-RU"/>
        </w:rPr>
        <w:t>п.</w:t>
      </w:r>
      <w:r w:rsidRPr="00CE7919">
        <w:rPr>
          <w:spacing w:val="18"/>
          <w:lang w:val="ru-RU"/>
        </w:rPr>
        <w:t xml:space="preserve"> </w:t>
      </w:r>
      <w:r w:rsidRPr="00CE7919">
        <w:rPr>
          <w:spacing w:val="-1"/>
          <w:lang w:val="ru-RU"/>
        </w:rPr>
        <w:t>2.10</w:t>
      </w:r>
      <w:r w:rsidRPr="00CE7919">
        <w:rPr>
          <w:spacing w:val="18"/>
          <w:lang w:val="ru-RU"/>
        </w:rPr>
        <w:t xml:space="preserve"> </w:t>
      </w:r>
      <w:r w:rsidRPr="00CE7919">
        <w:rPr>
          <w:spacing w:val="-1"/>
          <w:lang w:val="ru-RU"/>
        </w:rPr>
        <w:t>Методических</w:t>
      </w:r>
      <w:r w:rsidRPr="00CE7919">
        <w:rPr>
          <w:spacing w:val="21"/>
          <w:lang w:val="ru-RU"/>
        </w:rPr>
        <w:t xml:space="preserve"> </w:t>
      </w:r>
      <w:r w:rsidRPr="00CE7919">
        <w:rPr>
          <w:spacing w:val="-1"/>
          <w:lang w:val="ru-RU"/>
        </w:rPr>
        <w:t>рекомендаций</w:t>
      </w:r>
      <w:r w:rsidRPr="00CE7919">
        <w:rPr>
          <w:spacing w:val="17"/>
          <w:lang w:val="ru-RU"/>
        </w:rPr>
        <w:t xml:space="preserve"> </w:t>
      </w:r>
      <w:r w:rsidRPr="00CE7919">
        <w:rPr>
          <w:lang w:val="ru-RU"/>
        </w:rPr>
        <w:t>по</w:t>
      </w:r>
      <w:r w:rsidRPr="00CE7919">
        <w:rPr>
          <w:spacing w:val="18"/>
          <w:lang w:val="ru-RU"/>
        </w:rPr>
        <w:t xml:space="preserve"> </w:t>
      </w:r>
      <w:r w:rsidRPr="00CE7919">
        <w:rPr>
          <w:spacing w:val="-1"/>
          <w:lang w:val="ru-RU"/>
        </w:rPr>
        <w:t>техническому</w:t>
      </w:r>
      <w:r w:rsidRPr="00CE7919">
        <w:rPr>
          <w:spacing w:val="14"/>
          <w:lang w:val="ru-RU"/>
        </w:rPr>
        <w:t xml:space="preserve"> </w:t>
      </w:r>
      <w:r w:rsidRPr="00CE7919">
        <w:rPr>
          <w:spacing w:val="-1"/>
          <w:lang w:val="ru-RU"/>
        </w:rPr>
        <w:t>расследованию</w:t>
      </w:r>
      <w:r w:rsidRPr="00CE7919">
        <w:rPr>
          <w:spacing w:val="19"/>
          <w:lang w:val="ru-RU"/>
        </w:rPr>
        <w:t xml:space="preserve"> </w:t>
      </w:r>
      <w:r w:rsidRPr="00CE7919">
        <w:rPr>
          <w:lang w:val="ru-RU"/>
        </w:rPr>
        <w:t>и</w:t>
      </w:r>
      <w:r w:rsidRPr="00CE7919">
        <w:rPr>
          <w:spacing w:val="87"/>
          <w:lang w:val="ru-RU"/>
        </w:rPr>
        <w:t xml:space="preserve"> </w:t>
      </w:r>
      <w:r w:rsidRPr="00CE7919">
        <w:rPr>
          <w:lang w:val="ru-RU"/>
        </w:rPr>
        <w:t>учету</w:t>
      </w:r>
      <w:r w:rsidRPr="00CE7919">
        <w:rPr>
          <w:spacing w:val="28"/>
          <w:lang w:val="ru-RU"/>
        </w:rPr>
        <w:t xml:space="preserve"> </w:t>
      </w:r>
      <w:r w:rsidRPr="00CE7919">
        <w:rPr>
          <w:spacing w:val="-1"/>
          <w:lang w:val="ru-RU"/>
        </w:rPr>
        <w:t>технологических</w:t>
      </w:r>
      <w:r w:rsidRPr="00CE7919">
        <w:rPr>
          <w:spacing w:val="33"/>
          <w:lang w:val="ru-RU"/>
        </w:rPr>
        <w:t xml:space="preserve"> </w:t>
      </w:r>
      <w:r w:rsidRPr="00CE7919">
        <w:rPr>
          <w:spacing w:val="-1"/>
          <w:lang w:val="ru-RU"/>
        </w:rPr>
        <w:t>нарушений</w:t>
      </w:r>
      <w:r w:rsidRPr="00CE7919">
        <w:rPr>
          <w:spacing w:val="34"/>
          <w:lang w:val="ru-RU"/>
        </w:rPr>
        <w:t xml:space="preserve"> </w:t>
      </w:r>
      <w:r w:rsidRPr="00CE7919">
        <w:rPr>
          <w:lang w:val="ru-RU"/>
        </w:rPr>
        <w:t>в</w:t>
      </w:r>
      <w:r w:rsidRPr="00CE7919">
        <w:rPr>
          <w:spacing w:val="32"/>
          <w:lang w:val="ru-RU"/>
        </w:rPr>
        <w:t xml:space="preserve"> </w:t>
      </w:r>
      <w:r w:rsidRPr="00CE7919">
        <w:rPr>
          <w:spacing w:val="-1"/>
          <w:lang w:val="ru-RU"/>
        </w:rPr>
        <w:t>системах</w:t>
      </w:r>
      <w:r w:rsidRPr="00CE7919">
        <w:rPr>
          <w:spacing w:val="35"/>
          <w:lang w:val="ru-RU"/>
        </w:rPr>
        <w:t xml:space="preserve"> </w:t>
      </w:r>
      <w:r w:rsidRPr="00CE7919">
        <w:rPr>
          <w:spacing w:val="-1"/>
          <w:lang w:val="ru-RU"/>
        </w:rPr>
        <w:t>коммунального</w:t>
      </w:r>
      <w:r w:rsidRPr="00CE7919">
        <w:rPr>
          <w:spacing w:val="33"/>
          <w:lang w:val="ru-RU"/>
        </w:rPr>
        <w:t xml:space="preserve"> </w:t>
      </w:r>
      <w:r w:rsidRPr="00CE7919">
        <w:rPr>
          <w:spacing w:val="-1"/>
          <w:lang w:val="ru-RU"/>
        </w:rPr>
        <w:t>энергоснабжения</w:t>
      </w:r>
      <w:r w:rsidRPr="00CE7919">
        <w:rPr>
          <w:spacing w:val="33"/>
          <w:lang w:val="ru-RU"/>
        </w:rPr>
        <w:t xml:space="preserve"> </w:t>
      </w:r>
      <w:r w:rsidRPr="00CE7919">
        <w:rPr>
          <w:lang w:val="ru-RU"/>
        </w:rPr>
        <w:t>и</w:t>
      </w:r>
      <w:r w:rsidRPr="00CE7919">
        <w:rPr>
          <w:spacing w:val="34"/>
          <w:lang w:val="ru-RU"/>
        </w:rPr>
        <w:t xml:space="preserve"> </w:t>
      </w:r>
      <w:r w:rsidRPr="00CE7919">
        <w:rPr>
          <w:spacing w:val="-1"/>
          <w:lang w:val="ru-RU"/>
        </w:rPr>
        <w:t>работе</w:t>
      </w:r>
      <w:r w:rsidRPr="00CE7919">
        <w:rPr>
          <w:spacing w:val="85"/>
          <w:lang w:val="ru-RU"/>
        </w:rPr>
        <w:t xml:space="preserve"> </w:t>
      </w:r>
      <w:r w:rsidRPr="00CE7919">
        <w:rPr>
          <w:spacing w:val="-1"/>
          <w:lang w:val="ru-RU"/>
        </w:rPr>
        <w:t>энергетических</w:t>
      </w:r>
      <w:r w:rsidRPr="00CE7919">
        <w:rPr>
          <w:spacing w:val="2"/>
          <w:lang w:val="ru-RU"/>
        </w:rPr>
        <w:t xml:space="preserve"> </w:t>
      </w:r>
      <w:r w:rsidRPr="00CE7919">
        <w:rPr>
          <w:spacing w:val="-1"/>
          <w:lang w:val="ru-RU"/>
        </w:rPr>
        <w:t>организаций</w:t>
      </w:r>
      <w:r w:rsidRPr="00CE7919">
        <w:rPr>
          <w:lang w:val="ru-RU"/>
        </w:rPr>
        <w:t xml:space="preserve"> </w:t>
      </w:r>
      <w:r w:rsidRPr="00CE7919">
        <w:rPr>
          <w:spacing w:val="-1"/>
          <w:lang w:val="ru-RU"/>
        </w:rPr>
        <w:t>жилищно-коммунального</w:t>
      </w:r>
      <w:r w:rsidRPr="00CE7919">
        <w:rPr>
          <w:lang w:val="ru-RU"/>
        </w:rPr>
        <w:t xml:space="preserve"> </w:t>
      </w:r>
      <w:r w:rsidRPr="00CE7919">
        <w:rPr>
          <w:spacing w:val="-1"/>
          <w:lang w:val="ru-RU"/>
        </w:rPr>
        <w:t xml:space="preserve">комплекса </w:t>
      </w:r>
      <w:r w:rsidRPr="00CE7919">
        <w:rPr>
          <w:lang w:val="ru-RU"/>
        </w:rPr>
        <w:t>МДК 4-01.2001:</w:t>
      </w:r>
    </w:p>
    <w:p w14:paraId="4FA9DCC9" w14:textId="77777777" w:rsidR="00BB275A" w:rsidRPr="00CE7919" w:rsidRDefault="00BB275A" w:rsidP="00BB275A">
      <w:pPr>
        <w:ind w:firstLine="567"/>
        <w:jc w:val="both"/>
        <w:rPr>
          <w:rFonts w:eastAsia="Times New Roman"/>
        </w:rPr>
      </w:pPr>
      <w:r w:rsidRPr="00CE7919">
        <w:rPr>
          <w:i/>
        </w:rPr>
        <w:t xml:space="preserve">«2.10. </w:t>
      </w:r>
      <w:r w:rsidRPr="00CE7919">
        <w:rPr>
          <w:i/>
          <w:spacing w:val="-1"/>
        </w:rPr>
        <w:t>Авариями</w:t>
      </w:r>
      <w:r w:rsidRPr="00CE7919">
        <w:rPr>
          <w:i/>
        </w:rPr>
        <w:t xml:space="preserve"> в </w:t>
      </w:r>
      <w:r w:rsidRPr="00CE7919">
        <w:rPr>
          <w:i/>
          <w:spacing w:val="-1"/>
        </w:rPr>
        <w:t>тепловых сетях</w:t>
      </w:r>
      <w:r w:rsidRPr="00CE7919">
        <w:rPr>
          <w:i/>
          <w:spacing w:val="1"/>
        </w:rPr>
        <w:t xml:space="preserve"> </w:t>
      </w:r>
      <w:r w:rsidRPr="00CE7919">
        <w:rPr>
          <w:i/>
          <w:spacing w:val="-1"/>
        </w:rPr>
        <w:t>считаются:</w:t>
      </w:r>
    </w:p>
    <w:p w14:paraId="4287EA67" w14:textId="77777777" w:rsidR="00BB275A" w:rsidRPr="00CE7919" w:rsidRDefault="00BB275A" w:rsidP="00BB275A">
      <w:pPr>
        <w:ind w:firstLine="567"/>
        <w:jc w:val="both"/>
        <w:rPr>
          <w:rFonts w:eastAsia="Times New Roman"/>
        </w:rPr>
      </w:pPr>
      <w:r w:rsidRPr="00CE7919">
        <w:rPr>
          <w:i/>
        </w:rPr>
        <w:t>2.10.1.</w:t>
      </w:r>
      <w:r w:rsidRPr="00CE7919">
        <w:rPr>
          <w:i/>
          <w:spacing w:val="30"/>
        </w:rPr>
        <w:t xml:space="preserve"> </w:t>
      </w:r>
      <w:r w:rsidRPr="00CE7919">
        <w:rPr>
          <w:i/>
          <w:spacing w:val="-1"/>
        </w:rPr>
        <w:t>Разрушение</w:t>
      </w:r>
      <w:r w:rsidRPr="00CE7919">
        <w:rPr>
          <w:i/>
          <w:spacing w:val="32"/>
        </w:rPr>
        <w:t xml:space="preserve"> </w:t>
      </w:r>
      <w:r w:rsidRPr="00CE7919">
        <w:rPr>
          <w:i/>
          <w:spacing w:val="-1"/>
        </w:rPr>
        <w:t>(повреждение)</w:t>
      </w:r>
      <w:r w:rsidRPr="00CE7919">
        <w:rPr>
          <w:i/>
          <w:spacing w:val="27"/>
        </w:rPr>
        <w:t xml:space="preserve"> </w:t>
      </w:r>
      <w:r w:rsidRPr="00CE7919">
        <w:rPr>
          <w:i/>
        </w:rPr>
        <w:t>зданий,</w:t>
      </w:r>
      <w:r w:rsidRPr="00CE7919">
        <w:rPr>
          <w:i/>
          <w:spacing w:val="30"/>
        </w:rPr>
        <w:t xml:space="preserve"> </w:t>
      </w:r>
      <w:r w:rsidRPr="00CE7919">
        <w:rPr>
          <w:i/>
          <w:spacing w:val="-1"/>
        </w:rPr>
        <w:t>сооружений,</w:t>
      </w:r>
      <w:r w:rsidRPr="00CE7919">
        <w:rPr>
          <w:i/>
          <w:spacing w:val="30"/>
        </w:rPr>
        <w:t xml:space="preserve"> </w:t>
      </w:r>
      <w:r w:rsidRPr="00CE7919">
        <w:rPr>
          <w:i/>
          <w:spacing w:val="-1"/>
        </w:rPr>
        <w:t>трубопроводов</w:t>
      </w:r>
      <w:r w:rsidRPr="00CE7919">
        <w:rPr>
          <w:i/>
          <w:spacing w:val="30"/>
        </w:rPr>
        <w:t xml:space="preserve"> </w:t>
      </w:r>
      <w:r w:rsidRPr="00CE7919">
        <w:rPr>
          <w:i/>
          <w:spacing w:val="-1"/>
        </w:rPr>
        <w:t>тепловой</w:t>
      </w:r>
      <w:r w:rsidRPr="00CE7919">
        <w:rPr>
          <w:i/>
          <w:spacing w:val="30"/>
        </w:rPr>
        <w:t xml:space="preserve"> </w:t>
      </w:r>
      <w:r w:rsidRPr="00CE7919">
        <w:rPr>
          <w:i/>
          <w:spacing w:val="-1"/>
        </w:rPr>
        <w:t>сети</w:t>
      </w:r>
      <w:r w:rsidRPr="00CE7919">
        <w:rPr>
          <w:i/>
          <w:spacing w:val="30"/>
        </w:rPr>
        <w:t xml:space="preserve"> </w:t>
      </w:r>
      <w:r w:rsidRPr="00CE7919">
        <w:rPr>
          <w:i/>
        </w:rPr>
        <w:t>в</w:t>
      </w:r>
      <w:r w:rsidRPr="00CE7919">
        <w:rPr>
          <w:i/>
          <w:spacing w:val="81"/>
        </w:rPr>
        <w:t xml:space="preserve"> </w:t>
      </w:r>
      <w:r w:rsidRPr="00CE7919">
        <w:rPr>
          <w:i/>
          <w:spacing w:val="-1"/>
        </w:rPr>
        <w:t>период</w:t>
      </w:r>
      <w:r w:rsidRPr="00CE7919">
        <w:rPr>
          <w:i/>
          <w:spacing w:val="48"/>
        </w:rPr>
        <w:t xml:space="preserve"> </w:t>
      </w:r>
      <w:r w:rsidRPr="00CE7919">
        <w:rPr>
          <w:i/>
          <w:spacing w:val="-1"/>
        </w:rPr>
        <w:t>отопительного</w:t>
      </w:r>
      <w:r w:rsidRPr="00CE7919">
        <w:rPr>
          <w:i/>
          <w:spacing w:val="45"/>
        </w:rPr>
        <w:t xml:space="preserve"> </w:t>
      </w:r>
      <w:r w:rsidRPr="00CE7919">
        <w:rPr>
          <w:i/>
          <w:spacing w:val="-1"/>
        </w:rPr>
        <w:t>сезона</w:t>
      </w:r>
      <w:r w:rsidRPr="00CE7919">
        <w:rPr>
          <w:i/>
          <w:spacing w:val="47"/>
        </w:rPr>
        <w:t xml:space="preserve"> </w:t>
      </w:r>
      <w:r w:rsidRPr="00CE7919">
        <w:rPr>
          <w:i/>
        </w:rPr>
        <w:t>при</w:t>
      </w:r>
      <w:r w:rsidRPr="00CE7919">
        <w:rPr>
          <w:i/>
          <w:spacing w:val="47"/>
        </w:rPr>
        <w:t xml:space="preserve"> </w:t>
      </w:r>
      <w:r w:rsidRPr="00CE7919">
        <w:rPr>
          <w:i/>
        </w:rPr>
        <w:t>отрицательной</w:t>
      </w:r>
      <w:r w:rsidRPr="00CE7919">
        <w:rPr>
          <w:i/>
          <w:spacing w:val="47"/>
        </w:rPr>
        <w:t xml:space="preserve"> </w:t>
      </w:r>
      <w:r w:rsidRPr="00CE7919">
        <w:rPr>
          <w:i/>
          <w:spacing w:val="-1"/>
        </w:rPr>
        <w:t>среднесуточной</w:t>
      </w:r>
      <w:r w:rsidRPr="00CE7919">
        <w:rPr>
          <w:i/>
          <w:spacing w:val="45"/>
        </w:rPr>
        <w:t xml:space="preserve"> </w:t>
      </w:r>
      <w:r w:rsidRPr="00CE7919">
        <w:rPr>
          <w:i/>
          <w:spacing w:val="-1"/>
        </w:rPr>
        <w:t>температуре</w:t>
      </w:r>
      <w:r w:rsidRPr="00CE7919">
        <w:rPr>
          <w:i/>
          <w:spacing w:val="46"/>
        </w:rPr>
        <w:t xml:space="preserve"> </w:t>
      </w:r>
      <w:r w:rsidRPr="00CE7919">
        <w:rPr>
          <w:i/>
          <w:spacing w:val="-1"/>
        </w:rPr>
        <w:t>наружного</w:t>
      </w:r>
      <w:r w:rsidRPr="00CE7919">
        <w:rPr>
          <w:i/>
          <w:spacing w:val="93"/>
        </w:rPr>
        <w:t xml:space="preserve"> </w:t>
      </w:r>
      <w:r w:rsidRPr="00CE7919">
        <w:rPr>
          <w:i/>
          <w:spacing w:val="-1"/>
        </w:rPr>
        <w:t>воздуха,</w:t>
      </w:r>
      <w:r w:rsidRPr="00CE7919">
        <w:rPr>
          <w:i/>
        </w:rPr>
        <w:t xml:space="preserve"> восстановление</w:t>
      </w:r>
      <w:r w:rsidRPr="00CE7919">
        <w:rPr>
          <w:i/>
          <w:spacing w:val="-1"/>
        </w:rPr>
        <w:t xml:space="preserve"> работоспособности</w:t>
      </w:r>
      <w:r w:rsidRPr="00CE7919">
        <w:rPr>
          <w:i/>
        </w:rPr>
        <w:t xml:space="preserve"> которых</w:t>
      </w:r>
      <w:r w:rsidRPr="00CE7919">
        <w:rPr>
          <w:i/>
          <w:spacing w:val="-1"/>
        </w:rPr>
        <w:t xml:space="preserve"> продолжается</w:t>
      </w:r>
      <w:r w:rsidRPr="00CE7919">
        <w:rPr>
          <w:i/>
        </w:rPr>
        <w:t xml:space="preserve"> </w:t>
      </w:r>
      <w:r w:rsidRPr="00CE7919">
        <w:rPr>
          <w:i/>
          <w:spacing w:val="-1"/>
        </w:rPr>
        <w:t xml:space="preserve">более </w:t>
      </w:r>
      <w:r w:rsidRPr="00CE7919">
        <w:rPr>
          <w:i/>
        </w:rPr>
        <w:t xml:space="preserve">36 </w:t>
      </w:r>
      <w:r w:rsidRPr="00CE7919">
        <w:rPr>
          <w:i/>
          <w:spacing w:val="-1"/>
        </w:rPr>
        <w:t>часов».</w:t>
      </w:r>
    </w:p>
    <w:p w14:paraId="73385405" w14:textId="77777777" w:rsidR="00BB275A" w:rsidRPr="00CE7919" w:rsidRDefault="00BB275A" w:rsidP="00BB275A">
      <w:pPr>
        <w:pStyle w:val="af"/>
        <w:ind w:left="0" w:firstLine="567"/>
        <w:jc w:val="both"/>
        <w:rPr>
          <w:lang w:val="ru-RU"/>
        </w:rPr>
      </w:pPr>
      <w:r w:rsidRPr="00CE7919">
        <w:rPr>
          <w:spacing w:val="-1"/>
          <w:lang w:val="ru-RU"/>
        </w:rPr>
        <w:t>Как</w:t>
      </w:r>
      <w:r w:rsidRPr="00CE7919">
        <w:rPr>
          <w:spacing w:val="46"/>
          <w:lang w:val="ru-RU"/>
        </w:rPr>
        <w:t xml:space="preserve"> </w:t>
      </w:r>
      <w:r w:rsidRPr="00CE7919">
        <w:rPr>
          <w:spacing w:val="-1"/>
          <w:lang w:val="ru-RU"/>
        </w:rPr>
        <w:t>показал</w:t>
      </w:r>
      <w:r w:rsidRPr="00CE7919">
        <w:rPr>
          <w:spacing w:val="45"/>
          <w:lang w:val="ru-RU"/>
        </w:rPr>
        <w:t xml:space="preserve"> </w:t>
      </w:r>
      <w:r w:rsidRPr="00CE7919">
        <w:rPr>
          <w:spacing w:val="-1"/>
          <w:lang w:val="ru-RU"/>
        </w:rPr>
        <w:t>статистический</w:t>
      </w:r>
      <w:r w:rsidRPr="00CE7919">
        <w:rPr>
          <w:spacing w:val="46"/>
          <w:lang w:val="ru-RU"/>
        </w:rPr>
        <w:t xml:space="preserve"> </w:t>
      </w:r>
      <w:r w:rsidRPr="00CE7919">
        <w:rPr>
          <w:spacing w:val="-1"/>
          <w:lang w:val="ru-RU"/>
        </w:rPr>
        <w:t>анализ</w:t>
      </w:r>
      <w:r w:rsidRPr="00CE7919">
        <w:rPr>
          <w:spacing w:val="43"/>
          <w:lang w:val="ru-RU"/>
        </w:rPr>
        <w:t xml:space="preserve"> </w:t>
      </w:r>
      <w:r w:rsidRPr="00CE7919">
        <w:rPr>
          <w:spacing w:val="-1"/>
          <w:lang w:val="ru-RU"/>
        </w:rPr>
        <w:t>инцидентов</w:t>
      </w:r>
      <w:r w:rsidRPr="00CE7919">
        <w:rPr>
          <w:spacing w:val="44"/>
          <w:lang w:val="ru-RU"/>
        </w:rPr>
        <w:t xml:space="preserve"> </w:t>
      </w:r>
      <w:r w:rsidRPr="00CE7919">
        <w:rPr>
          <w:lang w:val="ru-RU"/>
        </w:rPr>
        <w:t>на</w:t>
      </w:r>
      <w:r w:rsidRPr="00CE7919">
        <w:rPr>
          <w:spacing w:val="44"/>
          <w:lang w:val="ru-RU"/>
        </w:rPr>
        <w:t xml:space="preserve"> </w:t>
      </w:r>
      <w:r w:rsidRPr="00CE7919">
        <w:rPr>
          <w:spacing w:val="-1"/>
          <w:lang w:val="ru-RU"/>
        </w:rPr>
        <w:t>тепловых</w:t>
      </w:r>
      <w:r w:rsidRPr="00CE7919">
        <w:rPr>
          <w:spacing w:val="47"/>
          <w:lang w:val="ru-RU"/>
        </w:rPr>
        <w:t xml:space="preserve"> </w:t>
      </w:r>
      <w:r w:rsidRPr="00CE7919">
        <w:rPr>
          <w:spacing w:val="-1"/>
          <w:lang w:val="ru-RU"/>
        </w:rPr>
        <w:t>сетях,</w:t>
      </w:r>
      <w:r w:rsidRPr="00CE7919">
        <w:rPr>
          <w:spacing w:val="42"/>
          <w:lang w:val="ru-RU"/>
        </w:rPr>
        <w:t xml:space="preserve"> </w:t>
      </w:r>
      <w:r w:rsidRPr="00CE7919">
        <w:rPr>
          <w:lang w:val="ru-RU"/>
        </w:rPr>
        <w:t>за</w:t>
      </w:r>
      <w:r w:rsidRPr="00CE7919">
        <w:rPr>
          <w:spacing w:val="44"/>
          <w:lang w:val="ru-RU"/>
        </w:rPr>
        <w:t xml:space="preserve"> </w:t>
      </w:r>
      <w:r w:rsidRPr="00CE7919">
        <w:rPr>
          <w:spacing w:val="-1"/>
          <w:lang w:val="ru-RU"/>
        </w:rPr>
        <w:t>последние</w:t>
      </w:r>
      <w:r w:rsidRPr="00CE7919">
        <w:rPr>
          <w:spacing w:val="44"/>
          <w:lang w:val="ru-RU"/>
        </w:rPr>
        <w:t xml:space="preserve"> </w:t>
      </w:r>
      <w:r w:rsidRPr="00CE7919">
        <w:rPr>
          <w:lang w:val="ru-RU"/>
        </w:rPr>
        <w:t>5</w:t>
      </w:r>
      <w:r w:rsidRPr="00CE7919">
        <w:rPr>
          <w:spacing w:val="45"/>
          <w:lang w:val="ru-RU"/>
        </w:rPr>
        <w:t xml:space="preserve"> </w:t>
      </w:r>
      <w:r w:rsidRPr="00CE7919">
        <w:rPr>
          <w:spacing w:val="-1"/>
          <w:lang w:val="ru-RU"/>
        </w:rPr>
        <w:t>лет</w:t>
      </w:r>
      <w:r w:rsidRPr="00CE7919">
        <w:rPr>
          <w:spacing w:val="61"/>
          <w:lang w:val="ru-RU"/>
        </w:rPr>
        <w:t xml:space="preserve"> </w:t>
      </w:r>
      <w:r w:rsidRPr="00CE7919">
        <w:rPr>
          <w:spacing w:val="-1"/>
          <w:lang w:val="ru-RU"/>
        </w:rPr>
        <w:t>аварийных</w:t>
      </w:r>
      <w:r w:rsidRPr="00CE7919">
        <w:rPr>
          <w:spacing w:val="1"/>
          <w:lang w:val="ru-RU"/>
        </w:rPr>
        <w:t xml:space="preserve"> </w:t>
      </w:r>
      <w:r w:rsidRPr="00CE7919">
        <w:rPr>
          <w:spacing w:val="-1"/>
          <w:lang w:val="ru-RU"/>
        </w:rPr>
        <w:t>ситуаций</w:t>
      </w:r>
      <w:r w:rsidRPr="00CE7919">
        <w:rPr>
          <w:lang w:val="ru-RU"/>
        </w:rPr>
        <w:t xml:space="preserve"> не</w:t>
      </w:r>
      <w:r w:rsidRPr="00CE7919">
        <w:rPr>
          <w:spacing w:val="-4"/>
          <w:lang w:val="ru-RU"/>
        </w:rPr>
        <w:t xml:space="preserve"> </w:t>
      </w:r>
      <w:r w:rsidRPr="00CE7919">
        <w:rPr>
          <w:spacing w:val="-1"/>
          <w:lang w:val="ru-RU"/>
        </w:rPr>
        <w:t>возникало.</w:t>
      </w:r>
      <w:r w:rsidRPr="00CE7919">
        <w:rPr>
          <w:lang w:val="ru-RU"/>
        </w:rPr>
        <w:t xml:space="preserve"> </w:t>
      </w:r>
      <w:r w:rsidRPr="00CE7919">
        <w:rPr>
          <w:spacing w:val="-1"/>
          <w:lang w:val="ru-RU"/>
        </w:rPr>
        <w:t>Происходили</w:t>
      </w:r>
      <w:r w:rsidRPr="00CE7919">
        <w:rPr>
          <w:spacing w:val="1"/>
          <w:lang w:val="ru-RU"/>
        </w:rPr>
        <w:t xml:space="preserve"> </w:t>
      </w:r>
      <w:r w:rsidRPr="00CE7919">
        <w:rPr>
          <w:spacing w:val="-1"/>
          <w:lang w:val="ru-RU"/>
        </w:rPr>
        <w:t>только</w:t>
      </w:r>
      <w:r w:rsidRPr="00CE7919">
        <w:rPr>
          <w:lang w:val="ru-RU"/>
        </w:rPr>
        <w:t xml:space="preserve"> </w:t>
      </w:r>
      <w:r w:rsidRPr="00CE7919">
        <w:rPr>
          <w:spacing w:val="-1"/>
          <w:lang w:val="ru-RU"/>
        </w:rPr>
        <w:t>отказы.</w:t>
      </w:r>
    </w:p>
    <w:p w14:paraId="52FC4584" w14:textId="77777777" w:rsidR="00BB275A" w:rsidRPr="00CE7919" w:rsidRDefault="00BB275A" w:rsidP="00BB275A">
      <w:pPr>
        <w:pStyle w:val="af"/>
        <w:ind w:left="0" w:firstLine="567"/>
        <w:jc w:val="both"/>
        <w:rPr>
          <w:lang w:val="ru-RU"/>
        </w:rPr>
      </w:pPr>
      <w:r w:rsidRPr="00CE7919">
        <w:rPr>
          <w:spacing w:val="-1"/>
          <w:lang w:val="ru-RU"/>
        </w:rPr>
        <w:t>Время,</w:t>
      </w:r>
      <w:r w:rsidRPr="00CE7919">
        <w:rPr>
          <w:spacing w:val="52"/>
          <w:lang w:val="ru-RU"/>
        </w:rPr>
        <w:t xml:space="preserve"> </w:t>
      </w:r>
      <w:r w:rsidRPr="00CE7919">
        <w:rPr>
          <w:spacing w:val="-1"/>
          <w:lang w:val="ru-RU"/>
        </w:rPr>
        <w:t>затраченное</w:t>
      </w:r>
      <w:r w:rsidRPr="00CE7919">
        <w:rPr>
          <w:spacing w:val="51"/>
          <w:lang w:val="ru-RU"/>
        </w:rPr>
        <w:t xml:space="preserve"> </w:t>
      </w:r>
      <w:r w:rsidRPr="00CE7919">
        <w:rPr>
          <w:lang w:val="ru-RU"/>
        </w:rPr>
        <w:t>на</w:t>
      </w:r>
      <w:r w:rsidRPr="00CE7919">
        <w:rPr>
          <w:spacing w:val="51"/>
          <w:lang w:val="ru-RU"/>
        </w:rPr>
        <w:t xml:space="preserve"> </w:t>
      </w:r>
      <w:r w:rsidRPr="00CE7919">
        <w:rPr>
          <w:spacing w:val="-1"/>
          <w:lang w:val="ru-RU"/>
        </w:rPr>
        <w:t>восстановление</w:t>
      </w:r>
      <w:r w:rsidRPr="00CE7919">
        <w:rPr>
          <w:spacing w:val="51"/>
          <w:lang w:val="ru-RU"/>
        </w:rPr>
        <w:t xml:space="preserve"> </w:t>
      </w:r>
      <w:r w:rsidRPr="00CE7919">
        <w:rPr>
          <w:spacing w:val="-1"/>
          <w:lang w:val="ru-RU"/>
        </w:rPr>
        <w:t>теплоснабжения</w:t>
      </w:r>
      <w:r w:rsidRPr="00CE7919">
        <w:rPr>
          <w:spacing w:val="52"/>
          <w:lang w:val="ru-RU"/>
        </w:rPr>
        <w:t xml:space="preserve"> </w:t>
      </w:r>
      <w:r w:rsidRPr="00CE7919">
        <w:rPr>
          <w:spacing w:val="-1"/>
          <w:lang w:val="ru-RU"/>
        </w:rPr>
        <w:t>потребителей</w:t>
      </w:r>
      <w:r w:rsidRPr="00CE7919">
        <w:rPr>
          <w:spacing w:val="53"/>
          <w:lang w:val="ru-RU"/>
        </w:rPr>
        <w:t xml:space="preserve"> </w:t>
      </w:r>
      <w:r w:rsidRPr="00CE7919">
        <w:rPr>
          <w:spacing w:val="-1"/>
          <w:lang w:val="ru-RU"/>
        </w:rPr>
        <w:t>после</w:t>
      </w:r>
      <w:r w:rsidRPr="00CE7919">
        <w:rPr>
          <w:spacing w:val="51"/>
          <w:lang w:val="ru-RU"/>
        </w:rPr>
        <w:t xml:space="preserve"> </w:t>
      </w:r>
      <w:r w:rsidRPr="00CE7919">
        <w:rPr>
          <w:spacing w:val="-1"/>
          <w:lang w:val="ru-RU"/>
        </w:rPr>
        <w:t>аварийных</w:t>
      </w:r>
      <w:r w:rsidRPr="00CE7919">
        <w:rPr>
          <w:spacing w:val="73"/>
          <w:lang w:val="ru-RU"/>
        </w:rPr>
        <w:t xml:space="preserve"> </w:t>
      </w:r>
      <w:r w:rsidRPr="00CE7919">
        <w:rPr>
          <w:spacing w:val="-1"/>
          <w:lang w:val="ru-RU"/>
        </w:rPr>
        <w:t>отключений,</w:t>
      </w:r>
      <w:r w:rsidRPr="00CE7919">
        <w:rPr>
          <w:spacing w:val="23"/>
          <w:lang w:val="ru-RU"/>
        </w:rPr>
        <w:t xml:space="preserve"> </w:t>
      </w:r>
      <w:r w:rsidRPr="00CE7919">
        <w:rPr>
          <w:lang w:val="ru-RU"/>
        </w:rPr>
        <w:t>в</w:t>
      </w:r>
      <w:r w:rsidRPr="00CE7919">
        <w:rPr>
          <w:spacing w:val="23"/>
          <w:lang w:val="ru-RU"/>
        </w:rPr>
        <w:t xml:space="preserve"> </w:t>
      </w:r>
      <w:r w:rsidRPr="00CE7919">
        <w:rPr>
          <w:spacing w:val="-1"/>
          <w:lang w:val="ru-RU"/>
        </w:rPr>
        <w:t>значительной</w:t>
      </w:r>
      <w:r w:rsidRPr="00CE7919">
        <w:rPr>
          <w:spacing w:val="22"/>
          <w:lang w:val="ru-RU"/>
        </w:rPr>
        <w:t xml:space="preserve"> </w:t>
      </w:r>
      <w:r w:rsidRPr="00CE7919">
        <w:rPr>
          <w:spacing w:val="-1"/>
          <w:lang w:val="ru-RU"/>
        </w:rPr>
        <w:t>степени</w:t>
      </w:r>
      <w:r w:rsidRPr="00CE7919">
        <w:rPr>
          <w:spacing w:val="22"/>
          <w:lang w:val="ru-RU"/>
        </w:rPr>
        <w:t xml:space="preserve"> </w:t>
      </w:r>
      <w:r w:rsidRPr="00CE7919">
        <w:rPr>
          <w:spacing w:val="-1"/>
          <w:lang w:val="ru-RU"/>
        </w:rPr>
        <w:t>зависит</w:t>
      </w:r>
      <w:r w:rsidRPr="00CE7919">
        <w:rPr>
          <w:spacing w:val="21"/>
          <w:lang w:val="ru-RU"/>
        </w:rPr>
        <w:t xml:space="preserve"> </w:t>
      </w:r>
      <w:r w:rsidRPr="00CE7919">
        <w:rPr>
          <w:lang w:val="ru-RU"/>
        </w:rPr>
        <w:t>от</w:t>
      </w:r>
      <w:r w:rsidRPr="00CE7919">
        <w:rPr>
          <w:spacing w:val="24"/>
          <w:lang w:val="ru-RU"/>
        </w:rPr>
        <w:t xml:space="preserve"> </w:t>
      </w:r>
      <w:r w:rsidRPr="00CE7919">
        <w:rPr>
          <w:spacing w:val="-1"/>
          <w:lang w:val="ru-RU"/>
        </w:rPr>
        <w:t>следующих</w:t>
      </w:r>
      <w:r w:rsidRPr="00CE7919">
        <w:rPr>
          <w:spacing w:val="25"/>
          <w:lang w:val="ru-RU"/>
        </w:rPr>
        <w:t xml:space="preserve"> </w:t>
      </w:r>
      <w:r w:rsidRPr="00CE7919">
        <w:rPr>
          <w:spacing w:val="-1"/>
          <w:lang w:val="ru-RU"/>
        </w:rPr>
        <w:t>факторов:</w:t>
      </w:r>
      <w:r w:rsidRPr="00CE7919">
        <w:rPr>
          <w:spacing w:val="23"/>
          <w:lang w:val="ru-RU"/>
        </w:rPr>
        <w:t xml:space="preserve"> </w:t>
      </w:r>
      <w:r w:rsidRPr="00CE7919">
        <w:rPr>
          <w:spacing w:val="-1"/>
          <w:lang w:val="ru-RU"/>
        </w:rPr>
        <w:t>диаметр</w:t>
      </w:r>
      <w:r w:rsidRPr="00CE7919">
        <w:rPr>
          <w:spacing w:val="23"/>
          <w:lang w:val="ru-RU"/>
        </w:rPr>
        <w:t xml:space="preserve"> </w:t>
      </w:r>
      <w:r w:rsidRPr="00CE7919">
        <w:rPr>
          <w:spacing w:val="-1"/>
          <w:lang w:val="ru-RU"/>
        </w:rPr>
        <w:t>трубопровода,</w:t>
      </w:r>
      <w:r w:rsidRPr="00CE7919">
        <w:rPr>
          <w:spacing w:val="89"/>
          <w:lang w:val="ru-RU"/>
        </w:rPr>
        <w:t xml:space="preserve"> </w:t>
      </w:r>
      <w:r w:rsidRPr="00CE7919">
        <w:rPr>
          <w:lang w:val="ru-RU"/>
        </w:rPr>
        <w:t>тип</w:t>
      </w:r>
      <w:r w:rsidRPr="00CE7919">
        <w:rPr>
          <w:spacing w:val="17"/>
          <w:lang w:val="ru-RU"/>
        </w:rPr>
        <w:t xml:space="preserve"> </w:t>
      </w:r>
      <w:r w:rsidRPr="00CE7919">
        <w:rPr>
          <w:spacing w:val="-1"/>
          <w:lang w:val="ru-RU"/>
        </w:rPr>
        <w:t>прокладки,</w:t>
      </w:r>
      <w:r w:rsidRPr="00CE7919">
        <w:rPr>
          <w:spacing w:val="18"/>
          <w:lang w:val="ru-RU"/>
        </w:rPr>
        <w:t xml:space="preserve"> </w:t>
      </w:r>
      <w:r w:rsidRPr="00CE7919">
        <w:rPr>
          <w:spacing w:val="-1"/>
          <w:lang w:val="ru-RU"/>
        </w:rPr>
        <w:t>объем</w:t>
      </w:r>
      <w:r w:rsidRPr="00CE7919">
        <w:rPr>
          <w:spacing w:val="18"/>
          <w:lang w:val="ru-RU"/>
        </w:rPr>
        <w:t xml:space="preserve"> </w:t>
      </w:r>
      <w:r w:rsidRPr="00CE7919">
        <w:rPr>
          <w:spacing w:val="-1"/>
          <w:lang w:val="ru-RU"/>
        </w:rPr>
        <w:t>дренирования</w:t>
      </w:r>
      <w:r w:rsidRPr="00CE7919">
        <w:rPr>
          <w:spacing w:val="18"/>
          <w:lang w:val="ru-RU"/>
        </w:rPr>
        <w:t xml:space="preserve"> </w:t>
      </w:r>
      <w:r w:rsidRPr="00CE7919">
        <w:rPr>
          <w:lang w:val="ru-RU"/>
        </w:rPr>
        <w:t>и</w:t>
      </w:r>
      <w:r w:rsidRPr="00CE7919">
        <w:rPr>
          <w:spacing w:val="19"/>
          <w:lang w:val="ru-RU"/>
        </w:rPr>
        <w:t xml:space="preserve"> </w:t>
      </w:r>
      <w:r w:rsidRPr="00CE7919">
        <w:rPr>
          <w:spacing w:val="-1"/>
          <w:lang w:val="ru-RU"/>
        </w:rPr>
        <w:t>заполнения</w:t>
      </w:r>
      <w:r w:rsidRPr="00CE7919">
        <w:rPr>
          <w:spacing w:val="18"/>
          <w:lang w:val="ru-RU"/>
        </w:rPr>
        <w:t xml:space="preserve"> </w:t>
      </w:r>
      <w:r w:rsidRPr="00CE7919">
        <w:rPr>
          <w:spacing w:val="-1"/>
          <w:lang w:val="ru-RU"/>
        </w:rPr>
        <w:t>тепловой</w:t>
      </w:r>
      <w:r w:rsidRPr="00CE7919">
        <w:rPr>
          <w:spacing w:val="17"/>
          <w:lang w:val="ru-RU"/>
        </w:rPr>
        <w:t xml:space="preserve"> </w:t>
      </w:r>
      <w:r w:rsidRPr="00CE7919">
        <w:rPr>
          <w:spacing w:val="-1"/>
          <w:lang w:val="ru-RU"/>
        </w:rPr>
        <w:t>сети,</w:t>
      </w:r>
      <w:r w:rsidRPr="00CE7919">
        <w:rPr>
          <w:spacing w:val="18"/>
          <w:lang w:val="ru-RU"/>
        </w:rPr>
        <w:t xml:space="preserve"> </w:t>
      </w:r>
      <w:r w:rsidRPr="00CE7919">
        <w:rPr>
          <w:lang w:val="ru-RU"/>
        </w:rPr>
        <w:t>а</w:t>
      </w:r>
      <w:r w:rsidRPr="00CE7919">
        <w:rPr>
          <w:spacing w:val="18"/>
          <w:lang w:val="ru-RU"/>
        </w:rPr>
        <w:t xml:space="preserve"> </w:t>
      </w:r>
      <w:r w:rsidRPr="00CE7919">
        <w:rPr>
          <w:spacing w:val="-1"/>
          <w:lang w:val="ru-RU"/>
        </w:rPr>
        <w:t>также</w:t>
      </w:r>
      <w:r w:rsidRPr="00CE7919">
        <w:rPr>
          <w:spacing w:val="17"/>
          <w:lang w:val="ru-RU"/>
        </w:rPr>
        <w:t xml:space="preserve"> </w:t>
      </w:r>
      <w:r w:rsidRPr="00CE7919">
        <w:rPr>
          <w:lang w:val="ru-RU"/>
        </w:rPr>
        <w:t>времени,</w:t>
      </w:r>
      <w:r w:rsidRPr="00CE7919">
        <w:rPr>
          <w:spacing w:val="71"/>
          <w:lang w:val="ru-RU"/>
        </w:rPr>
        <w:t xml:space="preserve"> </w:t>
      </w:r>
      <w:r w:rsidRPr="00CE7919">
        <w:rPr>
          <w:spacing w:val="-1"/>
          <w:lang w:val="ru-RU"/>
        </w:rPr>
        <w:t>затраченного</w:t>
      </w:r>
      <w:r w:rsidRPr="00CE7919">
        <w:rPr>
          <w:lang w:val="ru-RU"/>
        </w:rPr>
        <w:t xml:space="preserve"> на</w:t>
      </w:r>
      <w:r w:rsidRPr="00CE7919">
        <w:rPr>
          <w:spacing w:val="-1"/>
          <w:lang w:val="ru-RU"/>
        </w:rPr>
        <w:t xml:space="preserve"> согласование раскопок</w:t>
      </w:r>
      <w:r w:rsidRPr="00CE7919">
        <w:rPr>
          <w:lang w:val="ru-RU"/>
        </w:rPr>
        <w:t xml:space="preserve"> с</w:t>
      </w:r>
      <w:r w:rsidRPr="00CE7919">
        <w:rPr>
          <w:spacing w:val="-1"/>
          <w:lang w:val="ru-RU"/>
        </w:rPr>
        <w:t xml:space="preserve"> собственниками</w:t>
      </w:r>
      <w:r w:rsidRPr="00CE7919">
        <w:rPr>
          <w:lang w:val="ru-RU"/>
        </w:rPr>
        <w:t xml:space="preserve"> </w:t>
      </w:r>
      <w:r w:rsidRPr="00CE7919">
        <w:rPr>
          <w:spacing w:val="-1"/>
          <w:lang w:val="ru-RU"/>
        </w:rPr>
        <w:t>смежных</w:t>
      </w:r>
      <w:r w:rsidRPr="00CE7919">
        <w:rPr>
          <w:spacing w:val="1"/>
          <w:lang w:val="ru-RU"/>
        </w:rPr>
        <w:t xml:space="preserve"> </w:t>
      </w:r>
      <w:r w:rsidRPr="00CE7919">
        <w:rPr>
          <w:spacing w:val="-1"/>
          <w:lang w:val="ru-RU"/>
        </w:rPr>
        <w:t>коммуникаций.</w:t>
      </w:r>
    </w:p>
    <w:p w14:paraId="3303C2FA" w14:textId="77777777" w:rsidR="00BB275A" w:rsidRPr="00CE7919" w:rsidRDefault="00BB275A" w:rsidP="00BB275A">
      <w:pPr>
        <w:pStyle w:val="af"/>
        <w:ind w:left="0" w:firstLine="567"/>
        <w:jc w:val="both"/>
        <w:rPr>
          <w:spacing w:val="-1"/>
          <w:lang w:val="ru-RU"/>
        </w:rPr>
      </w:pPr>
      <w:r w:rsidRPr="00CE7919">
        <w:rPr>
          <w:spacing w:val="-1"/>
          <w:lang w:val="ru-RU"/>
        </w:rPr>
        <w:lastRenderedPageBreak/>
        <w:t>Среднее</w:t>
      </w:r>
      <w:r w:rsidRPr="00CE7919">
        <w:rPr>
          <w:spacing w:val="34"/>
          <w:lang w:val="ru-RU"/>
        </w:rPr>
        <w:t xml:space="preserve"> </w:t>
      </w:r>
      <w:r w:rsidRPr="00CE7919">
        <w:rPr>
          <w:spacing w:val="-1"/>
          <w:lang w:val="ru-RU"/>
        </w:rPr>
        <w:t>время,</w:t>
      </w:r>
      <w:r w:rsidRPr="00CE7919">
        <w:rPr>
          <w:spacing w:val="35"/>
          <w:lang w:val="ru-RU"/>
        </w:rPr>
        <w:t xml:space="preserve"> </w:t>
      </w:r>
      <w:r w:rsidRPr="00CE7919">
        <w:rPr>
          <w:spacing w:val="-1"/>
          <w:lang w:val="ru-RU"/>
        </w:rPr>
        <w:t>затраченное</w:t>
      </w:r>
      <w:r w:rsidRPr="00CE7919">
        <w:rPr>
          <w:spacing w:val="34"/>
          <w:lang w:val="ru-RU"/>
        </w:rPr>
        <w:t xml:space="preserve"> </w:t>
      </w:r>
      <w:r w:rsidRPr="00CE7919">
        <w:rPr>
          <w:lang w:val="ru-RU"/>
        </w:rPr>
        <w:t>на</w:t>
      </w:r>
      <w:r w:rsidRPr="00CE7919">
        <w:rPr>
          <w:spacing w:val="34"/>
          <w:lang w:val="ru-RU"/>
        </w:rPr>
        <w:t xml:space="preserve"> </w:t>
      </w:r>
      <w:r w:rsidRPr="00CE7919">
        <w:rPr>
          <w:spacing w:val="-1"/>
          <w:lang w:val="ru-RU"/>
        </w:rPr>
        <w:t>восстановление</w:t>
      </w:r>
      <w:r w:rsidRPr="00CE7919">
        <w:rPr>
          <w:spacing w:val="34"/>
          <w:lang w:val="ru-RU"/>
        </w:rPr>
        <w:t xml:space="preserve"> </w:t>
      </w:r>
      <w:r w:rsidRPr="00CE7919">
        <w:rPr>
          <w:spacing w:val="-1"/>
          <w:lang w:val="ru-RU"/>
        </w:rPr>
        <w:t>теплоснабжения</w:t>
      </w:r>
      <w:r w:rsidRPr="00CE7919">
        <w:rPr>
          <w:spacing w:val="33"/>
          <w:lang w:val="ru-RU"/>
        </w:rPr>
        <w:t xml:space="preserve"> </w:t>
      </w:r>
      <w:r w:rsidRPr="00CE7919">
        <w:rPr>
          <w:spacing w:val="-1"/>
          <w:lang w:val="ru-RU"/>
        </w:rPr>
        <w:t>потребителей</w:t>
      </w:r>
      <w:r w:rsidRPr="00CE7919">
        <w:rPr>
          <w:spacing w:val="36"/>
          <w:lang w:val="ru-RU"/>
        </w:rPr>
        <w:t xml:space="preserve"> </w:t>
      </w:r>
      <w:r w:rsidRPr="00CE7919">
        <w:rPr>
          <w:spacing w:val="-1"/>
          <w:lang w:val="ru-RU"/>
        </w:rPr>
        <w:t>после</w:t>
      </w:r>
      <w:r w:rsidRPr="00CE7919">
        <w:rPr>
          <w:spacing w:val="107"/>
          <w:lang w:val="ru-RU"/>
        </w:rPr>
        <w:t xml:space="preserve"> </w:t>
      </w:r>
      <w:r w:rsidRPr="00CE7919">
        <w:rPr>
          <w:spacing w:val="-1"/>
          <w:lang w:val="ru-RU"/>
        </w:rPr>
        <w:t>аварийных</w:t>
      </w:r>
      <w:r w:rsidRPr="00CE7919">
        <w:rPr>
          <w:spacing w:val="42"/>
          <w:lang w:val="ru-RU"/>
        </w:rPr>
        <w:t xml:space="preserve"> </w:t>
      </w:r>
      <w:r w:rsidRPr="00CE7919">
        <w:rPr>
          <w:spacing w:val="-1"/>
          <w:lang w:val="ru-RU"/>
        </w:rPr>
        <w:t>отключений</w:t>
      </w:r>
      <w:r w:rsidRPr="00CE7919">
        <w:rPr>
          <w:spacing w:val="41"/>
          <w:lang w:val="ru-RU"/>
        </w:rPr>
        <w:t xml:space="preserve"> </w:t>
      </w:r>
      <w:r w:rsidRPr="00CE7919">
        <w:rPr>
          <w:lang w:val="ru-RU"/>
        </w:rPr>
        <w:t>в</w:t>
      </w:r>
      <w:r w:rsidRPr="00CE7919">
        <w:rPr>
          <w:spacing w:val="40"/>
          <w:lang w:val="ru-RU"/>
        </w:rPr>
        <w:t xml:space="preserve"> </w:t>
      </w:r>
      <w:r w:rsidRPr="00CE7919">
        <w:rPr>
          <w:spacing w:val="-1"/>
          <w:lang w:val="ru-RU"/>
        </w:rPr>
        <w:t>отопительный</w:t>
      </w:r>
      <w:r w:rsidRPr="00CE7919">
        <w:rPr>
          <w:spacing w:val="41"/>
          <w:lang w:val="ru-RU"/>
        </w:rPr>
        <w:t xml:space="preserve"> </w:t>
      </w:r>
      <w:r w:rsidRPr="00CE7919">
        <w:rPr>
          <w:spacing w:val="-1"/>
          <w:lang w:val="ru-RU"/>
        </w:rPr>
        <w:t>период,</w:t>
      </w:r>
      <w:r w:rsidRPr="00CE7919">
        <w:rPr>
          <w:spacing w:val="40"/>
          <w:lang w:val="ru-RU"/>
        </w:rPr>
        <w:t xml:space="preserve"> </w:t>
      </w:r>
      <w:r w:rsidRPr="00CE7919">
        <w:rPr>
          <w:spacing w:val="-1"/>
          <w:lang w:val="ru-RU"/>
        </w:rPr>
        <w:t>зависит</w:t>
      </w:r>
      <w:r w:rsidRPr="00CE7919">
        <w:rPr>
          <w:spacing w:val="38"/>
          <w:lang w:val="ru-RU"/>
        </w:rPr>
        <w:t xml:space="preserve"> </w:t>
      </w:r>
      <w:r w:rsidRPr="00CE7919">
        <w:rPr>
          <w:lang w:val="ru-RU"/>
        </w:rPr>
        <w:t>от</w:t>
      </w:r>
      <w:r w:rsidRPr="00CE7919">
        <w:rPr>
          <w:spacing w:val="38"/>
          <w:lang w:val="ru-RU"/>
        </w:rPr>
        <w:t xml:space="preserve"> </w:t>
      </w:r>
      <w:r w:rsidRPr="00CE7919">
        <w:rPr>
          <w:spacing w:val="-1"/>
          <w:lang w:val="ru-RU"/>
        </w:rPr>
        <w:t>характеристик</w:t>
      </w:r>
      <w:r w:rsidRPr="00CE7919">
        <w:rPr>
          <w:spacing w:val="38"/>
          <w:lang w:val="ru-RU"/>
        </w:rPr>
        <w:t xml:space="preserve"> </w:t>
      </w:r>
      <w:r w:rsidRPr="00CE7919">
        <w:rPr>
          <w:spacing w:val="-1"/>
          <w:lang w:val="ru-RU"/>
        </w:rPr>
        <w:t>трубопровода</w:t>
      </w:r>
      <w:r w:rsidRPr="00CE7919">
        <w:rPr>
          <w:spacing w:val="77"/>
          <w:lang w:val="ru-RU"/>
        </w:rPr>
        <w:t xml:space="preserve"> </w:t>
      </w:r>
      <w:r w:rsidRPr="00CE7919">
        <w:rPr>
          <w:spacing w:val="-1"/>
          <w:lang w:val="ru-RU"/>
        </w:rPr>
        <w:t>отключаемой</w:t>
      </w:r>
      <w:r w:rsidRPr="00CE7919">
        <w:rPr>
          <w:spacing w:val="24"/>
          <w:lang w:val="ru-RU"/>
        </w:rPr>
        <w:t xml:space="preserve"> </w:t>
      </w:r>
      <w:r w:rsidRPr="00CE7919">
        <w:rPr>
          <w:spacing w:val="-1"/>
          <w:lang w:val="ru-RU"/>
        </w:rPr>
        <w:t>теплосети.</w:t>
      </w:r>
      <w:r w:rsidRPr="00CE7919">
        <w:rPr>
          <w:spacing w:val="23"/>
          <w:lang w:val="ru-RU"/>
        </w:rPr>
        <w:t xml:space="preserve"> </w:t>
      </w:r>
      <w:r w:rsidRPr="00CE7919">
        <w:rPr>
          <w:spacing w:val="-1"/>
          <w:lang w:val="ru-RU"/>
        </w:rPr>
        <w:t>Нормативный</w:t>
      </w:r>
      <w:r w:rsidRPr="00CE7919">
        <w:rPr>
          <w:spacing w:val="24"/>
          <w:lang w:val="ru-RU"/>
        </w:rPr>
        <w:t xml:space="preserve"> </w:t>
      </w:r>
      <w:r w:rsidRPr="00CE7919">
        <w:rPr>
          <w:spacing w:val="-1"/>
          <w:lang w:val="ru-RU"/>
        </w:rPr>
        <w:t>перерыв</w:t>
      </w:r>
      <w:r w:rsidRPr="00CE7919">
        <w:rPr>
          <w:spacing w:val="22"/>
          <w:lang w:val="ru-RU"/>
        </w:rPr>
        <w:t xml:space="preserve"> </w:t>
      </w:r>
      <w:r w:rsidRPr="00CE7919">
        <w:rPr>
          <w:spacing w:val="-1"/>
          <w:lang w:val="ru-RU"/>
        </w:rPr>
        <w:t>теплоснабжения</w:t>
      </w:r>
      <w:r w:rsidRPr="00CE7919">
        <w:rPr>
          <w:spacing w:val="23"/>
          <w:lang w:val="ru-RU"/>
        </w:rPr>
        <w:t xml:space="preserve"> </w:t>
      </w:r>
      <w:r w:rsidRPr="00CE7919">
        <w:rPr>
          <w:lang w:val="ru-RU"/>
        </w:rPr>
        <w:t>(с</w:t>
      </w:r>
      <w:r w:rsidRPr="00CE7919">
        <w:rPr>
          <w:spacing w:val="22"/>
          <w:lang w:val="ru-RU"/>
        </w:rPr>
        <w:t xml:space="preserve"> </w:t>
      </w:r>
      <w:r w:rsidRPr="00CE7919">
        <w:rPr>
          <w:spacing w:val="-1"/>
          <w:lang w:val="ru-RU"/>
        </w:rPr>
        <w:t>момента</w:t>
      </w:r>
      <w:r w:rsidRPr="00CE7919">
        <w:rPr>
          <w:spacing w:val="22"/>
          <w:lang w:val="ru-RU"/>
        </w:rPr>
        <w:t xml:space="preserve"> </w:t>
      </w:r>
      <w:r w:rsidRPr="00CE7919">
        <w:rPr>
          <w:spacing w:val="-1"/>
          <w:lang w:val="ru-RU"/>
        </w:rPr>
        <w:t>обнаружения,</w:t>
      </w:r>
      <w:r w:rsidRPr="00CE7919">
        <w:rPr>
          <w:spacing w:val="107"/>
          <w:lang w:val="ru-RU"/>
        </w:rPr>
        <w:t xml:space="preserve"> </w:t>
      </w:r>
      <w:r w:rsidRPr="00CE7919">
        <w:rPr>
          <w:spacing w:val="-1"/>
          <w:lang w:val="ru-RU"/>
        </w:rPr>
        <w:t>идентификации</w:t>
      </w:r>
      <w:r w:rsidRPr="00CE7919">
        <w:rPr>
          <w:spacing w:val="19"/>
          <w:lang w:val="ru-RU"/>
        </w:rPr>
        <w:t xml:space="preserve"> </w:t>
      </w:r>
      <w:r w:rsidRPr="00CE7919">
        <w:rPr>
          <w:spacing w:val="-1"/>
          <w:lang w:val="ru-RU"/>
        </w:rPr>
        <w:t>дефекта</w:t>
      </w:r>
      <w:r w:rsidRPr="00CE7919">
        <w:rPr>
          <w:spacing w:val="18"/>
          <w:lang w:val="ru-RU"/>
        </w:rPr>
        <w:t xml:space="preserve"> </w:t>
      </w:r>
      <w:r w:rsidRPr="00CE7919">
        <w:rPr>
          <w:lang w:val="ru-RU"/>
        </w:rPr>
        <w:t>и</w:t>
      </w:r>
      <w:r w:rsidRPr="00CE7919">
        <w:rPr>
          <w:spacing w:val="19"/>
          <w:lang w:val="ru-RU"/>
        </w:rPr>
        <w:t xml:space="preserve"> </w:t>
      </w:r>
      <w:r w:rsidRPr="00CE7919">
        <w:rPr>
          <w:spacing w:val="-1"/>
          <w:lang w:val="ru-RU"/>
        </w:rPr>
        <w:t>подготовки</w:t>
      </w:r>
      <w:r w:rsidRPr="00CE7919">
        <w:rPr>
          <w:spacing w:val="19"/>
          <w:lang w:val="ru-RU"/>
        </w:rPr>
        <w:t xml:space="preserve"> </w:t>
      </w:r>
      <w:r w:rsidRPr="00CE7919">
        <w:rPr>
          <w:spacing w:val="-1"/>
          <w:lang w:val="ru-RU"/>
        </w:rPr>
        <w:t>рабочего</w:t>
      </w:r>
      <w:r w:rsidRPr="00CE7919">
        <w:rPr>
          <w:spacing w:val="18"/>
          <w:lang w:val="ru-RU"/>
        </w:rPr>
        <w:t xml:space="preserve"> </w:t>
      </w:r>
      <w:r w:rsidRPr="00CE7919">
        <w:rPr>
          <w:spacing w:val="-1"/>
          <w:lang w:val="ru-RU"/>
        </w:rPr>
        <w:t>места,</w:t>
      </w:r>
      <w:r w:rsidRPr="00CE7919">
        <w:rPr>
          <w:spacing w:val="18"/>
          <w:lang w:val="ru-RU"/>
        </w:rPr>
        <w:t xml:space="preserve"> </w:t>
      </w:r>
      <w:r w:rsidRPr="00CE7919">
        <w:rPr>
          <w:spacing w:val="-1"/>
          <w:lang w:val="ru-RU"/>
        </w:rPr>
        <w:t>включающего</w:t>
      </w:r>
      <w:r w:rsidRPr="00CE7919">
        <w:rPr>
          <w:spacing w:val="18"/>
          <w:lang w:val="ru-RU"/>
        </w:rPr>
        <w:t xml:space="preserve"> </w:t>
      </w:r>
      <w:r w:rsidRPr="00CE7919">
        <w:rPr>
          <w:lang w:val="ru-RU"/>
        </w:rPr>
        <w:t>в</w:t>
      </w:r>
      <w:r w:rsidRPr="00CE7919">
        <w:rPr>
          <w:spacing w:val="18"/>
          <w:lang w:val="ru-RU"/>
        </w:rPr>
        <w:t xml:space="preserve"> </w:t>
      </w:r>
      <w:r w:rsidRPr="00CE7919">
        <w:rPr>
          <w:spacing w:val="-1"/>
          <w:lang w:val="ru-RU"/>
        </w:rPr>
        <w:t>себя</w:t>
      </w:r>
      <w:r w:rsidRPr="00CE7919">
        <w:rPr>
          <w:spacing w:val="21"/>
          <w:lang w:val="ru-RU"/>
        </w:rPr>
        <w:t xml:space="preserve"> </w:t>
      </w:r>
      <w:r w:rsidRPr="00CE7919">
        <w:rPr>
          <w:spacing w:val="-1"/>
          <w:lang w:val="ru-RU"/>
        </w:rPr>
        <w:t>установление</w:t>
      </w:r>
      <w:r w:rsidRPr="00CE7919">
        <w:rPr>
          <w:spacing w:val="83"/>
          <w:lang w:val="ru-RU"/>
        </w:rPr>
        <w:t xml:space="preserve"> </w:t>
      </w:r>
      <w:r w:rsidRPr="00CE7919">
        <w:rPr>
          <w:spacing w:val="-1"/>
          <w:lang w:val="ru-RU"/>
        </w:rPr>
        <w:t>точного</w:t>
      </w:r>
      <w:r w:rsidRPr="00CE7919">
        <w:rPr>
          <w:spacing w:val="47"/>
          <w:lang w:val="ru-RU"/>
        </w:rPr>
        <w:t xml:space="preserve"> </w:t>
      </w:r>
      <w:r w:rsidRPr="00CE7919">
        <w:rPr>
          <w:spacing w:val="-1"/>
          <w:lang w:val="ru-RU"/>
        </w:rPr>
        <w:t>места</w:t>
      </w:r>
      <w:r w:rsidRPr="00CE7919">
        <w:rPr>
          <w:spacing w:val="46"/>
          <w:lang w:val="ru-RU"/>
        </w:rPr>
        <w:t xml:space="preserve"> </w:t>
      </w:r>
      <w:r w:rsidRPr="00CE7919">
        <w:rPr>
          <w:spacing w:val="-1"/>
          <w:lang w:val="ru-RU"/>
        </w:rPr>
        <w:t>повреждения</w:t>
      </w:r>
      <w:r w:rsidRPr="00CE7919">
        <w:rPr>
          <w:spacing w:val="47"/>
          <w:lang w:val="ru-RU"/>
        </w:rPr>
        <w:t xml:space="preserve"> </w:t>
      </w:r>
      <w:r w:rsidRPr="00CE7919">
        <w:rPr>
          <w:spacing w:val="-1"/>
          <w:lang w:val="ru-RU"/>
        </w:rPr>
        <w:t>(со</w:t>
      </w:r>
      <w:r w:rsidRPr="00CE7919">
        <w:rPr>
          <w:spacing w:val="47"/>
          <w:lang w:val="ru-RU"/>
        </w:rPr>
        <w:t xml:space="preserve"> </w:t>
      </w:r>
      <w:r w:rsidRPr="00CE7919">
        <w:rPr>
          <w:spacing w:val="-1"/>
          <w:lang w:val="ru-RU"/>
        </w:rPr>
        <w:t>вскрытием</w:t>
      </w:r>
      <w:r w:rsidRPr="00CE7919">
        <w:rPr>
          <w:spacing w:val="47"/>
          <w:lang w:val="ru-RU"/>
        </w:rPr>
        <w:t xml:space="preserve"> </w:t>
      </w:r>
      <w:r w:rsidRPr="00CE7919">
        <w:rPr>
          <w:spacing w:val="-1"/>
          <w:lang w:val="ru-RU"/>
        </w:rPr>
        <w:t>канала)</w:t>
      </w:r>
      <w:r w:rsidRPr="00CE7919">
        <w:rPr>
          <w:spacing w:val="47"/>
          <w:lang w:val="ru-RU"/>
        </w:rPr>
        <w:t xml:space="preserve"> </w:t>
      </w:r>
      <w:r w:rsidRPr="00CE7919">
        <w:rPr>
          <w:lang w:val="ru-RU"/>
        </w:rPr>
        <w:t>и</w:t>
      </w:r>
      <w:r w:rsidRPr="00CE7919">
        <w:rPr>
          <w:spacing w:val="48"/>
          <w:lang w:val="ru-RU"/>
        </w:rPr>
        <w:t xml:space="preserve"> </w:t>
      </w:r>
      <w:r w:rsidRPr="00CE7919">
        <w:rPr>
          <w:spacing w:val="-1"/>
          <w:lang w:val="ru-RU"/>
        </w:rPr>
        <w:t>начала</w:t>
      </w:r>
      <w:r w:rsidRPr="00CE7919">
        <w:rPr>
          <w:spacing w:val="47"/>
          <w:lang w:val="ru-RU"/>
        </w:rPr>
        <w:t xml:space="preserve"> </w:t>
      </w:r>
      <w:r w:rsidRPr="00CE7919">
        <w:rPr>
          <w:spacing w:val="-1"/>
          <w:lang w:val="ru-RU"/>
        </w:rPr>
        <w:t>операций</w:t>
      </w:r>
      <w:r w:rsidRPr="00CE7919">
        <w:rPr>
          <w:spacing w:val="46"/>
          <w:lang w:val="ru-RU"/>
        </w:rPr>
        <w:t xml:space="preserve"> </w:t>
      </w:r>
      <w:r w:rsidRPr="00CE7919">
        <w:rPr>
          <w:lang w:val="ru-RU"/>
        </w:rPr>
        <w:t>по</w:t>
      </w:r>
      <w:r w:rsidRPr="00CE7919">
        <w:rPr>
          <w:spacing w:val="47"/>
          <w:lang w:val="ru-RU"/>
        </w:rPr>
        <w:t xml:space="preserve"> </w:t>
      </w:r>
      <w:r w:rsidRPr="00CE7919">
        <w:rPr>
          <w:spacing w:val="-1"/>
          <w:lang w:val="ru-RU"/>
        </w:rPr>
        <w:t>локализации</w:t>
      </w:r>
      <w:r w:rsidRPr="00CE7919">
        <w:rPr>
          <w:spacing w:val="79"/>
          <w:lang w:val="ru-RU"/>
        </w:rPr>
        <w:t xml:space="preserve"> </w:t>
      </w:r>
      <w:r w:rsidRPr="00CE7919">
        <w:rPr>
          <w:spacing w:val="-1"/>
          <w:lang w:val="ru-RU"/>
        </w:rPr>
        <w:t>поврежденного</w:t>
      </w:r>
      <w:r w:rsidRPr="00CE7919">
        <w:rPr>
          <w:spacing w:val="57"/>
          <w:lang w:val="ru-RU"/>
        </w:rPr>
        <w:t xml:space="preserve"> </w:t>
      </w:r>
      <w:r w:rsidRPr="00CE7919">
        <w:rPr>
          <w:spacing w:val="-1"/>
          <w:lang w:val="ru-RU"/>
        </w:rPr>
        <w:t>трубопровода).</w:t>
      </w:r>
      <w:r w:rsidRPr="00CE7919">
        <w:rPr>
          <w:spacing w:val="56"/>
          <w:lang w:val="ru-RU"/>
        </w:rPr>
        <w:t xml:space="preserve"> </w:t>
      </w:r>
      <w:r w:rsidRPr="00CE7919">
        <w:rPr>
          <w:spacing w:val="-1"/>
          <w:lang w:val="ru-RU"/>
        </w:rPr>
        <w:t>Указанные</w:t>
      </w:r>
      <w:r w:rsidRPr="00CE7919">
        <w:rPr>
          <w:spacing w:val="55"/>
          <w:lang w:val="ru-RU"/>
        </w:rPr>
        <w:t xml:space="preserve"> </w:t>
      </w:r>
      <w:r w:rsidRPr="00CE7919">
        <w:rPr>
          <w:spacing w:val="-1"/>
          <w:lang w:val="ru-RU"/>
        </w:rPr>
        <w:t>нормативы</w:t>
      </w:r>
      <w:r w:rsidRPr="00CE7919">
        <w:rPr>
          <w:spacing w:val="56"/>
          <w:lang w:val="ru-RU"/>
        </w:rPr>
        <w:t xml:space="preserve"> </w:t>
      </w:r>
      <w:r w:rsidRPr="00CE7919">
        <w:rPr>
          <w:spacing w:val="-1"/>
          <w:lang w:val="ru-RU"/>
        </w:rPr>
        <w:t>регламентированы</w:t>
      </w:r>
      <w:r w:rsidRPr="00CE7919">
        <w:rPr>
          <w:spacing w:val="56"/>
          <w:lang w:val="ru-RU"/>
        </w:rPr>
        <w:t xml:space="preserve"> </w:t>
      </w:r>
      <w:r w:rsidRPr="00CE7919">
        <w:rPr>
          <w:lang w:val="ru-RU"/>
        </w:rPr>
        <w:t>п.</w:t>
      </w:r>
      <w:r w:rsidRPr="00CE7919">
        <w:rPr>
          <w:spacing w:val="57"/>
          <w:lang w:val="ru-RU"/>
        </w:rPr>
        <w:t xml:space="preserve"> </w:t>
      </w:r>
      <w:r w:rsidRPr="00CE7919">
        <w:rPr>
          <w:lang w:val="ru-RU"/>
        </w:rPr>
        <w:t>6.10</w:t>
      </w:r>
      <w:r w:rsidRPr="00CE7919">
        <w:rPr>
          <w:spacing w:val="57"/>
          <w:lang w:val="ru-RU"/>
        </w:rPr>
        <w:t xml:space="preserve"> </w:t>
      </w:r>
      <w:r w:rsidRPr="00CE7919">
        <w:rPr>
          <w:lang w:val="ru-RU"/>
        </w:rPr>
        <w:t>СП</w:t>
      </w:r>
      <w:r w:rsidRPr="00CE7919">
        <w:rPr>
          <w:spacing w:val="101"/>
          <w:lang w:val="ru-RU"/>
        </w:rPr>
        <w:t xml:space="preserve"> </w:t>
      </w:r>
      <w:r w:rsidRPr="00CE7919">
        <w:rPr>
          <w:lang w:val="ru-RU"/>
        </w:rPr>
        <w:t>124.13330.2012</w:t>
      </w:r>
      <w:r w:rsidRPr="00CE7919">
        <w:rPr>
          <w:spacing w:val="11"/>
          <w:lang w:val="ru-RU"/>
        </w:rPr>
        <w:t xml:space="preserve"> </w:t>
      </w:r>
      <w:r w:rsidRPr="00CE7919">
        <w:rPr>
          <w:spacing w:val="-1"/>
          <w:lang w:val="ru-RU"/>
        </w:rPr>
        <w:t>Тепловые</w:t>
      </w:r>
      <w:r w:rsidRPr="00CE7919">
        <w:rPr>
          <w:spacing w:val="10"/>
          <w:lang w:val="ru-RU"/>
        </w:rPr>
        <w:t xml:space="preserve"> </w:t>
      </w:r>
      <w:r w:rsidRPr="00CE7919">
        <w:rPr>
          <w:lang w:val="ru-RU"/>
        </w:rPr>
        <w:t>сети.</w:t>
      </w:r>
      <w:r w:rsidRPr="00CE7919">
        <w:rPr>
          <w:spacing w:val="11"/>
          <w:lang w:val="ru-RU"/>
        </w:rPr>
        <w:t xml:space="preserve"> </w:t>
      </w:r>
      <w:r w:rsidRPr="00CE7919">
        <w:rPr>
          <w:spacing w:val="-1"/>
          <w:lang w:val="ru-RU"/>
        </w:rPr>
        <w:t>Актуализированная</w:t>
      </w:r>
      <w:r w:rsidRPr="00CE7919">
        <w:rPr>
          <w:spacing w:val="16"/>
          <w:lang w:val="ru-RU"/>
        </w:rPr>
        <w:t xml:space="preserve"> </w:t>
      </w:r>
      <w:r w:rsidRPr="00CE7919">
        <w:rPr>
          <w:spacing w:val="-1"/>
          <w:lang w:val="ru-RU"/>
        </w:rPr>
        <w:t>редакция</w:t>
      </w:r>
      <w:r w:rsidRPr="00CE7919">
        <w:rPr>
          <w:spacing w:val="11"/>
          <w:lang w:val="ru-RU"/>
        </w:rPr>
        <w:t xml:space="preserve"> </w:t>
      </w:r>
      <w:r w:rsidRPr="00CE7919">
        <w:rPr>
          <w:lang w:val="ru-RU"/>
        </w:rPr>
        <w:t>СНиП</w:t>
      </w:r>
      <w:r w:rsidRPr="00CE7919">
        <w:rPr>
          <w:spacing w:val="8"/>
          <w:lang w:val="ru-RU"/>
        </w:rPr>
        <w:t xml:space="preserve"> </w:t>
      </w:r>
      <w:r w:rsidRPr="00CE7919">
        <w:rPr>
          <w:spacing w:val="-1"/>
          <w:lang w:val="ru-RU"/>
        </w:rPr>
        <w:t>41-02-2003</w:t>
      </w:r>
      <w:r w:rsidRPr="00CE7919">
        <w:rPr>
          <w:spacing w:val="11"/>
          <w:lang w:val="ru-RU"/>
        </w:rPr>
        <w:t xml:space="preserve"> </w:t>
      </w:r>
      <w:r w:rsidRPr="00CE7919">
        <w:rPr>
          <w:lang w:val="ru-RU"/>
        </w:rPr>
        <w:t>и</w:t>
      </w:r>
      <w:r w:rsidRPr="00CE7919">
        <w:rPr>
          <w:spacing w:val="12"/>
          <w:lang w:val="ru-RU"/>
        </w:rPr>
        <w:t xml:space="preserve"> </w:t>
      </w:r>
      <w:r w:rsidRPr="00CE7919">
        <w:rPr>
          <w:spacing w:val="-1"/>
          <w:lang w:val="ru-RU"/>
        </w:rPr>
        <w:t>представлены</w:t>
      </w:r>
      <w:r w:rsidRPr="00CE7919">
        <w:rPr>
          <w:spacing w:val="81"/>
          <w:lang w:val="ru-RU"/>
        </w:rPr>
        <w:t xml:space="preserve"> </w:t>
      </w:r>
      <w:r w:rsidRPr="00CE7919">
        <w:rPr>
          <w:lang w:val="ru-RU"/>
        </w:rPr>
        <w:t>в таблице</w:t>
      </w:r>
      <w:r w:rsidRPr="00CE7919">
        <w:rPr>
          <w:spacing w:val="-1"/>
          <w:lang w:val="ru-RU"/>
        </w:rPr>
        <w:t xml:space="preserve"> 11.2.1.</w:t>
      </w:r>
    </w:p>
    <w:p w14:paraId="325BCB7C" w14:textId="77777777" w:rsidR="00BB275A" w:rsidRPr="00CE7919" w:rsidRDefault="00BB275A" w:rsidP="00BB275A">
      <w:pPr>
        <w:pStyle w:val="af"/>
        <w:ind w:left="0" w:firstLine="567"/>
        <w:jc w:val="both"/>
        <w:rPr>
          <w:lang w:val="ru-RU"/>
        </w:rPr>
      </w:pPr>
    </w:p>
    <w:p w14:paraId="069A25A6" w14:textId="77777777" w:rsidR="00BB275A" w:rsidRPr="00CE7919" w:rsidRDefault="00BB275A" w:rsidP="00BB275A">
      <w:pPr>
        <w:pStyle w:val="af"/>
        <w:ind w:left="0"/>
        <w:jc w:val="both"/>
        <w:rPr>
          <w:b/>
          <w:bCs/>
          <w:lang w:val="ru-RU"/>
        </w:rPr>
      </w:pPr>
      <w:r w:rsidRPr="00CE7919">
        <w:rPr>
          <w:b/>
          <w:lang w:val="ru-RU"/>
        </w:rPr>
        <w:t>Таблица 11.2.1 –</w:t>
      </w:r>
      <w:r w:rsidRPr="00CE7919">
        <w:rPr>
          <w:b/>
          <w:spacing w:val="50"/>
          <w:lang w:val="ru-RU"/>
        </w:rPr>
        <w:t xml:space="preserve"> </w:t>
      </w:r>
      <w:r w:rsidRPr="00CE7919">
        <w:rPr>
          <w:b/>
          <w:lang w:val="ru-RU"/>
        </w:rPr>
        <w:t>Среднее</w:t>
      </w:r>
      <w:r w:rsidRPr="00CE7919">
        <w:rPr>
          <w:b/>
          <w:spacing w:val="49"/>
          <w:lang w:val="ru-RU"/>
        </w:rPr>
        <w:t xml:space="preserve"> </w:t>
      </w:r>
      <w:r w:rsidRPr="00CE7919">
        <w:rPr>
          <w:b/>
          <w:lang w:val="ru-RU"/>
        </w:rPr>
        <w:t>время,</w:t>
      </w:r>
      <w:r w:rsidRPr="00CE7919">
        <w:rPr>
          <w:b/>
          <w:spacing w:val="49"/>
          <w:lang w:val="ru-RU"/>
        </w:rPr>
        <w:t xml:space="preserve"> </w:t>
      </w:r>
      <w:r w:rsidRPr="00CE7919">
        <w:rPr>
          <w:b/>
          <w:lang w:val="ru-RU"/>
        </w:rPr>
        <w:t>затраченное</w:t>
      </w:r>
      <w:r w:rsidRPr="00CE7919">
        <w:rPr>
          <w:b/>
          <w:spacing w:val="49"/>
          <w:lang w:val="ru-RU"/>
        </w:rPr>
        <w:t xml:space="preserve"> </w:t>
      </w:r>
      <w:r w:rsidRPr="00CE7919">
        <w:rPr>
          <w:b/>
          <w:lang w:val="ru-RU"/>
        </w:rPr>
        <w:t>на</w:t>
      </w:r>
      <w:r w:rsidRPr="00CE7919">
        <w:rPr>
          <w:b/>
          <w:spacing w:val="50"/>
          <w:lang w:val="ru-RU"/>
        </w:rPr>
        <w:t xml:space="preserve"> </w:t>
      </w:r>
      <w:r w:rsidRPr="00CE7919">
        <w:rPr>
          <w:b/>
          <w:lang w:val="ru-RU"/>
        </w:rPr>
        <w:t>восстановление</w:t>
      </w:r>
      <w:r w:rsidRPr="00CE7919">
        <w:rPr>
          <w:b/>
          <w:spacing w:val="49"/>
          <w:lang w:val="ru-RU"/>
        </w:rPr>
        <w:t xml:space="preserve"> </w:t>
      </w:r>
      <w:r w:rsidRPr="00CE7919">
        <w:rPr>
          <w:b/>
          <w:lang w:val="ru-RU"/>
        </w:rPr>
        <w:t>теплоснабжения</w:t>
      </w:r>
      <w:r w:rsidRPr="00CE7919">
        <w:rPr>
          <w:b/>
          <w:spacing w:val="81"/>
          <w:lang w:val="ru-RU"/>
        </w:rPr>
        <w:t xml:space="preserve"> </w:t>
      </w:r>
      <w:r w:rsidRPr="00CE7919">
        <w:rPr>
          <w:b/>
          <w:lang w:val="ru-RU"/>
        </w:rPr>
        <w:t>потребителей после</w:t>
      </w:r>
      <w:r w:rsidRPr="00CE7919">
        <w:rPr>
          <w:b/>
          <w:spacing w:val="-2"/>
          <w:lang w:val="ru-RU"/>
        </w:rPr>
        <w:t xml:space="preserve"> </w:t>
      </w:r>
      <w:r w:rsidRPr="00CE7919">
        <w:rPr>
          <w:b/>
          <w:lang w:val="ru-RU"/>
        </w:rPr>
        <w:t>аварийных отключений</w:t>
      </w:r>
    </w:p>
    <w:tbl>
      <w:tblPr>
        <w:tblStyle w:val="TableNormal"/>
        <w:tblW w:w="0" w:type="auto"/>
        <w:tblInd w:w="290" w:type="dxa"/>
        <w:tblLayout w:type="fixed"/>
        <w:tblLook w:val="01E0" w:firstRow="1" w:lastRow="1" w:firstColumn="1" w:lastColumn="1" w:noHBand="0" w:noVBand="0"/>
      </w:tblPr>
      <w:tblGrid>
        <w:gridCol w:w="4707"/>
        <w:gridCol w:w="3274"/>
      </w:tblGrid>
      <w:tr w:rsidR="00BB275A" w:rsidRPr="00CE7919" w14:paraId="765802BA" w14:textId="77777777" w:rsidTr="00117C48">
        <w:trPr>
          <w:trHeight w:hRule="exact" w:val="574"/>
          <w:tblHeader/>
        </w:trPr>
        <w:tc>
          <w:tcPr>
            <w:tcW w:w="4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2A2FD5C" w14:textId="77777777" w:rsidR="00BB275A" w:rsidRPr="00CE7919" w:rsidRDefault="00BB275A" w:rsidP="00117C48">
            <w:pPr>
              <w:pStyle w:val="TableParagraph0"/>
              <w:spacing w:line="227" w:lineRule="exact"/>
              <w:jc w:val="center"/>
              <w:rPr>
                <w:rFonts w:eastAsia="Times New Roman"/>
                <w:sz w:val="20"/>
                <w:szCs w:val="20"/>
                <w:lang w:val="ru-RU"/>
              </w:rPr>
            </w:pPr>
            <w:r w:rsidRPr="00CE7919">
              <w:rPr>
                <w:sz w:val="20"/>
                <w:lang w:val="ru-RU"/>
              </w:rPr>
              <w:t>Диаметр</w:t>
            </w:r>
            <w:r w:rsidRPr="00CE7919">
              <w:rPr>
                <w:spacing w:val="-11"/>
                <w:sz w:val="20"/>
                <w:lang w:val="ru-RU"/>
              </w:rPr>
              <w:t xml:space="preserve"> </w:t>
            </w:r>
            <w:r w:rsidRPr="00CE7919">
              <w:rPr>
                <w:sz w:val="20"/>
                <w:lang w:val="ru-RU"/>
              </w:rPr>
              <w:t>труб</w:t>
            </w:r>
            <w:r w:rsidRPr="00CE7919">
              <w:rPr>
                <w:spacing w:val="-11"/>
                <w:sz w:val="20"/>
                <w:lang w:val="ru-RU"/>
              </w:rPr>
              <w:t xml:space="preserve"> </w:t>
            </w:r>
            <w:r w:rsidRPr="00CE7919">
              <w:rPr>
                <w:sz w:val="20"/>
                <w:lang w:val="ru-RU"/>
              </w:rPr>
              <w:t>тепловых</w:t>
            </w:r>
            <w:r w:rsidRPr="00CE7919">
              <w:rPr>
                <w:spacing w:val="-8"/>
                <w:sz w:val="20"/>
                <w:lang w:val="ru-RU"/>
              </w:rPr>
              <w:t xml:space="preserve"> </w:t>
            </w:r>
            <w:r w:rsidRPr="00CE7919">
              <w:rPr>
                <w:sz w:val="20"/>
                <w:lang w:val="ru-RU"/>
              </w:rPr>
              <w:t>сетей,</w:t>
            </w:r>
            <w:r w:rsidRPr="00CE7919">
              <w:rPr>
                <w:spacing w:val="-9"/>
                <w:sz w:val="20"/>
                <w:lang w:val="ru-RU"/>
              </w:rPr>
              <w:t xml:space="preserve"> </w:t>
            </w:r>
            <w:r w:rsidRPr="00CE7919">
              <w:rPr>
                <w:sz w:val="20"/>
                <w:lang w:val="ru-RU"/>
              </w:rPr>
              <w:t>мм</w:t>
            </w:r>
          </w:p>
        </w:tc>
        <w:tc>
          <w:tcPr>
            <w:tcW w:w="32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1DEAB22" w14:textId="77777777" w:rsidR="00BB275A" w:rsidRPr="00CE7919" w:rsidRDefault="00BB275A" w:rsidP="00117C48">
            <w:pPr>
              <w:pStyle w:val="TableParagraph0"/>
              <w:spacing w:line="227" w:lineRule="exact"/>
              <w:jc w:val="center"/>
              <w:rPr>
                <w:rFonts w:eastAsia="Times New Roman"/>
                <w:sz w:val="20"/>
                <w:szCs w:val="20"/>
                <w:lang w:val="ru-RU"/>
              </w:rPr>
            </w:pPr>
            <w:r w:rsidRPr="00CE7919">
              <w:rPr>
                <w:sz w:val="20"/>
                <w:lang w:val="ru-RU"/>
              </w:rPr>
              <w:t>Время</w:t>
            </w:r>
            <w:r w:rsidRPr="00CE7919">
              <w:rPr>
                <w:spacing w:val="-13"/>
                <w:sz w:val="20"/>
                <w:lang w:val="ru-RU"/>
              </w:rPr>
              <w:t xml:space="preserve"> </w:t>
            </w:r>
            <w:r w:rsidRPr="00CE7919">
              <w:rPr>
                <w:sz w:val="20"/>
                <w:lang w:val="ru-RU"/>
              </w:rPr>
              <w:t>восстановления</w:t>
            </w:r>
            <w:r w:rsidRPr="00CE7919">
              <w:rPr>
                <w:spacing w:val="-14"/>
                <w:sz w:val="20"/>
                <w:lang w:val="ru-RU"/>
              </w:rPr>
              <w:t xml:space="preserve"> </w:t>
            </w:r>
            <w:r w:rsidRPr="00CE7919">
              <w:rPr>
                <w:sz w:val="20"/>
                <w:lang w:val="ru-RU"/>
              </w:rPr>
              <w:t>теплоснабжения,</w:t>
            </w:r>
            <w:r w:rsidRPr="00CE7919">
              <w:rPr>
                <w:spacing w:val="-12"/>
                <w:sz w:val="20"/>
                <w:lang w:val="ru-RU"/>
              </w:rPr>
              <w:t xml:space="preserve"> </w:t>
            </w:r>
            <w:r w:rsidRPr="00CE7919">
              <w:rPr>
                <w:sz w:val="20"/>
                <w:lang w:val="ru-RU"/>
              </w:rPr>
              <w:t>ч</w:t>
            </w:r>
          </w:p>
        </w:tc>
      </w:tr>
      <w:tr w:rsidR="00BB275A" w:rsidRPr="00CE7919" w14:paraId="6E31424B" w14:textId="77777777" w:rsidTr="00117C48">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14:paraId="296D8F6F"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300</w:t>
            </w:r>
          </w:p>
        </w:tc>
        <w:tc>
          <w:tcPr>
            <w:tcW w:w="3274" w:type="dxa"/>
            <w:tcBorders>
              <w:top w:val="single" w:sz="5" w:space="0" w:color="000000"/>
              <w:left w:val="single" w:sz="5" w:space="0" w:color="000000"/>
              <w:bottom w:val="single" w:sz="5" w:space="0" w:color="000000"/>
              <w:right w:val="single" w:sz="5" w:space="0" w:color="000000"/>
            </w:tcBorders>
          </w:tcPr>
          <w:p w14:paraId="6B246485"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15</w:t>
            </w:r>
          </w:p>
        </w:tc>
      </w:tr>
      <w:tr w:rsidR="00BB275A" w:rsidRPr="00CE7919" w14:paraId="7ED85F88" w14:textId="77777777" w:rsidTr="00117C48">
        <w:trPr>
          <w:trHeight w:hRule="exact" w:val="241"/>
        </w:trPr>
        <w:tc>
          <w:tcPr>
            <w:tcW w:w="4707" w:type="dxa"/>
            <w:tcBorders>
              <w:top w:val="single" w:sz="5" w:space="0" w:color="000000"/>
              <w:left w:val="single" w:sz="5" w:space="0" w:color="000000"/>
              <w:bottom w:val="single" w:sz="5" w:space="0" w:color="000000"/>
              <w:right w:val="single" w:sz="5" w:space="0" w:color="000000"/>
            </w:tcBorders>
          </w:tcPr>
          <w:p w14:paraId="72C91A60"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400</w:t>
            </w:r>
          </w:p>
        </w:tc>
        <w:tc>
          <w:tcPr>
            <w:tcW w:w="3274" w:type="dxa"/>
            <w:tcBorders>
              <w:top w:val="single" w:sz="5" w:space="0" w:color="000000"/>
              <w:left w:val="single" w:sz="5" w:space="0" w:color="000000"/>
              <w:bottom w:val="single" w:sz="5" w:space="0" w:color="000000"/>
              <w:right w:val="single" w:sz="5" w:space="0" w:color="000000"/>
            </w:tcBorders>
          </w:tcPr>
          <w:p w14:paraId="2805BAB4"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18</w:t>
            </w:r>
          </w:p>
        </w:tc>
      </w:tr>
      <w:tr w:rsidR="00BB275A" w:rsidRPr="00CE7919" w14:paraId="187C3E16" w14:textId="77777777" w:rsidTr="00117C48">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14:paraId="4DD5E3EF"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500</w:t>
            </w:r>
          </w:p>
        </w:tc>
        <w:tc>
          <w:tcPr>
            <w:tcW w:w="3274" w:type="dxa"/>
            <w:tcBorders>
              <w:top w:val="single" w:sz="5" w:space="0" w:color="000000"/>
              <w:left w:val="single" w:sz="5" w:space="0" w:color="000000"/>
              <w:bottom w:val="single" w:sz="5" w:space="0" w:color="000000"/>
              <w:right w:val="single" w:sz="5" w:space="0" w:color="000000"/>
            </w:tcBorders>
          </w:tcPr>
          <w:p w14:paraId="219627A9"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22</w:t>
            </w:r>
          </w:p>
        </w:tc>
      </w:tr>
      <w:tr w:rsidR="00BB275A" w:rsidRPr="00CE7919" w14:paraId="7FF47E01" w14:textId="77777777" w:rsidTr="00117C48">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14:paraId="7166949A"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600</w:t>
            </w:r>
          </w:p>
        </w:tc>
        <w:tc>
          <w:tcPr>
            <w:tcW w:w="3274" w:type="dxa"/>
            <w:tcBorders>
              <w:top w:val="single" w:sz="5" w:space="0" w:color="000000"/>
              <w:left w:val="single" w:sz="5" w:space="0" w:color="000000"/>
              <w:bottom w:val="single" w:sz="5" w:space="0" w:color="000000"/>
              <w:right w:val="single" w:sz="5" w:space="0" w:color="000000"/>
            </w:tcBorders>
          </w:tcPr>
          <w:p w14:paraId="075FC425"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26</w:t>
            </w:r>
          </w:p>
        </w:tc>
      </w:tr>
      <w:tr w:rsidR="00BB275A" w:rsidRPr="00CE7919" w14:paraId="73902FF0" w14:textId="77777777" w:rsidTr="00117C48">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14:paraId="6192DFE7"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700</w:t>
            </w:r>
          </w:p>
        </w:tc>
        <w:tc>
          <w:tcPr>
            <w:tcW w:w="3274" w:type="dxa"/>
            <w:tcBorders>
              <w:top w:val="single" w:sz="5" w:space="0" w:color="000000"/>
              <w:left w:val="single" w:sz="5" w:space="0" w:color="000000"/>
              <w:bottom w:val="single" w:sz="5" w:space="0" w:color="000000"/>
              <w:right w:val="single" w:sz="5" w:space="0" w:color="000000"/>
            </w:tcBorders>
          </w:tcPr>
          <w:p w14:paraId="5AA47E5A"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29</w:t>
            </w:r>
          </w:p>
        </w:tc>
      </w:tr>
      <w:tr w:rsidR="00BB275A" w:rsidRPr="00CE7919" w14:paraId="756BD6BC" w14:textId="77777777" w:rsidTr="00117C48">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14:paraId="7D8C03F1"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z w:val="20"/>
                <w:lang w:val="ru-RU"/>
              </w:rPr>
              <w:t>800-1000</w:t>
            </w:r>
          </w:p>
        </w:tc>
        <w:tc>
          <w:tcPr>
            <w:tcW w:w="3274" w:type="dxa"/>
            <w:tcBorders>
              <w:top w:val="single" w:sz="5" w:space="0" w:color="000000"/>
              <w:left w:val="single" w:sz="5" w:space="0" w:color="000000"/>
              <w:bottom w:val="single" w:sz="5" w:space="0" w:color="000000"/>
              <w:right w:val="single" w:sz="5" w:space="0" w:color="000000"/>
            </w:tcBorders>
          </w:tcPr>
          <w:p w14:paraId="7F803B32" w14:textId="77777777" w:rsidR="00BB275A" w:rsidRPr="00CE7919" w:rsidRDefault="00BB275A" w:rsidP="00117C48">
            <w:pPr>
              <w:pStyle w:val="TableParagraph0"/>
              <w:spacing w:line="222" w:lineRule="exact"/>
              <w:jc w:val="center"/>
              <w:rPr>
                <w:rFonts w:eastAsia="Times New Roman"/>
                <w:sz w:val="20"/>
                <w:szCs w:val="20"/>
                <w:lang w:val="ru-RU"/>
              </w:rPr>
            </w:pPr>
            <w:r w:rsidRPr="00CE7919">
              <w:rPr>
                <w:spacing w:val="1"/>
                <w:sz w:val="20"/>
                <w:lang w:val="ru-RU"/>
              </w:rPr>
              <w:t>40</w:t>
            </w:r>
          </w:p>
        </w:tc>
      </w:tr>
      <w:tr w:rsidR="00BB275A" w:rsidRPr="00CE7919" w14:paraId="0976FAF7" w14:textId="77777777" w:rsidTr="00117C48">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14:paraId="4519E7F4" w14:textId="77777777" w:rsidR="00BB275A" w:rsidRPr="00CE7919" w:rsidRDefault="00BB275A" w:rsidP="00117C48">
            <w:pPr>
              <w:pStyle w:val="TableParagraph0"/>
              <w:spacing w:line="222" w:lineRule="exact"/>
              <w:jc w:val="center"/>
              <w:rPr>
                <w:rFonts w:eastAsia="Times New Roman"/>
                <w:sz w:val="20"/>
                <w:szCs w:val="20"/>
              </w:rPr>
            </w:pPr>
            <w:r w:rsidRPr="00CE7919">
              <w:rPr>
                <w:sz w:val="20"/>
                <w:lang w:val="ru-RU"/>
              </w:rPr>
              <w:t>1</w:t>
            </w:r>
            <w:r w:rsidRPr="00CE7919">
              <w:rPr>
                <w:sz w:val="20"/>
              </w:rPr>
              <w:t>200-1400</w:t>
            </w:r>
          </w:p>
        </w:tc>
        <w:tc>
          <w:tcPr>
            <w:tcW w:w="3274" w:type="dxa"/>
            <w:tcBorders>
              <w:top w:val="single" w:sz="5" w:space="0" w:color="000000"/>
              <w:left w:val="single" w:sz="5" w:space="0" w:color="000000"/>
              <w:bottom w:val="single" w:sz="5" w:space="0" w:color="000000"/>
              <w:right w:val="single" w:sz="5" w:space="0" w:color="000000"/>
            </w:tcBorders>
          </w:tcPr>
          <w:p w14:paraId="0DE446A6" w14:textId="77777777" w:rsidR="00BB275A" w:rsidRPr="00CE7919" w:rsidRDefault="00BB275A" w:rsidP="00117C48">
            <w:pPr>
              <w:pStyle w:val="TableParagraph0"/>
              <w:spacing w:line="222" w:lineRule="exact"/>
              <w:jc w:val="center"/>
              <w:rPr>
                <w:rFonts w:eastAsia="Times New Roman"/>
                <w:sz w:val="20"/>
                <w:szCs w:val="20"/>
              </w:rPr>
            </w:pPr>
            <w:r w:rsidRPr="00CE7919">
              <w:rPr>
                <w:sz w:val="20"/>
              </w:rPr>
              <w:t>до</w:t>
            </w:r>
            <w:r w:rsidRPr="00CE7919">
              <w:rPr>
                <w:spacing w:val="-4"/>
                <w:sz w:val="20"/>
              </w:rPr>
              <w:t xml:space="preserve"> </w:t>
            </w:r>
            <w:r w:rsidRPr="00CE7919">
              <w:rPr>
                <w:sz w:val="20"/>
              </w:rPr>
              <w:t>54</w:t>
            </w:r>
          </w:p>
        </w:tc>
      </w:tr>
    </w:tbl>
    <w:p w14:paraId="34869319" w14:textId="77777777" w:rsidR="00BB275A" w:rsidRPr="00CE7919" w:rsidRDefault="00BB275A" w:rsidP="00BB275A">
      <w:pPr>
        <w:spacing w:before="5"/>
        <w:ind w:firstLine="567"/>
        <w:jc w:val="both"/>
        <w:rPr>
          <w:rFonts w:eastAsia="Times New Roman"/>
          <w:b/>
          <w:bCs/>
          <w:sz w:val="17"/>
          <w:szCs w:val="17"/>
        </w:rPr>
      </w:pPr>
    </w:p>
    <w:p w14:paraId="29C5F6DB" w14:textId="77777777" w:rsidR="00BB275A" w:rsidRPr="00CE7919" w:rsidRDefault="00BB275A" w:rsidP="00BB275A">
      <w:pPr>
        <w:pStyle w:val="af"/>
        <w:spacing w:before="69"/>
        <w:ind w:left="0" w:firstLine="567"/>
        <w:jc w:val="both"/>
        <w:rPr>
          <w:lang w:val="ru-RU"/>
        </w:rPr>
      </w:pPr>
      <w:r w:rsidRPr="00CE7919">
        <w:rPr>
          <w:lang w:val="ru-RU"/>
        </w:rPr>
        <w:t>В</w:t>
      </w:r>
      <w:r w:rsidRPr="00CE7919">
        <w:rPr>
          <w:spacing w:val="5"/>
          <w:lang w:val="ru-RU"/>
        </w:rPr>
        <w:t xml:space="preserve"> </w:t>
      </w:r>
      <w:r w:rsidRPr="00CE7919">
        <w:rPr>
          <w:spacing w:val="-1"/>
          <w:lang w:val="ru-RU"/>
        </w:rPr>
        <w:t>целом</w:t>
      </w:r>
      <w:r w:rsidRPr="00CE7919">
        <w:rPr>
          <w:spacing w:val="6"/>
          <w:lang w:val="ru-RU"/>
        </w:rPr>
        <w:t xml:space="preserve"> </w:t>
      </w:r>
      <w:r w:rsidRPr="00CE7919">
        <w:rPr>
          <w:lang w:val="ru-RU"/>
        </w:rPr>
        <w:t>по</w:t>
      </w:r>
      <w:r w:rsidRPr="00CE7919">
        <w:rPr>
          <w:spacing w:val="6"/>
          <w:lang w:val="ru-RU"/>
        </w:rPr>
        <w:t xml:space="preserve"> </w:t>
      </w:r>
      <w:r w:rsidRPr="00CE7919">
        <w:rPr>
          <w:lang w:val="ru-RU"/>
        </w:rPr>
        <w:t>МО</w:t>
      </w:r>
      <w:r w:rsidRPr="00CE7919">
        <w:rPr>
          <w:spacing w:val="-1"/>
          <w:lang w:val="ru-RU"/>
        </w:rPr>
        <w:t xml:space="preserve"> </w:t>
      </w:r>
      <w:r w:rsidRPr="00CE7919">
        <w:rPr>
          <w:lang w:val="ru-RU"/>
        </w:rPr>
        <w:t>время</w:t>
      </w:r>
      <w:r w:rsidRPr="00CE7919">
        <w:rPr>
          <w:spacing w:val="6"/>
          <w:lang w:val="ru-RU"/>
        </w:rPr>
        <w:t xml:space="preserve"> </w:t>
      </w:r>
      <w:r w:rsidRPr="00CE7919">
        <w:rPr>
          <w:spacing w:val="-1"/>
          <w:lang w:val="ru-RU"/>
        </w:rPr>
        <w:t>восстановления</w:t>
      </w:r>
      <w:r w:rsidRPr="00CE7919">
        <w:rPr>
          <w:spacing w:val="6"/>
          <w:lang w:val="ru-RU"/>
        </w:rPr>
        <w:t xml:space="preserve"> </w:t>
      </w:r>
      <w:r w:rsidRPr="00CE7919">
        <w:rPr>
          <w:spacing w:val="-1"/>
          <w:lang w:val="ru-RU"/>
        </w:rPr>
        <w:t>работоспособности</w:t>
      </w:r>
      <w:r w:rsidRPr="00CE7919">
        <w:rPr>
          <w:spacing w:val="5"/>
          <w:lang w:val="ru-RU"/>
        </w:rPr>
        <w:t xml:space="preserve"> </w:t>
      </w:r>
      <w:r w:rsidRPr="00CE7919">
        <w:rPr>
          <w:spacing w:val="-1"/>
          <w:lang w:val="ru-RU"/>
        </w:rPr>
        <w:t>тепловых</w:t>
      </w:r>
      <w:r w:rsidRPr="00CE7919">
        <w:rPr>
          <w:spacing w:val="8"/>
          <w:lang w:val="ru-RU"/>
        </w:rPr>
        <w:t xml:space="preserve"> </w:t>
      </w:r>
      <w:r w:rsidRPr="00CE7919">
        <w:rPr>
          <w:spacing w:val="-1"/>
          <w:lang w:val="ru-RU"/>
        </w:rPr>
        <w:t>сетей</w:t>
      </w:r>
      <w:r w:rsidRPr="00CE7919">
        <w:rPr>
          <w:spacing w:val="7"/>
          <w:lang w:val="ru-RU"/>
        </w:rPr>
        <w:t xml:space="preserve"> </w:t>
      </w:r>
      <w:r w:rsidRPr="00CE7919">
        <w:rPr>
          <w:spacing w:val="-1"/>
          <w:lang w:val="ru-RU"/>
        </w:rPr>
        <w:t>соответствует</w:t>
      </w:r>
      <w:r w:rsidRPr="00CE7919">
        <w:rPr>
          <w:spacing w:val="85"/>
          <w:lang w:val="ru-RU"/>
        </w:rPr>
        <w:t xml:space="preserve"> </w:t>
      </w:r>
      <w:r w:rsidRPr="00CE7919">
        <w:rPr>
          <w:spacing w:val="-1"/>
          <w:lang w:val="ru-RU"/>
        </w:rPr>
        <w:t>установленным</w:t>
      </w:r>
      <w:r w:rsidRPr="00CE7919">
        <w:rPr>
          <w:spacing w:val="-2"/>
          <w:lang w:val="ru-RU"/>
        </w:rPr>
        <w:t xml:space="preserve"> </w:t>
      </w:r>
      <w:r w:rsidRPr="00CE7919">
        <w:rPr>
          <w:spacing w:val="-1"/>
          <w:lang w:val="ru-RU"/>
        </w:rPr>
        <w:t>нормативам.</w:t>
      </w:r>
    </w:p>
    <w:p w14:paraId="2A9C020E" w14:textId="77777777" w:rsidR="00BB275A" w:rsidRPr="00CE7919" w:rsidRDefault="00BB275A" w:rsidP="00BB275A">
      <w:pPr>
        <w:jc w:val="both"/>
        <w:rPr>
          <w:lang w:eastAsia="ru-RU"/>
        </w:rPr>
      </w:pPr>
    </w:p>
    <w:p w14:paraId="3E07AC67" w14:textId="77777777" w:rsidR="00BB275A" w:rsidRPr="00CE7919" w:rsidRDefault="00BB275A" w:rsidP="00BB275A"/>
    <w:p w14:paraId="476DB2AD" w14:textId="77777777" w:rsidR="00BB275A" w:rsidRPr="00CE7919" w:rsidRDefault="00A321A0" w:rsidP="00BB275A">
      <w:pPr>
        <w:pStyle w:val="2"/>
        <w:ind w:left="0" w:firstLine="0"/>
      </w:pPr>
      <w:hyperlink r:id="rId302" w:anchor="bookmark118" w:history="1">
        <w:bookmarkStart w:id="610" w:name="_Toc30081919"/>
        <w:bookmarkStart w:id="611" w:name="_Toc30085154"/>
        <w:bookmarkStart w:id="612" w:name="_Toc32845476"/>
        <w:bookmarkStart w:id="613" w:name="_Toc111450428"/>
        <w:r w:rsidR="00BB275A" w:rsidRPr="00CE7919">
          <w:t>Часть 3. РЕЗУЛЬТАТЫ ОЦЕНКИ ВЕРОЯТНОСТИ ОТКАЗА (АВАРИЙНОЙ СИТУАЦИИ)</w:t>
        </w:r>
      </w:hyperlink>
      <w:r w:rsidR="00BB275A" w:rsidRPr="00CE7919">
        <w:t xml:space="preserve"> </w:t>
      </w:r>
      <w:hyperlink r:id="rId303" w:anchor="bookmark118" w:history="1">
        <w:r w:rsidR="00BB275A" w:rsidRPr="00CE7919">
          <w:t>И БЕЗОТКАЗНОЙ (БЕЗАВАРИЙНОЙ) РАБОТЫ СИСТЕМЫ ТЕПЛОСНАБЖЕНИЯ ПО</w:t>
        </w:r>
      </w:hyperlink>
      <w:r w:rsidR="00BB275A" w:rsidRPr="00CE7919">
        <w:t xml:space="preserve"> </w:t>
      </w:r>
      <w:hyperlink r:id="rId304" w:anchor="bookmark118" w:history="1">
        <w:r w:rsidR="00BB275A" w:rsidRPr="00CE7919">
          <w:t>ОТНОШЕНИЮ К ПОТРЕБИТЕЛЯМ, ПРИСОЕДИНЕННЫМ К МАГИСТРАЛЬНЫМ И</w:t>
        </w:r>
      </w:hyperlink>
      <w:r w:rsidR="00BB275A" w:rsidRPr="00CE7919">
        <w:t xml:space="preserve"> </w:t>
      </w:r>
      <w:hyperlink r:id="rId305" w:anchor="bookmark118" w:history="1">
        <w:r w:rsidR="00BB275A" w:rsidRPr="00CE7919">
          <w:t>РАСПРЕДЕЛИТЕЛЬНЫМ ТЕПЛОПРОВОДАМ</w:t>
        </w:r>
        <w:bookmarkEnd w:id="610"/>
        <w:bookmarkEnd w:id="611"/>
        <w:bookmarkEnd w:id="612"/>
        <w:bookmarkEnd w:id="613"/>
      </w:hyperlink>
    </w:p>
    <w:p w14:paraId="566C66B8" w14:textId="77777777" w:rsidR="00BB275A" w:rsidRPr="00CE7919" w:rsidRDefault="00BB275A" w:rsidP="00BB275A">
      <w:pPr>
        <w:jc w:val="center"/>
        <w:rPr>
          <w:lang w:eastAsia="ru-RU"/>
        </w:rPr>
      </w:pPr>
    </w:p>
    <w:p w14:paraId="17AD92D0" w14:textId="77777777" w:rsidR="00BB275A" w:rsidRPr="00CE7919" w:rsidRDefault="00BB275A" w:rsidP="00BB275A">
      <w:pPr>
        <w:ind w:firstLine="567"/>
        <w:jc w:val="both"/>
      </w:pPr>
      <w:r w:rsidRPr="00CE7919">
        <w:t xml:space="preserve">Результаты расчетов вероятности безотказной работы тепломагистралей, выполненные при первичной разработке Схемы теплоснабжения, по результатам расчета надежности тепломагистралей рекомендуются следующие мероприятия (в зависимости от рассчитанных показателей надежности): </w:t>
      </w:r>
    </w:p>
    <w:p w14:paraId="78E5F39A" w14:textId="77777777" w:rsidR="00BB275A" w:rsidRPr="00CE7919" w:rsidRDefault="00BB275A" w:rsidP="00BB275A">
      <w:pPr>
        <w:ind w:firstLine="567"/>
        <w:jc w:val="both"/>
      </w:pPr>
      <w:r w:rsidRPr="00CE7919">
        <w:t xml:space="preserve">1) рекомендуется при условии соблюдения нормативной надежности на расчетный срок и предусматривает: </w:t>
      </w:r>
    </w:p>
    <w:p w14:paraId="28BF4412" w14:textId="77777777" w:rsidR="00BB275A" w:rsidRPr="00CE7919" w:rsidRDefault="00BB275A" w:rsidP="00BB275A">
      <w:pPr>
        <w:ind w:firstLine="567"/>
        <w:jc w:val="both"/>
      </w:pPr>
      <w:r w:rsidRPr="00CE7919">
        <w:t xml:space="preserve">- контроль исправного состояния и безопасной эксплуатации трубопроводов; </w:t>
      </w:r>
    </w:p>
    <w:p w14:paraId="4CA33A62" w14:textId="77777777" w:rsidR="00BB275A" w:rsidRPr="00CE7919" w:rsidRDefault="00BB275A" w:rsidP="00BB275A">
      <w:pPr>
        <w:ind w:firstLine="567"/>
        <w:jc w:val="both"/>
      </w:pPr>
      <w:r w:rsidRPr="00CE7919">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14:paraId="2D03A542" w14:textId="77777777" w:rsidR="00BB275A" w:rsidRPr="00CE7919" w:rsidRDefault="00BB275A" w:rsidP="00BB275A">
      <w:pPr>
        <w:ind w:firstLine="567"/>
        <w:jc w:val="both"/>
      </w:pPr>
      <w:r w:rsidRPr="00CE7919">
        <w:t xml:space="preserve">2) рекомендуется при условии несоблюдения нормативной надежности на расчетный срок и предусматривает: </w:t>
      </w:r>
    </w:p>
    <w:p w14:paraId="7FE79EC7" w14:textId="77777777" w:rsidR="00BB275A" w:rsidRPr="00CE7919" w:rsidRDefault="00BB275A" w:rsidP="00BB275A">
      <w:pPr>
        <w:ind w:firstLine="567"/>
        <w:jc w:val="both"/>
      </w:pPr>
      <w:r w:rsidRPr="00CE7919">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14:paraId="73C33545" w14:textId="77777777" w:rsidR="00BB275A" w:rsidRPr="00CE7919" w:rsidRDefault="00BB275A" w:rsidP="00BB275A">
      <w:pPr>
        <w:ind w:firstLine="567"/>
        <w:jc w:val="both"/>
      </w:pPr>
      <w:r w:rsidRPr="00CE7919">
        <w:t xml:space="preserve">- реконструкцию ветхих участков тепловых сетей, определяемых по результатам экспертного обследования технического состояния трубопроводов. </w:t>
      </w:r>
    </w:p>
    <w:p w14:paraId="22DF975F" w14:textId="77777777" w:rsidR="00BB275A" w:rsidRPr="00CE7919" w:rsidRDefault="00BB275A" w:rsidP="00BB275A">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14:paraId="76BEE25D" w14:textId="77777777" w:rsidR="00BB275A" w:rsidRPr="00CE7919" w:rsidRDefault="00A321A0" w:rsidP="00BB275A">
      <w:pPr>
        <w:pStyle w:val="2"/>
        <w:ind w:left="0" w:firstLine="0"/>
      </w:pPr>
      <w:hyperlink r:id="rId306" w:anchor="bookmark119" w:history="1">
        <w:bookmarkStart w:id="614" w:name="_Toc30081920"/>
        <w:bookmarkStart w:id="615" w:name="_Toc30085155"/>
        <w:bookmarkStart w:id="616" w:name="_Toc32845477"/>
        <w:bookmarkStart w:id="617" w:name="_Toc111450429"/>
        <w:r w:rsidR="00BB275A" w:rsidRPr="00CE7919">
          <w:t>Часть 4. РЕЗУЛЬТАТЫ ОЦЕНКИ КОЭФФИЦИЕНТОВ ГОТОВНОСТИ</w:t>
        </w:r>
      </w:hyperlink>
      <w:r w:rsidR="00BB275A" w:rsidRPr="00CE7919">
        <w:t xml:space="preserve"> </w:t>
      </w:r>
      <w:hyperlink r:id="rId307" w:anchor="bookmark119" w:history="1">
        <w:r w:rsidR="00BB275A" w:rsidRPr="00CE7919">
          <w:t>ТЕПЛОПРОВОДОВ К НЕСЕНИЮ ТЕПЛОВОЙ НАГРУЗКИ</w:t>
        </w:r>
        <w:bookmarkEnd w:id="614"/>
        <w:bookmarkEnd w:id="615"/>
        <w:bookmarkEnd w:id="616"/>
        <w:bookmarkEnd w:id="617"/>
      </w:hyperlink>
    </w:p>
    <w:p w14:paraId="13FEF53C" w14:textId="77777777" w:rsidR="00BB275A" w:rsidRPr="00CE7919" w:rsidRDefault="00BB275A" w:rsidP="00BB275A">
      <w:pPr>
        <w:rPr>
          <w:lang w:eastAsia="ru-RU"/>
        </w:rPr>
      </w:pPr>
    </w:p>
    <w:p w14:paraId="3712C48E" w14:textId="77777777" w:rsidR="00BB275A" w:rsidRPr="00CE7919" w:rsidRDefault="00BB275A" w:rsidP="00BB275A">
      <w:pPr>
        <w:ind w:firstLine="851"/>
        <w:jc w:val="both"/>
      </w:pPr>
      <w:bookmarkStart w:id="618" w:name="_Hlk104557301"/>
      <w:r w:rsidRPr="00CE7919">
        <w:lastRenderedPageBreak/>
        <w:t>Нарушения подачи теплоты на отопление могут привести к катастрофическим последствиям.</w:t>
      </w:r>
    </w:p>
    <w:p w14:paraId="660B598B" w14:textId="77777777" w:rsidR="00BB275A" w:rsidRPr="00CE7919" w:rsidRDefault="00BB275A" w:rsidP="00BB275A">
      <w:pPr>
        <w:ind w:firstLine="851"/>
        <w:jc w:val="both"/>
      </w:pPr>
      <w:r w:rsidRPr="00CE7919">
        <w:t>Надежность расчетного уровня теплоснабжения оценивается коэффициентами готовности, определяемыми для каждого узла-потребителя и представляющими собой вероятности того, что в произвольный момент времени в течение отопительного периода в j-й узел будет обеспечена подача расчетного количества тепла. Иначе, среднее значение доли отопительного сезона, в течение которой теплоснабжение потребителя в j-м узле не нарушается.</w:t>
      </w:r>
    </w:p>
    <w:p w14:paraId="5C772128" w14:textId="77777777" w:rsidR="00BB275A" w:rsidRPr="00CE7919" w:rsidRDefault="00BB275A" w:rsidP="00BB275A">
      <w:pPr>
        <w:ind w:firstLine="851"/>
        <w:jc w:val="both"/>
      </w:pPr>
      <w:r w:rsidRPr="00CE7919">
        <w:t>Коэффициент готовности к обеспечению расчетного теплоснабжения потребителя (определяется для каждого потребителя расчетной схемы):</w:t>
      </w:r>
    </w:p>
    <w:p w14:paraId="613FD871" w14:textId="77777777" w:rsidR="00BB275A" w:rsidRPr="00CE7919" w:rsidRDefault="00BB275A" w:rsidP="00BB275A">
      <w:pPr>
        <w:ind w:firstLine="851"/>
        <w:jc w:val="center"/>
      </w:pPr>
      <w:r w:rsidRPr="00CE7919">
        <w:t>Kj = pO + ∑f</w:t>
      </w:r>
      <w:r w:rsidRPr="00CE7919">
        <w:rPr>
          <w:rFonts w:ascii="Cambria Math" w:hAnsi="Cambria Math" w:cs="Cambria Math"/>
        </w:rPr>
        <w:t>∈</w:t>
      </w:r>
      <w:r w:rsidRPr="00CE7919">
        <w:t>Fj pf,</w:t>
      </w:r>
    </w:p>
    <w:p w14:paraId="695F49E1" w14:textId="77777777" w:rsidR="00BB275A" w:rsidRPr="00CE7919" w:rsidRDefault="00BB275A" w:rsidP="00BB275A">
      <w:pPr>
        <w:ind w:firstLine="851"/>
        <w:jc w:val="both"/>
      </w:pPr>
      <w:r w:rsidRPr="00CE7919">
        <w:rPr>
          <w:rFonts w:cs="Times New Roman"/>
        </w:rPr>
        <w:t>В</w:t>
      </w:r>
      <w:r w:rsidRPr="00CE7919">
        <w:t xml:space="preserve"> </w:t>
      </w:r>
      <w:r w:rsidRPr="00CE7919">
        <w:rPr>
          <w:rFonts w:cs="Times New Roman"/>
        </w:rPr>
        <w:t>СНиП</w:t>
      </w:r>
      <w:r w:rsidRPr="00CE7919">
        <w:t xml:space="preserve"> 41.02.2003 </w:t>
      </w:r>
      <w:r w:rsidRPr="00CE7919">
        <w:rPr>
          <w:rFonts w:cs="Times New Roman"/>
        </w:rPr>
        <w:t>«Тепловые</w:t>
      </w:r>
      <w:r w:rsidRPr="00CE7919">
        <w:t xml:space="preserve"> </w:t>
      </w:r>
      <w:r w:rsidRPr="00CE7919">
        <w:rPr>
          <w:rFonts w:cs="Times New Roman"/>
        </w:rPr>
        <w:t>сети»</w:t>
      </w:r>
      <w:r w:rsidRPr="00CE7919">
        <w:t xml:space="preserve"> </w:t>
      </w:r>
      <w:r w:rsidRPr="00CE7919">
        <w:rPr>
          <w:rFonts w:cs="Times New Roman"/>
        </w:rPr>
        <w:t>значение</w:t>
      </w:r>
      <w:r w:rsidRPr="00CE7919">
        <w:t xml:space="preserve"> </w:t>
      </w:r>
      <w:r w:rsidRPr="00CE7919">
        <w:rPr>
          <w:rFonts w:cs="Times New Roman"/>
        </w:rPr>
        <w:t>минимально</w:t>
      </w:r>
      <w:r w:rsidRPr="00CE7919">
        <w:t xml:space="preserve"> </w:t>
      </w:r>
      <w:r w:rsidRPr="00CE7919">
        <w:rPr>
          <w:rFonts w:cs="Times New Roman"/>
        </w:rPr>
        <w:t>допустимого</w:t>
      </w:r>
      <w:r w:rsidRPr="00CE7919">
        <w:t xml:space="preserve"> </w:t>
      </w:r>
      <w:r w:rsidRPr="00CE7919">
        <w:rPr>
          <w:rFonts w:cs="Times New Roman"/>
        </w:rPr>
        <w:t>показателя</w:t>
      </w:r>
      <w:r w:rsidRPr="00CE7919">
        <w:t xml:space="preserve"> </w:t>
      </w:r>
      <w:r w:rsidRPr="00CE7919">
        <w:rPr>
          <w:rFonts w:cs="Times New Roman"/>
        </w:rPr>
        <w:t>готовности</w:t>
      </w:r>
      <w:r w:rsidRPr="00CE7919">
        <w:t xml:space="preserve"> </w:t>
      </w:r>
      <w:r w:rsidRPr="00CE7919">
        <w:rPr>
          <w:rFonts w:cs="Times New Roman"/>
        </w:rPr>
        <w:t>системы</w:t>
      </w:r>
      <w:r w:rsidRPr="00CE7919">
        <w:t xml:space="preserve"> </w:t>
      </w:r>
      <w:r w:rsidRPr="00CE7919">
        <w:rPr>
          <w:rFonts w:cs="Times New Roman"/>
        </w:rPr>
        <w:t>теплоснабжения</w:t>
      </w:r>
      <w:r w:rsidRPr="00CE7919">
        <w:t xml:space="preserve"> </w:t>
      </w:r>
      <w:r w:rsidRPr="00CE7919">
        <w:rPr>
          <w:rFonts w:cs="Times New Roman"/>
        </w:rPr>
        <w:t>в</w:t>
      </w:r>
      <w:r w:rsidRPr="00CE7919">
        <w:t xml:space="preserve"> </w:t>
      </w:r>
      <w:r w:rsidRPr="00CE7919">
        <w:rPr>
          <w:rFonts w:cs="Times New Roman"/>
        </w:rPr>
        <w:t>целом</w:t>
      </w:r>
      <w:r w:rsidRPr="00CE7919">
        <w:t xml:space="preserve"> </w:t>
      </w:r>
      <w:r w:rsidRPr="00CE7919">
        <w:rPr>
          <w:rFonts w:cs="Times New Roman"/>
        </w:rPr>
        <w:t>принято</w:t>
      </w:r>
      <w:r w:rsidRPr="00CE7919">
        <w:t xml:space="preserve"> </w:t>
      </w:r>
      <w:r w:rsidRPr="00CE7919">
        <w:rPr>
          <w:rFonts w:cs="Times New Roman"/>
        </w:rPr>
        <w:t>равным</w:t>
      </w:r>
      <w:r w:rsidRPr="00CE7919">
        <w:t xml:space="preserve"> 0,97 </w:t>
      </w:r>
      <w:r w:rsidRPr="00CE7919">
        <w:rPr>
          <w:rFonts w:cs="Times New Roman"/>
        </w:rPr>
        <w:t>без</w:t>
      </w:r>
      <w:r w:rsidRPr="00CE7919">
        <w:t xml:space="preserve"> </w:t>
      </w:r>
      <w:r w:rsidRPr="00CE7919">
        <w:rPr>
          <w:rFonts w:cs="Times New Roman"/>
        </w:rPr>
        <w:t>выделения</w:t>
      </w:r>
      <w:r w:rsidRPr="00CE7919">
        <w:t xml:space="preserve"> </w:t>
      </w:r>
      <w:r w:rsidRPr="00CE7919">
        <w:rPr>
          <w:rFonts w:cs="Times New Roman"/>
        </w:rPr>
        <w:t>долей</w:t>
      </w:r>
      <w:r w:rsidRPr="00CE7919">
        <w:t xml:space="preserve"> </w:t>
      </w:r>
      <w:r w:rsidRPr="00CE7919">
        <w:rPr>
          <w:rFonts w:cs="Times New Roman"/>
        </w:rPr>
        <w:t>источника</w:t>
      </w:r>
      <w:r w:rsidRPr="00CE7919">
        <w:t xml:space="preserve"> </w:t>
      </w:r>
      <w:r w:rsidRPr="00CE7919">
        <w:rPr>
          <w:rFonts w:cs="Times New Roman"/>
        </w:rPr>
        <w:t>теплоты</w:t>
      </w:r>
      <w:r w:rsidRPr="00CE7919">
        <w:t xml:space="preserve">, </w:t>
      </w:r>
      <w:r w:rsidRPr="00CE7919">
        <w:rPr>
          <w:rFonts w:cs="Times New Roman"/>
        </w:rPr>
        <w:t>тепловых</w:t>
      </w:r>
      <w:r w:rsidRPr="00CE7919">
        <w:t xml:space="preserve"> </w:t>
      </w:r>
      <w:r w:rsidRPr="00CE7919">
        <w:rPr>
          <w:rFonts w:cs="Times New Roman"/>
        </w:rPr>
        <w:t>сетей</w:t>
      </w:r>
      <w:r w:rsidRPr="00CE7919">
        <w:t xml:space="preserve"> </w:t>
      </w:r>
      <w:r w:rsidRPr="00CE7919">
        <w:rPr>
          <w:rFonts w:cs="Times New Roman"/>
        </w:rPr>
        <w:t>и</w:t>
      </w:r>
      <w:r w:rsidRPr="00CE7919">
        <w:t xml:space="preserve"> </w:t>
      </w:r>
      <w:r w:rsidRPr="00CE7919">
        <w:rPr>
          <w:rFonts w:cs="Times New Roman"/>
        </w:rPr>
        <w:t>п</w:t>
      </w:r>
      <w:r w:rsidRPr="00CE7919">
        <w:t>отребителей.</w:t>
      </w:r>
    </w:p>
    <w:p w14:paraId="07A22CFC" w14:textId="77777777" w:rsidR="00BB275A" w:rsidRPr="00CE7919" w:rsidRDefault="00BB275A" w:rsidP="00BB275A">
      <w:pPr>
        <w:pStyle w:val="a0"/>
      </w:pPr>
      <w:r w:rsidRPr="00CE7919">
        <w:t>Пропускная способность трубопроводов достаточна для пропуска расчетного расхода теплоносителя. На показатель готовности системы теплоснабжения больше всего влияют наличие участков тепловых сетей с сроком эксплуатации более 20-25 лет.</w:t>
      </w:r>
    </w:p>
    <w:bookmarkEnd w:id="618"/>
    <w:p w14:paraId="73A476C4" w14:textId="77777777" w:rsidR="00BB275A" w:rsidRPr="00CE7919" w:rsidRDefault="00BB275A" w:rsidP="00BB275A">
      <w:pPr>
        <w:pStyle w:val="a0"/>
      </w:pPr>
    </w:p>
    <w:p w14:paraId="076D3864" w14:textId="77777777" w:rsidR="00BB275A" w:rsidRPr="00CE7919" w:rsidRDefault="00A321A0" w:rsidP="00BB275A">
      <w:pPr>
        <w:pStyle w:val="2"/>
        <w:ind w:left="0" w:firstLine="0"/>
      </w:pPr>
      <w:hyperlink r:id="rId308" w:anchor="bookmark124" w:history="1">
        <w:bookmarkStart w:id="619" w:name="_Toc30085160"/>
        <w:bookmarkStart w:id="620" w:name="_Toc32845482"/>
        <w:bookmarkStart w:id="621" w:name="_Toc111450430"/>
        <w:r w:rsidR="00BB275A" w:rsidRPr="00CE7919">
          <w:t>Часть 5. РЕЗУЛЬТАТЫ ОЦЕНКИ НЕДООТПУСКА ТЕПЛОВОЙ ЭНЕРГИИ ПО ПРИЧИНЕ</w:t>
        </w:r>
      </w:hyperlink>
      <w:r w:rsidR="00BB275A" w:rsidRPr="00CE7919">
        <w:t xml:space="preserve"> </w:t>
      </w:r>
      <w:hyperlink r:id="rId309" w:anchor="bookmark124" w:history="1">
        <w:r w:rsidR="00BB275A" w:rsidRPr="00CE7919">
          <w:t>ОТКАЗОВ (АВАРИЙНЫХ СИТУАЦИЙ) И ПРОСТОЕВ ТЕПЛОВЫХ СЕТЕЙ И</w:t>
        </w:r>
      </w:hyperlink>
      <w:r w:rsidR="00BB275A" w:rsidRPr="00CE7919">
        <w:t xml:space="preserve"> </w:t>
      </w:r>
      <w:hyperlink r:id="rId310" w:anchor="bookmark124" w:history="1">
        <w:r w:rsidR="00BB275A" w:rsidRPr="00CE7919">
          <w:t>ИСТОЧНИКОВ ТЕПЛОВОЙ ЭНЕРГИИ</w:t>
        </w:r>
        <w:bookmarkEnd w:id="619"/>
        <w:bookmarkEnd w:id="620"/>
        <w:bookmarkEnd w:id="621"/>
      </w:hyperlink>
    </w:p>
    <w:p w14:paraId="0418F91F" w14:textId="77777777" w:rsidR="00BB275A" w:rsidRPr="00CE7919" w:rsidRDefault="00BB275A" w:rsidP="00BB275A">
      <w:pPr>
        <w:rPr>
          <w:lang w:eastAsia="ru-RU"/>
        </w:rPr>
      </w:pPr>
    </w:p>
    <w:p w14:paraId="4D19D4DB" w14:textId="77777777" w:rsidR="00BB275A" w:rsidRPr="00CE7919" w:rsidRDefault="00BB275A" w:rsidP="00BB275A">
      <w:pPr>
        <w:ind w:firstLine="709"/>
        <w:jc w:val="both"/>
        <w:rPr>
          <w:sz w:val="23"/>
          <w:szCs w:val="23"/>
        </w:rPr>
      </w:pPr>
      <w:bookmarkStart w:id="622" w:name="_Toc32845483"/>
      <w:r w:rsidRPr="00CE7919">
        <w:rPr>
          <w:sz w:val="23"/>
          <w:szCs w:val="23"/>
        </w:rPr>
        <w:t>Недоотпуск тепловой энергии отсутствует.</w:t>
      </w:r>
      <w:bookmarkEnd w:id="622"/>
    </w:p>
    <w:p w14:paraId="7307B10B" w14:textId="77777777" w:rsidR="00BB275A" w:rsidRPr="00CE7919" w:rsidRDefault="00BB275A" w:rsidP="00BB275A">
      <w:pPr>
        <w:pStyle w:val="a0"/>
        <w:rPr>
          <w:lang w:eastAsia="ru-RU"/>
        </w:rPr>
      </w:pPr>
    </w:p>
    <w:p w14:paraId="091FEAE3" w14:textId="77777777" w:rsidR="00BB275A" w:rsidRPr="00CE7919" w:rsidRDefault="00BB275A" w:rsidP="00BB275A">
      <w:pPr>
        <w:pStyle w:val="2"/>
        <w:ind w:left="0" w:firstLine="0"/>
      </w:pPr>
      <w:bookmarkStart w:id="623" w:name="_Toc53927730"/>
      <w:bookmarkStart w:id="624" w:name="_Toc111450431"/>
      <w:r w:rsidRPr="00CE7919">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bookmarkEnd w:id="623"/>
      <w:bookmarkEnd w:id="624"/>
    </w:p>
    <w:p w14:paraId="2882AB8E" w14:textId="77777777" w:rsidR="00BB275A" w:rsidRPr="00CE7919" w:rsidRDefault="00BB275A" w:rsidP="00BB275A">
      <w:pPr>
        <w:rPr>
          <w:lang w:eastAsia="ru-RU"/>
        </w:rPr>
      </w:pPr>
    </w:p>
    <w:p w14:paraId="37FC3D0E" w14:textId="77777777" w:rsidR="00BB275A" w:rsidRPr="00CE7919" w:rsidRDefault="00BB275A" w:rsidP="00BB275A">
      <w:pPr>
        <w:ind w:firstLine="567"/>
        <w:jc w:val="both"/>
      </w:pPr>
      <w:r w:rsidRPr="00CE7919">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топливо-, электро-и водоснабжение источников теплоты, 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100%-ную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14:paraId="62BF0D16" w14:textId="77777777" w:rsidR="00BB275A" w:rsidRPr="00CE7919" w:rsidRDefault="00BB275A" w:rsidP="00BB275A">
      <w:pPr>
        <w:pStyle w:val="a0"/>
      </w:pPr>
    </w:p>
    <w:p w14:paraId="5665FE60" w14:textId="77777777" w:rsidR="00BB275A" w:rsidRPr="00CE7919" w:rsidRDefault="00BB275A" w:rsidP="00BB275A">
      <w:pPr>
        <w:pStyle w:val="2"/>
        <w:ind w:left="0" w:firstLine="0"/>
      </w:pPr>
      <w:bookmarkStart w:id="625" w:name="_Toc53927731"/>
      <w:bookmarkStart w:id="626" w:name="_Toc111450432"/>
      <w:r w:rsidRPr="00CE7919">
        <w:t>Часть 7. УСТАНОВКА РЕЗЕРВНОГО ОБОРУДОВАНИЯ</w:t>
      </w:r>
      <w:bookmarkEnd w:id="625"/>
      <w:bookmarkEnd w:id="626"/>
    </w:p>
    <w:p w14:paraId="21DC8C9B" w14:textId="77777777" w:rsidR="00BB275A" w:rsidRPr="00CE7919" w:rsidRDefault="00BB275A" w:rsidP="00BB275A">
      <w:pPr>
        <w:rPr>
          <w:lang w:eastAsia="ru-RU"/>
        </w:rPr>
      </w:pPr>
    </w:p>
    <w:p w14:paraId="250AE715" w14:textId="77777777" w:rsidR="00BB275A" w:rsidRPr="00CE7919" w:rsidRDefault="00BB275A" w:rsidP="00BB275A">
      <w:pPr>
        <w:pStyle w:val="a0"/>
        <w:ind w:firstLine="567"/>
        <w:jc w:val="both"/>
      </w:pPr>
      <w:r w:rsidRPr="00CE7919">
        <w:t>Установка резервного оборудования на расчетный срок не требуется и не предусматривается в связи с наличием резервов располагаемой мощности существующего оборудования.</w:t>
      </w:r>
    </w:p>
    <w:p w14:paraId="2E4FE320" w14:textId="77777777" w:rsidR="00BB275A" w:rsidRPr="00CE7919" w:rsidRDefault="00BB275A" w:rsidP="00BB275A">
      <w:pPr>
        <w:rPr>
          <w:rFonts w:eastAsia="Calibri"/>
        </w:rPr>
      </w:pPr>
    </w:p>
    <w:p w14:paraId="49C91BF0" w14:textId="77777777" w:rsidR="00BB275A" w:rsidRPr="00CE7919" w:rsidRDefault="00BB275A" w:rsidP="00BB275A">
      <w:pPr>
        <w:pStyle w:val="a0"/>
      </w:pPr>
    </w:p>
    <w:p w14:paraId="4341B3CF" w14:textId="77777777" w:rsidR="00BB275A" w:rsidRPr="00CE7919" w:rsidRDefault="00BB275A" w:rsidP="00BB275A">
      <w:pPr>
        <w:pStyle w:val="a0"/>
      </w:pPr>
    </w:p>
    <w:p w14:paraId="4A9BDC13" w14:textId="77777777" w:rsidR="00BB275A" w:rsidRPr="00CE7919" w:rsidRDefault="00BB275A" w:rsidP="00BB275A">
      <w:pPr>
        <w:pStyle w:val="a0"/>
      </w:pPr>
    </w:p>
    <w:p w14:paraId="58569081" w14:textId="77777777" w:rsidR="00BB275A" w:rsidRPr="00CE7919" w:rsidRDefault="00BB275A" w:rsidP="00BB275A">
      <w:pPr>
        <w:pStyle w:val="2"/>
        <w:ind w:left="0" w:firstLine="0"/>
      </w:pPr>
      <w:bookmarkStart w:id="627" w:name="_Toc53927732"/>
      <w:bookmarkStart w:id="628" w:name="_Toc111450433"/>
      <w:r w:rsidRPr="00CE7919">
        <w:t>Часть 8. ОРГАНИЗАЦИЯ СОВМЕСТНОЙ РАБОТЫ НЕСКОЛЬКИХ ИСТОЧНИКОВ ТЕПЛОВОЙ ЭНЕРГИИ НА ЕДИНУЮ ТЕПЛОВУЮ СЕТЬ</w:t>
      </w:r>
      <w:bookmarkEnd w:id="627"/>
      <w:bookmarkEnd w:id="628"/>
    </w:p>
    <w:p w14:paraId="0BF28945" w14:textId="77777777" w:rsidR="00BB275A" w:rsidRPr="00CE7919" w:rsidRDefault="00BB275A" w:rsidP="00BB275A">
      <w:pPr>
        <w:rPr>
          <w:lang w:eastAsia="ru-RU"/>
        </w:rPr>
      </w:pPr>
    </w:p>
    <w:p w14:paraId="7288DED3" w14:textId="77777777" w:rsidR="00BB275A" w:rsidRPr="00CE7919" w:rsidRDefault="00BB275A" w:rsidP="00BB275A">
      <w:pPr>
        <w:ind w:firstLine="567"/>
        <w:jc w:val="both"/>
        <w:rPr>
          <w:rFonts w:eastAsia="Calibri" w:cs="Times New Roman"/>
        </w:rPr>
      </w:pPr>
      <w:r w:rsidRPr="00CE7919">
        <w:rPr>
          <w:rFonts w:eastAsia="Calibri" w:cs="Times New Roman"/>
        </w:rPr>
        <w:t>Организация совместной работы нескольких источников тепловой энергии на единую тепловую сеть, позволяющая в случае аварии на одном из источников частично обеспечивать единые тепловые нагрузки за счет других источников теплоты, на расчетный срок, не предусматривается.</w:t>
      </w:r>
    </w:p>
    <w:p w14:paraId="07D93ECA" w14:textId="77777777" w:rsidR="00BB275A" w:rsidRPr="00CE7919" w:rsidRDefault="00BB275A" w:rsidP="00BB275A">
      <w:pPr>
        <w:rPr>
          <w:rFonts w:eastAsia="Calibri"/>
        </w:rPr>
      </w:pPr>
    </w:p>
    <w:p w14:paraId="344A81DB" w14:textId="77777777" w:rsidR="00BB275A" w:rsidRPr="00CE7919" w:rsidRDefault="00BB275A" w:rsidP="00BB275A">
      <w:pPr>
        <w:pStyle w:val="2"/>
        <w:ind w:left="0" w:firstLine="0"/>
      </w:pPr>
      <w:bookmarkStart w:id="629" w:name="_Toc53927733"/>
      <w:bookmarkStart w:id="630" w:name="_Toc111450434"/>
      <w:r w:rsidRPr="00CE7919">
        <w:t xml:space="preserve">Часть 9. РЕЗЕРВИРОВАНИЕ ТЕПЛОВЫХ СЕТЕЙ СМЕЖНЫХ РАЙОНОВ </w:t>
      </w:r>
      <w:bookmarkEnd w:id="629"/>
      <w:r w:rsidRPr="00CE7919">
        <w:t>ПОСЕЛЕНИЯ, ГОРОДСКОГО ОКРУГА, ГОРОДА ФЕДЕРАЛЬНОГО ЗНАЧЕНИЯ</w:t>
      </w:r>
      <w:bookmarkEnd w:id="630"/>
    </w:p>
    <w:p w14:paraId="29648A6C" w14:textId="77777777" w:rsidR="00BB275A" w:rsidRPr="00CE7919" w:rsidRDefault="00BB275A" w:rsidP="00BB275A">
      <w:pPr>
        <w:rPr>
          <w:lang w:eastAsia="ru-RU"/>
        </w:rPr>
      </w:pPr>
    </w:p>
    <w:p w14:paraId="111F1F3D" w14:textId="77777777" w:rsidR="00BB275A" w:rsidRPr="00CE7919" w:rsidRDefault="00BB275A" w:rsidP="00BB275A">
      <w:pPr>
        <w:ind w:firstLine="567"/>
        <w:jc w:val="both"/>
        <w:rPr>
          <w:rFonts w:eastAsia="Calibri"/>
        </w:rPr>
      </w:pPr>
      <w:bookmarkStart w:id="631" w:name="_Hlk104557412"/>
      <w:r w:rsidRPr="00CE7919">
        <w:rPr>
          <w:rFonts w:eastAsia="Calibri"/>
        </w:rPr>
        <w:t>Резервирование тепловых сетей со смежными муниципальными образованиями отсутствуют.</w:t>
      </w:r>
    </w:p>
    <w:bookmarkEnd w:id="631"/>
    <w:p w14:paraId="71FE1E01" w14:textId="77777777" w:rsidR="00BB275A" w:rsidRPr="00CE7919" w:rsidRDefault="00BB275A" w:rsidP="00BB275A">
      <w:pPr>
        <w:rPr>
          <w:rFonts w:eastAsia="Calibri"/>
        </w:rPr>
      </w:pPr>
    </w:p>
    <w:p w14:paraId="3CD20B11" w14:textId="77777777" w:rsidR="00BB275A" w:rsidRPr="00CE7919" w:rsidRDefault="00BB275A" w:rsidP="00BB275A">
      <w:pPr>
        <w:pStyle w:val="2"/>
        <w:ind w:left="0" w:firstLine="0"/>
      </w:pPr>
      <w:bookmarkStart w:id="632" w:name="_Toc53927734"/>
      <w:bookmarkStart w:id="633" w:name="_Toc111450435"/>
      <w:r w:rsidRPr="00CE7919">
        <w:t>Часть 10. УСТРОЙСТВО РЕЗЕРВНЫХ НАСОСНЫХ СТАНЦИЙ</w:t>
      </w:r>
      <w:bookmarkEnd w:id="632"/>
      <w:bookmarkEnd w:id="633"/>
    </w:p>
    <w:p w14:paraId="60FF6B02" w14:textId="77777777" w:rsidR="00BB275A" w:rsidRPr="00CE7919" w:rsidRDefault="00BB275A" w:rsidP="00BB275A">
      <w:pPr>
        <w:rPr>
          <w:lang w:eastAsia="ru-RU"/>
        </w:rPr>
      </w:pPr>
    </w:p>
    <w:p w14:paraId="41B911C7" w14:textId="77777777" w:rsidR="00BB275A" w:rsidRPr="00CE7919" w:rsidRDefault="00BB275A" w:rsidP="00BB275A">
      <w:pPr>
        <w:ind w:firstLine="567"/>
        <w:rPr>
          <w:rFonts w:eastAsia="Calibri"/>
        </w:rPr>
      </w:pPr>
      <w:r w:rsidRPr="00CE7919">
        <w:t>Установка резервных насосных станции не требуется.</w:t>
      </w:r>
    </w:p>
    <w:p w14:paraId="73EBE844" w14:textId="77777777" w:rsidR="00BB275A" w:rsidRPr="00CE7919" w:rsidRDefault="00BB275A" w:rsidP="00BB275A">
      <w:pPr>
        <w:rPr>
          <w:rFonts w:eastAsia="Calibri"/>
        </w:rPr>
      </w:pPr>
      <w:r w:rsidRPr="00CE7919">
        <w:rPr>
          <w:rFonts w:eastAsia="Calibri"/>
        </w:rPr>
        <w:t xml:space="preserve"> </w:t>
      </w:r>
    </w:p>
    <w:p w14:paraId="3C3A64E6" w14:textId="77777777" w:rsidR="00BB275A" w:rsidRPr="00CE7919" w:rsidRDefault="00BB275A" w:rsidP="00BB275A">
      <w:pPr>
        <w:pStyle w:val="2"/>
        <w:ind w:left="0" w:firstLine="0"/>
      </w:pPr>
      <w:bookmarkStart w:id="634" w:name="_Toc53927735"/>
      <w:bookmarkStart w:id="635" w:name="_Toc111450436"/>
      <w:r w:rsidRPr="00CE7919">
        <w:t>Часть 11. УСТАНОВКА БАКОВ-АККУМУЛЯТОРОВ</w:t>
      </w:r>
      <w:bookmarkEnd w:id="634"/>
      <w:bookmarkEnd w:id="635"/>
    </w:p>
    <w:p w14:paraId="273DB07C" w14:textId="77777777" w:rsidR="00BB275A" w:rsidRPr="00CE7919" w:rsidRDefault="00BB275A" w:rsidP="00BB275A">
      <w:pPr>
        <w:rPr>
          <w:lang w:eastAsia="ru-RU"/>
        </w:rPr>
      </w:pPr>
    </w:p>
    <w:p w14:paraId="04A8523A" w14:textId="77777777" w:rsidR="00BB275A" w:rsidRPr="00CE7919" w:rsidRDefault="00BB275A" w:rsidP="00BB275A">
      <w:pPr>
        <w:ind w:firstLine="567"/>
        <w:rPr>
          <w:rFonts w:eastAsia="Calibri"/>
        </w:rPr>
      </w:pPr>
      <w:r w:rsidRPr="00CE7919">
        <w:t>Установка баков-аккумуляторов не требуется.</w:t>
      </w:r>
    </w:p>
    <w:p w14:paraId="486731FE" w14:textId="77777777" w:rsidR="00BB275A" w:rsidRPr="00CE7919" w:rsidRDefault="00BB275A" w:rsidP="00BB275A">
      <w:pPr>
        <w:pStyle w:val="a0"/>
      </w:pPr>
    </w:p>
    <w:p w14:paraId="39F5BC95" w14:textId="77777777" w:rsidR="00BB275A" w:rsidRPr="00CE7919" w:rsidRDefault="00BB275A" w:rsidP="00BB275A">
      <w:pPr>
        <w:pStyle w:val="2"/>
        <w:ind w:left="0" w:firstLine="0"/>
      </w:pPr>
      <w:bookmarkStart w:id="636" w:name="_Toc111450437"/>
      <w:r w:rsidRPr="00CE7919">
        <w:t xml:space="preserve">Часть 12. </w:t>
      </w:r>
      <w:bookmarkStart w:id="637" w:name="_Toc46129164"/>
      <w:bookmarkStart w:id="638" w:name="_Toc57728976"/>
      <w:r w:rsidRPr="00CE7919">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636"/>
      <w:bookmarkEnd w:id="637"/>
      <w:bookmarkEnd w:id="638"/>
    </w:p>
    <w:p w14:paraId="23507BC5" w14:textId="77777777" w:rsidR="00BB275A" w:rsidRPr="00CE7919" w:rsidRDefault="00BB275A" w:rsidP="00BB275A">
      <w:pPr>
        <w:pStyle w:val="a0"/>
        <w:rPr>
          <w:rFonts w:cs="Times New Roman"/>
        </w:rPr>
      </w:pPr>
    </w:p>
    <w:p w14:paraId="61A8EDA9" w14:textId="77777777" w:rsidR="00BB275A" w:rsidRPr="00CE7919" w:rsidRDefault="00BB275A" w:rsidP="00BB275A">
      <w:pPr>
        <w:pStyle w:val="af"/>
        <w:spacing w:before="240"/>
        <w:ind w:left="0" w:firstLine="591"/>
        <w:rPr>
          <w:b/>
          <w:bCs/>
          <w:lang w:val="ru-RU"/>
        </w:rPr>
      </w:pPr>
      <w:r w:rsidRPr="00CE7919">
        <w:rPr>
          <w:b/>
          <w:lang w:val="ru-RU"/>
        </w:rPr>
        <w:t>Методика</w:t>
      </w:r>
      <w:r w:rsidRPr="00CE7919">
        <w:rPr>
          <w:b/>
          <w:spacing w:val="-3"/>
          <w:lang w:val="ru-RU"/>
        </w:rPr>
        <w:t xml:space="preserve"> </w:t>
      </w:r>
      <w:r w:rsidRPr="00CE7919">
        <w:rPr>
          <w:b/>
          <w:lang w:val="ru-RU"/>
        </w:rPr>
        <w:t>и показатели надежности</w:t>
      </w:r>
    </w:p>
    <w:p w14:paraId="28B255F8" w14:textId="77777777" w:rsidR="00BB275A" w:rsidRPr="00CE7919" w:rsidRDefault="00BB275A" w:rsidP="00BB275A">
      <w:pPr>
        <w:pStyle w:val="af"/>
        <w:ind w:left="0" w:right="104" w:firstLine="591"/>
        <w:jc w:val="both"/>
        <w:rPr>
          <w:spacing w:val="-1"/>
          <w:lang w:val="ru-RU"/>
        </w:rPr>
      </w:pPr>
      <w:r w:rsidRPr="00CE7919">
        <w:rPr>
          <w:spacing w:val="-1"/>
          <w:lang w:val="ru-RU"/>
        </w:rPr>
        <w:t>Методические указания по анализу показателей, используемых для оценки надежности систем теплоснабжения (утв. приказом Министерства регионального развития РФ от 26 июля 2013</w:t>
      </w:r>
      <w:r w:rsidRPr="00CE7919">
        <w:rPr>
          <w:spacing w:val="-1"/>
        </w:rPr>
        <w:t> </w:t>
      </w:r>
      <w:r w:rsidRPr="00CE7919">
        <w:rPr>
          <w:spacing w:val="-1"/>
          <w:lang w:val="ru-RU"/>
        </w:rPr>
        <w:t>г. №</w:t>
      </w:r>
      <w:r w:rsidRPr="00CE7919">
        <w:rPr>
          <w:spacing w:val="-1"/>
        </w:rPr>
        <w:t> </w:t>
      </w:r>
      <w:r w:rsidRPr="00CE7919">
        <w:rPr>
          <w:spacing w:val="-1"/>
          <w:lang w:val="ru-RU"/>
        </w:rPr>
        <w:t>310)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5C98E24F" w14:textId="77777777" w:rsidR="00BB275A" w:rsidRPr="00CE7919" w:rsidRDefault="00BB275A" w:rsidP="00BB275A">
      <w:pPr>
        <w:pStyle w:val="af"/>
        <w:tabs>
          <w:tab w:val="left" w:pos="825"/>
        </w:tabs>
        <w:ind w:left="591"/>
        <w:jc w:val="both"/>
        <w:rPr>
          <w:lang w:val="ru-RU"/>
        </w:rPr>
      </w:pPr>
      <w:r w:rsidRPr="00CE7919">
        <w:rPr>
          <w:spacing w:val="-1"/>
          <w:lang w:val="ru-RU"/>
        </w:rPr>
        <w:t>- высоконадежные;</w:t>
      </w:r>
    </w:p>
    <w:p w14:paraId="702EDB05" w14:textId="77777777" w:rsidR="00BB275A" w:rsidRPr="00CE7919" w:rsidRDefault="00BB275A" w:rsidP="00BB275A">
      <w:pPr>
        <w:pStyle w:val="af"/>
        <w:tabs>
          <w:tab w:val="left" w:pos="825"/>
        </w:tabs>
        <w:ind w:left="591"/>
        <w:jc w:val="both"/>
        <w:rPr>
          <w:lang w:val="ru-RU"/>
        </w:rPr>
      </w:pPr>
      <w:r w:rsidRPr="00CE7919">
        <w:rPr>
          <w:spacing w:val="-1"/>
          <w:lang w:val="ru-RU"/>
        </w:rPr>
        <w:t>- надежные;</w:t>
      </w:r>
    </w:p>
    <w:p w14:paraId="5095455A" w14:textId="77777777" w:rsidR="00BB275A" w:rsidRPr="00CE7919" w:rsidRDefault="00BB275A" w:rsidP="00BB275A">
      <w:pPr>
        <w:pStyle w:val="af"/>
        <w:tabs>
          <w:tab w:val="left" w:pos="825"/>
        </w:tabs>
        <w:ind w:left="591"/>
        <w:jc w:val="both"/>
        <w:rPr>
          <w:lang w:val="ru-RU"/>
        </w:rPr>
      </w:pPr>
      <w:r w:rsidRPr="00CE7919">
        <w:rPr>
          <w:spacing w:val="-1"/>
          <w:lang w:val="ru-RU"/>
        </w:rPr>
        <w:t>- малонадежные;</w:t>
      </w:r>
    </w:p>
    <w:p w14:paraId="09927553" w14:textId="77777777" w:rsidR="00BB275A" w:rsidRPr="00CE7919" w:rsidRDefault="00BB275A" w:rsidP="00BB275A">
      <w:pPr>
        <w:pStyle w:val="af"/>
        <w:tabs>
          <w:tab w:val="left" w:pos="825"/>
        </w:tabs>
        <w:ind w:left="591"/>
        <w:rPr>
          <w:lang w:val="ru-RU"/>
        </w:rPr>
      </w:pPr>
      <w:r w:rsidRPr="00CE7919">
        <w:rPr>
          <w:spacing w:val="-1"/>
          <w:lang w:val="ru-RU"/>
        </w:rPr>
        <w:t>- ненадежные.</w:t>
      </w:r>
    </w:p>
    <w:p w14:paraId="52ABACA5" w14:textId="77777777" w:rsidR="00BB275A" w:rsidRPr="00CE7919" w:rsidRDefault="00BB275A" w:rsidP="00BB275A">
      <w:pPr>
        <w:pStyle w:val="af"/>
        <w:ind w:left="0" w:right="104" w:firstLine="591"/>
        <w:jc w:val="both"/>
        <w:rPr>
          <w:spacing w:val="-1"/>
          <w:lang w:val="ru-RU"/>
        </w:rPr>
      </w:pPr>
      <w:r w:rsidRPr="00CE7919">
        <w:rPr>
          <w:spacing w:val="-1"/>
          <w:lang w:val="ru-RU"/>
        </w:rPr>
        <w:t>Методические указания предназначены для использования теплоснабжающими, теплосетевыми организациями, органами исполнительной власти субъектов Российской Федерации, органами местного самоуправления при проведении анализа показателей и оценки надежности систем теплоснабжения поселений, городских округов.</w:t>
      </w:r>
    </w:p>
    <w:p w14:paraId="1F0B1853" w14:textId="77777777" w:rsidR="00BB275A" w:rsidRPr="00CE7919" w:rsidRDefault="00BB275A" w:rsidP="00BB275A">
      <w:pPr>
        <w:pStyle w:val="af"/>
        <w:ind w:left="0" w:right="104" w:firstLine="591"/>
        <w:jc w:val="both"/>
        <w:rPr>
          <w:lang w:val="ru-RU"/>
        </w:rPr>
      </w:pPr>
      <w:r w:rsidRPr="00CE7919">
        <w:rPr>
          <w:spacing w:val="-1"/>
          <w:lang w:val="ru-RU"/>
        </w:rPr>
        <w:t>Надежность</w:t>
      </w:r>
      <w:r w:rsidRPr="00CE7919">
        <w:rPr>
          <w:spacing w:val="14"/>
          <w:lang w:val="ru-RU"/>
        </w:rPr>
        <w:t xml:space="preserve"> </w:t>
      </w:r>
      <w:r w:rsidRPr="00CE7919">
        <w:rPr>
          <w:spacing w:val="-1"/>
          <w:lang w:val="ru-RU"/>
        </w:rPr>
        <w:t>системы</w:t>
      </w:r>
      <w:r w:rsidRPr="00CE7919">
        <w:rPr>
          <w:spacing w:val="16"/>
          <w:lang w:val="ru-RU"/>
        </w:rPr>
        <w:t xml:space="preserve"> </w:t>
      </w:r>
      <w:r w:rsidRPr="00CE7919">
        <w:rPr>
          <w:spacing w:val="-1"/>
          <w:lang w:val="ru-RU"/>
        </w:rPr>
        <w:t>теплоснабжения</w:t>
      </w:r>
      <w:r w:rsidRPr="00CE7919">
        <w:rPr>
          <w:spacing w:val="14"/>
          <w:lang w:val="ru-RU"/>
        </w:rPr>
        <w:t xml:space="preserve"> </w:t>
      </w:r>
      <w:r w:rsidRPr="00CE7919">
        <w:rPr>
          <w:spacing w:val="-1"/>
          <w:lang w:val="ru-RU"/>
        </w:rPr>
        <w:t>должна</w:t>
      </w:r>
      <w:r w:rsidRPr="00CE7919">
        <w:rPr>
          <w:spacing w:val="17"/>
          <w:lang w:val="ru-RU"/>
        </w:rPr>
        <w:t xml:space="preserve"> </w:t>
      </w:r>
      <w:r w:rsidRPr="00CE7919">
        <w:rPr>
          <w:spacing w:val="-1"/>
          <w:lang w:val="ru-RU"/>
        </w:rPr>
        <w:t>обеспечивать</w:t>
      </w:r>
      <w:r w:rsidRPr="00CE7919">
        <w:rPr>
          <w:spacing w:val="14"/>
          <w:lang w:val="ru-RU"/>
        </w:rPr>
        <w:t xml:space="preserve"> </w:t>
      </w:r>
      <w:r w:rsidRPr="00CE7919">
        <w:rPr>
          <w:spacing w:val="-1"/>
          <w:lang w:val="ru-RU"/>
        </w:rPr>
        <w:t>бесперебойное</w:t>
      </w:r>
      <w:r w:rsidRPr="00CE7919">
        <w:rPr>
          <w:spacing w:val="13"/>
          <w:lang w:val="ru-RU"/>
        </w:rPr>
        <w:t xml:space="preserve"> </w:t>
      </w:r>
      <w:r w:rsidRPr="00CE7919">
        <w:rPr>
          <w:spacing w:val="-1"/>
          <w:lang w:val="ru-RU"/>
        </w:rPr>
        <w:t>снабжение</w:t>
      </w:r>
      <w:r w:rsidRPr="00CE7919">
        <w:rPr>
          <w:spacing w:val="89"/>
          <w:lang w:val="ru-RU"/>
        </w:rPr>
        <w:t xml:space="preserve"> </w:t>
      </w:r>
      <w:r w:rsidRPr="00CE7919">
        <w:rPr>
          <w:spacing w:val="-1"/>
          <w:lang w:val="ru-RU"/>
        </w:rPr>
        <w:t>потребителей</w:t>
      </w:r>
      <w:r w:rsidRPr="00CE7919">
        <w:rPr>
          <w:spacing w:val="15"/>
          <w:lang w:val="ru-RU"/>
        </w:rPr>
        <w:t xml:space="preserve"> </w:t>
      </w:r>
      <w:r w:rsidRPr="00CE7919">
        <w:rPr>
          <w:spacing w:val="-1"/>
          <w:lang w:val="ru-RU"/>
        </w:rPr>
        <w:t>тепловой</w:t>
      </w:r>
      <w:r w:rsidRPr="00CE7919">
        <w:rPr>
          <w:spacing w:val="17"/>
          <w:lang w:val="ru-RU"/>
        </w:rPr>
        <w:t xml:space="preserve"> </w:t>
      </w:r>
      <w:r w:rsidRPr="00CE7919">
        <w:rPr>
          <w:spacing w:val="-1"/>
          <w:lang w:val="ru-RU"/>
        </w:rPr>
        <w:t>энергией</w:t>
      </w:r>
      <w:r w:rsidRPr="00CE7919">
        <w:rPr>
          <w:spacing w:val="15"/>
          <w:lang w:val="ru-RU"/>
        </w:rPr>
        <w:t xml:space="preserve"> </w:t>
      </w:r>
      <w:r w:rsidRPr="00CE7919">
        <w:rPr>
          <w:lang w:val="ru-RU"/>
        </w:rPr>
        <w:t>в</w:t>
      </w:r>
      <w:r w:rsidRPr="00CE7919">
        <w:rPr>
          <w:spacing w:val="16"/>
          <w:lang w:val="ru-RU"/>
        </w:rPr>
        <w:t xml:space="preserve"> </w:t>
      </w:r>
      <w:r w:rsidRPr="00CE7919">
        <w:rPr>
          <w:spacing w:val="-1"/>
          <w:lang w:val="ru-RU"/>
        </w:rPr>
        <w:t>течение</w:t>
      </w:r>
      <w:r w:rsidRPr="00CE7919">
        <w:rPr>
          <w:spacing w:val="15"/>
          <w:lang w:val="ru-RU"/>
        </w:rPr>
        <w:t xml:space="preserve"> </w:t>
      </w:r>
      <w:r w:rsidRPr="00CE7919">
        <w:rPr>
          <w:spacing w:val="-1"/>
          <w:lang w:val="ru-RU"/>
        </w:rPr>
        <w:t>заданного</w:t>
      </w:r>
      <w:r w:rsidRPr="00CE7919">
        <w:rPr>
          <w:spacing w:val="14"/>
          <w:lang w:val="ru-RU"/>
        </w:rPr>
        <w:t xml:space="preserve"> </w:t>
      </w:r>
      <w:r w:rsidRPr="00CE7919">
        <w:rPr>
          <w:spacing w:val="-1"/>
          <w:lang w:val="ru-RU"/>
        </w:rPr>
        <w:t>периода,</w:t>
      </w:r>
      <w:r w:rsidRPr="00CE7919">
        <w:rPr>
          <w:spacing w:val="16"/>
          <w:lang w:val="ru-RU"/>
        </w:rPr>
        <w:t xml:space="preserve"> </w:t>
      </w:r>
      <w:r w:rsidRPr="00CE7919">
        <w:rPr>
          <w:spacing w:val="-1"/>
          <w:lang w:val="ru-RU"/>
        </w:rPr>
        <w:t>недопущение</w:t>
      </w:r>
      <w:r w:rsidRPr="00CE7919">
        <w:rPr>
          <w:spacing w:val="15"/>
          <w:lang w:val="ru-RU"/>
        </w:rPr>
        <w:t xml:space="preserve"> </w:t>
      </w:r>
      <w:r w:rsidRPr="00CE7919">
        <w:rPr>
          <w:spacing w:val="-1"/>
          <w:lang w:val="ru-RU"/>
        </w:rPr>
        <w:t>опасных</w:t>
      </w:r>
      <w:r w:rsidRPr="00CE7919">
        <w:rPr>
          <w:spacing w:val="15"/>
          <w:lang w:val="ru-RU"/>
        </w:rPr>
        <w:t xml:space="preserve"> </w:t>
      </w:r>
      <w:r w:rsidRPr="00CE7919">
        <w:rPr>
          <w:lang w:val="ru-RU"/>
        </w:rPr>
        <w:t>для</w:t>
      </w:r>
      <w:r w:rsidRPr="00CE7919">
        <w:rPr>
          <w:spacing w:val="97"/>
          <w:lang w:val="ru-RU"/>
        </w:rPr>
        <w:t xml:space="preserve"> </w:t>
      </w:r>
      <w:r w:rsidRPr="00CE7919">
        <w:rPr>
          <w:spacing w:val="-1"/>
          <w:lang w:val="ru-RU"/>
        </w:rPr>
        <w:t>людей</w:t>
      </w:r>
      <w:r w:rsidRPr="00CE7919">
        <w:rPr>
          <w:lang w:val="ru-RU"/>
        </w:rPr>
        <w:t xml:space="preserve"> и </w:t>
      </w:r>
      <w:r w:rsidRPr="00CE7919">
        <w:rPr>
          <w:spacing w:val="-1"/>
          <w:lang w:val="ru-RU"/>
        </w:rPr>
        <w:t>окружающей</w:t>
      </w:r>
      <w:r w:rsidRPr="00CE7919">
        <w:rPr>
          <w:lang w:val="ru-RU"/>
        </w:rPr>
        <w:t xml:space="preserve"> среды </w:t>
      </w:r>
      <w:r w:rsidRPr="00CE7919">
        <w:rPr>
          <w:spacing w:val="-1"/>
          <w:lang w:val="ru-RU"/>
        </w:rPr>
        <w:t>ситуаций.</w:t>
      </w:r>
    </w:p>
    <w:p w14:paraId="07B0EE97" w14:textId="77777777" w:rsidR="00BB275A" w:rsidRPr="00CE7919" w:rsidRDefault="00BB275A" w:rsidP="00BB275A">
      <w:pPr>
        <w:pStyle w:val="af"/>
        <w:ind w:left="0" w:right="109" w:firstLine="591"/>
        <w:jc w:val="both"/>
        <w:rPr>
          <w:lang w:val="ru-RU"/>
        </w:rPr>
      </w:pPr>
      <w:r w:rsidRPr="00CE7919">
        <w:rPr>
          <w:spacing w:val="-1"/>
          <w:lang w:val="ru-RU"/>
        </w:rPr>
        <w:t>Показатели</w:t>
      </w:r>
      <w:r w:rsidRPr="00CE7919">
        <w:rPr>
          <w:spacing w:val="46"/>
          <w:lang w:val="ru-RU"/>
        </w:rPr>
        <w:t xml:space="preserve"> </w:t>
      </w:r>
      <w:r w:rsidRPr="00CE7919">
        <w:rPr>
          <w:spacing w:val="-1"/>
          <w:lang w:val="ru-RU"/>
        </w:rPr>
        <w:t>надежности</w:t>
      </w:r>
      <w:r w:rsidRPr="00CE7919">
        <w:rPr>
          <w:spacing w:val="46"/>
          <w:lang w:val="ru-RU"/>
        </w:rPr>
        <w:t xml:space="preserve"> </w:t>
      </w:r>
      <w:r w:rsidRPr="00CE7919">
        <w:rPr>
          <w:spacing w:val="-1"/>
          <w:lang w:val="ru-RU"/>
        </w:rPr>
        <w:t>системы</w:t>
      </w:r>
      <w:r w:rsidRPr="00CE7919">
        <w:rPr>
          <w:spacing w:val="44"/>
          <w:lang w:val="ru-RU"/>
        </w:rPr>
        <w:t xml:space="preserve"> </w:t>
      </w:r>
      <w:r w:rsidRPr="00CE7919">
        <w:rPr>
          <w:spacing w:val="-1"/>
          <w:lang w:val="ru-RU"/>
        </w:rPr>
        <w:t>теплоснабжения</w:t>
      </w:r>
      <w:r w:rsidRPr="00CE7919">
        <w:rPr>
          <w:spacing w:val="45"/>
          <w:lang w:val="ru-RU"/>
        </w:rPr>
        <w:t xml:space="preserve"> </w:t>
      </w:r>
      <w:r w:rsidRPr="00CE7919">
        <w:rPr>
          <w:spacing w:val="-1"/>
          <w:lang w:val="ru-RU"/>
        </w:rPr>
        <w:t>подразделяются</w:t>
      </w:r>
      <w:r w:rsidRPr="00CE7919">
        <w:rPr>
          <w:spacing w:val="45"/>
          <w:lang w:val="ru-RU"/>
        </w:rPr>
        <w:t xml:space="preserve"> </w:t>
      </w:r>
      <w:r w:rsidRPr="00CE7919">
        <w:rPr>
          <w:lang w:val="ru-RU"/>
        </w:rPr>
        <w:t>на</w:t>
      </w:r>
      <w:r w:rsidRPr="00CE7919">
        <w:rPr>
          <w:spacing w:val="44"/>
          <w:lang w:val="ru-RU"/>
        </w:rPr>
        <w:t xml:space="preserve"> </w:t>
      </w:r>
      <w:r w:rsidRPr="00CE7919">
        <w:rPr>
          <w:spacing w:val="-1"/>
          <w:lang w:val="ru-RU"/>
        </w:rPr>
        <w:t>следующие</w:t>
      </w:r>
      <w:r w:rsidRPr="00CE7919">
        <w:rPr>
          <w:spacing w:val="79"/>
          <w:lang w:val="ru-RU"/>
        </w:rPr>
        <w:t xml:space="preserve"> </w:t>
      </w:r>
      <w:r w:rsidRPr="00CE7919">
        <w:rPr>
          <w:spacing w:val="-1"/>
          <w:lang w:val="ru-RU"/>
        </w:rPr>
        <w:t>категории:</w:t>
      </w:r>
    </w:p>
    <w:p w14:paraId="29BDC071" w14:textId="77777777" w:rsidR="00BB275A" w:rsidRPr="00CE7919" w:rsidRDefault="00BB275A" w:rsidP="00BB275A">
      <w:pPr>
        <w:pStyle w:val="af"/>
        <w:ind w:left="0" w:right="104" w:firstLine="591"/>
        <w:jc w:val="both"/>
        <w:rPr>
          <w:spacing w:val="-1"/>
          <w:lang w:val="ru-RU"/>
        </w:rPr>
      </w:pPr>
      <w:r w:rsidRPr="00CE7919">
        <w:rPr>
          <w:spacing w:val="-1"/>
          <w:lang w:val="ru-RU"/>
        </w:rPr>
        <w:lastRenderedPageBreak/>
        <w:t>- показатель надежности электроснабжения источников тепловой энергии;</w:t>
      </w:r>
    </w:p>
    <w:p w14:paraId="6F8C819F"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надежности водоснабжения источников тепловой энергии;</w:t>
      </w:r>
    </w:p>
    <w:p w14:paraId="7C55910B"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надежности топливоснабжения источников тепловой энергии;</w:t>
      </w:r>
    </w:p>
    <w:p w14:paraId="79AA3C91"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14:paraId="12E28455"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уровня резервирования источников тепловой энергии и элементов тепловой сети путем их кольцевания и устройств перемычек;</w:t>
      </w:r>
    </w:p>
    <w:p w14:paraId="16FB7BE3"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технического состояния тепловых сетей, характеризуемый наличием ветхих, подлежащих замене трубопроводов;</w:t>
      </w:r>
    </w:p>
    <w:p w14:paraId="48CC601F"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интенсивности отказов систем теплоснабжения;</w:t>
      </w:r>
    </w:p>
    <w:p w14:paraId="639068FD"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относительного аварийного недоотпуска тепла;</w:t>
      </w:r>
    </w:p>
    <w:p w14:paraId="3618A90C"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14:paraId="6B1A03DA"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укомплектованности ремонтным и оперативно-ремонтным персоналом;</w:t>
      </w:r>
    </w:p>
    <w:p w14:paraId="6012C1DF"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оснащенности машинами, специальными механизмами и оборудованием;</w:t>
      </w:r>
    </w:p>
    <w:p w14:paraId="4AA475A2"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наличия основных материально-технических ресурсов;</w:t>
      </w:r>
    </w:p>
    <w:p w14:paraId="224197BA" w14:textId="77777777" w:rsidR="00BB275A" w:rsidRPr="00CE7919" w:rsidRDefault="00BB275A" w:rsidP="00BB275A">
      <w:pPr>
        <w:pStyle w:val="af"/>
        <w:ind w:left="0" w:right="104" w:firstLine="591"/>
        <w:jc w:val="both"/>
        <w:rPr>
          <w:spacing w:val="-1"/>
          <w:lang w:val="ru-RU"/>
        </w:rPr>
      </w:pPr>
      <w:r w:rsidRPr="00CE7919">
        <w:rPr>
          <w:spacing w:val="-1"/>
          <w:lang w:val="ru-RU"/>
        </w:rPr>
        <w:t>- показатель укомплектованности передвижными автономными источниками электропитания для ведения аварийно-восстановительных работ.</w:t>
      </w:r>
    </w:p>
    <w:p w14:paraId="4966862C" w14:textId="77777777" w:rsidR="00BB275A" w:rsidRPr="00CE7919" w:rsidRDefault="00BB275A" w:rsidP="00BB275A">
      <w:pPr>
        <w:pStyle w:val="af"/>
        <w:ind w:left="0" w:right="102" w:firstLine="591"/>
        <w:jc w:val="both"/>
        <w:rPr>
          <w:lang w:val="ru-RU"/>
        </w:rPr>
      </w:pPr>
      <w:r w:rsidRPr="00CE7919">
        <w:rPr>
          <w:spacing w:val="-1"/>
          <w:lang w:val="ru-RU"/>
        </w:rPr>
        <w:t>Надежность</w:t>
      </w:r>
      <w:r w:rsidRPr="00CE7919">
        <w:rPr>
          <w:spacing w:val="31"/>
          <w:lang w:val="ru-RU"/>
        </w:rPr>
        <w:t xml:space="preserve"> </w:t>
      </w:r>
      <w:r w:rsidRPr="00CE7919">
        <w:rPr>
          <w:spacing w:val="-1"/>
          <w:lang w:val="ru-RU"/>
        </w:rPr>
        <w:t>теплоснабжения</w:t>
      </w:r>
      <w:r w:rsidRPr="00CE7919">
        <w:rPr>
          <w:spacing w:val="30"/>
          <w:lang w:val="ru-RU"/>
        </w:rPr>
        <w:t xml:space="preserve"> </w:t>
      </w:r>
      <w:r w:rsidRPr="00CE7919">
        <w:rPr>
          <w:spacing w:val="-1"/>
          <w:lang w:val="ru-RU"/>
        </w:rPr>
        <w:t>обеспечивается</w:t>
      </w:r>
      <w:r w:rsidRPr="00CE7919">
        <w:rPr>
          <w:spacing w:val="35"/>
          <w:lang w:val="ru-RU"/>
        </w:rPr>
        <w:t xml:space="preserve"> </w:t>
      </w:r>
      <w:r w:rsidRPr="00CE7919">
        <w:rPr>
          <w:spacing w:val="-1"/>
          <w:lang w:val="ru-RU"/>
        </w:rPr>
        <w:t>надежной</w:t>
      </w:r>
      <w:r w:rsidRPr="00CE7919">
        <w:rPr>
          <w:spacing w:val="31"/>
          <w:lang w:val="ru-RU"/>
        </w:rPr>
        <w:t xml:space="preserve"> </w:t>
      </w:r>
      <w:r w:rsidRPr="00CE7919">
        <w:rPr>
          <w:spacing w:val="-1"/>
          <w:lang w:val="ru-RU"/>
        </w:rPr>
        <w:t>работой</w:t>
      </w:r>
      <w:r w:rsidRPr="00CE7919">
        <w:rPr>
          <w:spacing w:val="31"/>
          <w:lang w:val="ru-RU"/>
        </w:rPr>
        <w:t xml:space="preserve"> </w:t>
      </w:r>
      <w:r w:rsidRPr="00CE7919">
        <w:rPr>
          <w:spacing w:val="-1"/>
          <w:lang w:val="ru-RU"/>
        </w:rPr>
        <w:t>всех</w:t>
      </w:r>
      <w:r w:rsidRPr="00CE7919">
        <w:rPr>
          <w:spacing w:val="33"/>
          <w:lang w:val="ru-RU"/>
        </w:rPr>
        <w:t xml:space="preserve"> </w:t>
      </w:r>
      <w:r w:rsidRPr="00CE7919">
        <w:rPr>
          <w:spacing w:val="-1"/>
          <w:lang w:val="ru-RU"/>
        </w:rPr>
        <w:t>элементов</w:t>
      </w:r>
      <w:r w:rsidRPr="00CE7919">
        <w:rPr>
          <w:spacing w:val="30"/>
          <w:lang w:val="ru-RU"/>
        </w:rPr>
        <w:t xml:space="preserve"> </w:t>
      </w:r>
      <w:r w:rsidRPr="00CE7919">
        <w:rPr>
          <w:spacing w:val="-1"/>
          <w:lang w:val="ru-RU"/>
        </w:rPr>
        <w:t>системы</w:t>
      </w:r>
      <w:r w:rsidRPr="00CE7919">
        <w:rPr>
          <w:spacing w:val="93"/>
          <w:lang w:val="ru-RU"/>
        </w:rPr>
        <w:t xml:space="preserve"> </w:t>
      </w:r>
      <w:r w:rsidRPr="00CE7919">
        <w:rPr>
          <w:spacing w:val="-1"/>
          <w:lang w:val="ru-RU"/>
        </w:rPr>
        <w:t>теплоснабжения,</w:t>
      </w:r>
      <w:r w:rsidRPr="00CE7919">
        <w:rPr>
          <w:spacing w:val="14"/>
          <w:lang w:val="ru-RU"/>
        </w:rPr>
        <w:t xml:space="preserve"> </w:t>
      </w:r>
      <w:r w:rsidRPr="00CE7919">
        <w:rPr>
          <w:lang w:val="ru-RU"/>
        </w:rPr>
        <w:t>а</w:t>
      </w:r>
      <w:r w:rsidRPr="00CE7919">
        <w:rPr>
          <w:spacing w:val="13"/>
          <w:lang w:val="ru-RU"/>
        </w:rPr>
        <w:t xml:space="preserve"> </w:t>
      </w:r>
      <w:r w:rsidRPr="00CE7919">
        <w:rPr>
          <w:spacing w:val="-1"/>
          <w:lang w:val="ru-RU"/>
        </w:rPr>
        <w:t>также</w:t>
      </w:r>
      <w:r w:rsidRPr="00CE7919">
        <w:rPr>
          <w:spacing w:val="12"/>
          <w:lang w:val="ru-RU"/>
        </w:rPr>
        <w:t xml:space="preserve"> </w:t>
      </w:r>
      <w:r w:rsidRPr="00CE7919">
        <w:rPr>
          <w:lang w:val="ru-RU"/>
        </w:rPr>
        <w:t>внешних,</w:t>
      </w:r>
      <w:r w:rsidRPr="00CE7919">
        <w:rPr>
          <w:spacing w:val="11"/>
          <w:lang w:val="ru-RU"/>
        </w:rPr>
        <w:t xml:space="preserve"> </w:t>
      </w:r>
      <w:r w:rsidRPr="00CE7919">
        <w:rPr>
          <w:lang w:val="ru-RU"/>
        </w:rPr>
        <w:t>по</w:t>
      </w:r>
      <w:r w:rsidRPr="00CE7919">
        <w:rPr>
          <w:spacing w:val="14"/>
          <w:lang w:val="ru-RU"/>
        </w:rPr>
        <w:t xml:space="preserve"> </w:t>
      </w:r>
      <w:r w:rsidRPr="00CE7919">
        <w:rPr>
          <w:spacing w:val="-1"/>
          <w:lang w:val="ru-RU"/>
        </w:rPr>
        <w:t>отношению</w:t>
      </w:r>
      <w:r w:rsidRPr="00CE7919">
        <w:rPr>
          <w:spacing w:val="14"/>
          <w:lang w:val="ru-RU"/>
        </w:rPr>
        <w:t xml:space="preserve"> </w:t>
      </w:r>
      <w:r w:rsidRPr="00CE7919">
        <w:rPr>
          <w:lang w:val="ru-RU"/>
        </w:rPr>
        <w:t>к</w:t>
      </w:r>
      <w:r w:rsidRPr="00CE7919">
        <w:rPr>
          <w:spacing w:val="14"/>
          <w:lang w:val="ru-RU"/>
        </w:rPr>
        <w:t xml:space="preserve"> </w:t>
      </w:r>
      <w:r w:rsidRPr="00CE7919">
        <w:rPr>
          <w:spacing w:val="-1"/>
          <w:lang w:val="ru-RU"/>
        </w:rPr>
        <w:t>системе</w:t>
      </w:r>
      <w:r w:rsidRPr="00CE7919">
        <w:rPr>
          <w:spacing w:val="13"/>
          <w:lang w:val="ru-RU"/>
        </w:rPr>
        <w:t xml:space="preserve"> </w:t>
      </w:r>
      <w:r w:rsidRPr="00CE7919">
        <w:rPr>
          <w:spacing w:val="-1"/>
          <w:lang w:val="ru-RU"/>
        </w:rPr>
        <w:t>теплоснабжения,</w:t>
      </w:r>
      <w:r w:rsidRPr="00CE7919">
        <w:rPr>
          <w:spacing w:val="14"/>
          <w:lang w:val="ru-RU"/>
        </w:rPr>
        <w:t xml:space="preserve"> </w:t>
      </w:r>
      <w:r w:rsidRPr="00CE7919">
        <w:rPr>
          <w:spacing w:val="1"/>
          <w:lang w:val="ru-RU"/>
        </w:rPr>
        <w:t>систем</w:t>
      </w:r>
      <w:r w:rsidRPr="00CE7919">
        <w:rPr>
          <w:spacing w:val="13"/>
          <w:lang w:val="ru-RU"/>
        </w:rPr>
        <w:t xml:space="preserve"> </w:t>
      </w:r>
      <w:r w:rsidRPr="00CE7919">
        <w:rPr>
          <w:spacing w:val="-1"/>
          <w:lang w:val="ru-RU"/>
        </w:rPr>
        <w:t>электро-,</w:t>
      </w:r>
      <w:r w:rsidRPr="00CE7919">
        <w:rPr>
          <w:spacing w:val="87"/>
          <w:lang w:val="ru-RU"/>
        </w:rPr>
        <w:t xml:space="preserve"> </w:t>
      </w:r>
      <w:r w:rsidRPr="00CE7919">
        <w:rPr>
          <w:spacing w:val="-1"/>
          <w:lang w:val="ru-RU"/>
        </w:rPr>
        <w:t>водо-,</w:t>
      </w:r>
      <w:r w:rsidRPr="00CE7919">
        <w:rPr>
          <w:lang w:val="ru-RU"/>
        </w:rPr>
        <w:t xml:space="preserve"> </w:t>
      </w:r>
      <w:r w:rsidRPr="00CE7919">
        <w:rPr>
          <w:spacing w:val="-1"/>
          <w:lang w:val="ru-RU"/>
        </w:rPr>
        <w:t>топливоснабжения</w:t>
      </w:r>
      <w:r w:rsidRPr="00CE7919">
        <w:rPr>
          <w:lang w:val="ru-RU"/>
        </w:rPr>
        <w:t xml:space="preserve"> </w:t>
      </w:r>
      <w:r w:rsidRPr="00CE7919">
        <w:rPr>
          <w:spacing w:val="-1"/>
          <w:lang w:val="ru-RU"/>
        </w:rPr>
        <w:t>источников</w:t>
      </w:r>
      <w:r w:rsidRPr="00CE7919">
        <w:rPr>
          <w:lang w:val="ru-RU"/>
        </w:rPr>
        <w:t xml:space="preserve"> </w:t>
      </w:r>
      <w:r w:rsidRPr="00CE7919">
        <w:rPr>
          <w:spacing w:val="-1"/>
          <w:lang w:val="ru-RU"/>
        </w:rPr>
        <w:t>тепловой</w:t>
      </w:r>
      <w:r w:rsidRPr="00CE7919">
        <w:rPr>
          <w:lang w:val="ru-RU"/>
        </w:rPr>
        <w:t xml:space="preserve"> </w:t>
      </w:r>
      <w:r w:rsidRPr="00CE7919">
        <w:rPr>
          <w:spacing w:val="-1"/>
          <w:lang w:val="ru-RU"/>
        </w:rPr>
        <w:t>энергии.</w:t>
      </w:r>
    </w:p>
    <w:p w14:paraId="7D362A63" w14:textId="77777777" w:rsidR="00BB275A" w:rsidRPr="00CE7919" w:rsidRDefault="00BB275A" w:rsidP="00BB275A">
      <w:pPr>
        <w:pStyle w:val="af"/>
        <w:ind w:left="0" w:right="104" w:firstLine="591"/>
        <w:jc w:val="both"/>
        <w:rPr>
          <w:lang w:val="ru-RU"/>
        </w:rPr>
      </w:pPr>
      <w:r w:rsidRPr="00CE7919">
        <w:rPr>
          <w:spacing w:val="-1"/>
          <w:lang w:val="ru-RU"/>
        </w:rPr>
        <w:t>Интегральными</w:t>
      </w:r>
      <w:r w:rsidRPr="00CE7919">
        <w:rPr>
          <w:spacing w:val="22"/>
          <w:lang w:val="ru-RU"/>
        </w:rPr>
        <w:t xml:space="preserve"> </w:t>
      </w:r>
      <w:r w:rsidRPr="00CE7919">
        <w:rPr>
          <w:spacing w:val="-1"/>
          <w:lang w:val="ru-RU"/>
        </w:rPr>
        <w:t>показателями</w:t>
      </w:r>
      <w:r w:rsidRPr="00CE7919">
        <w:rPr>
          <w:spacing w:val="22"/>
          <w:lang w:val="ru-RU"/>
        </w:rPr>
        <w:t xml:space="preserve"> </w:t>
      </w:r>
      <w:r w:rsidRPr="00CE7919">
        <w:rPr>
          <w:spacing w:val="-1"/>
          <w:lang w:val="ru-RU"/>
        </w:rPr>
        <w:t>оценки</w:t>
      </w:r>
      <w:r w:rsidRPr="00CE7919">
        <w:rPr>
          <w:spacing w:val="22"/>
          <w:lang w:val="ru-RU"/>
        </w:rPr>
        <w:t xml:space="preserve"> </w:t>
      </w:r>
      <w:r w:rsidRPr="00CE7919">
        <w:rPr>
          <w:spacing w:val="-1"/>
          <w:lang w:val="ru-RU"/>
        </w:rPr>
        <w:t>надежности</w:t>
      </w:r>
      <w:r w:rsidRPr="00CE7919">
        <w:rPr>
          <w:spacing w:val="22"/>
          <w:lang w:val="ru-RU"/>
        </w:rPr>
        <w:t xml:space="preserve"> </w:t>
      </w:r>
      <w:r w:rsidRPr="00CE7919">
        <w:rPr>
          <w:spacing w:val="-1"/>
          <w:lang w:val="ru-RU"/>
        </w:rPr>
        <w:t>теплоснабжения</w:t>
      </w:r>
      <w:r w:rsidRPr="00CE7919">
        <w:rPr>
          <w:spacing w:val="18"/>
          <w:lang w:val="ru-RU"/>
        </w:rPr>
        <w:t xml:space="preserve"> </w:t>
      </w:r>
      <w:r w:rsidRPr="00CE7919">
        <w:rPr>
          <w:lang w:val="ru-RU"/>
        </w:rPr>
        <w:t>в</w:t>
      </w:r>
      <w:r w:rsidRPr="00CE7919">
        <w:rPr>
          <w:spacing w:val="20"/>
          <w:lang w:val="ru-RU"/>
        </w:rPr>
        <w:t xml:space="preserve"> </w:t>
      </w:r>
      <w:r w:rsidRPr="00CE7919">
        <w:rPr>
          <w:spacing w:val="-1"/>
          <w:lang w:val="ru-RU"/>
        </w:rPr>
        <w:t>целом</w:t>
      </w:r>
      <w:r w:rsidRPr="00CE7919">
        <w:rPr>
          <w:spacing w:val="23"/>
          <w:lang w:val="ru-RU"/>
        </w:rPr>
        <w:t xml:space="preserve"> </w:t>
      </w:r>
      <w:r w:rsidRPr="00CE7919">
        <w:rPr>
          <w:spacing w:val="-1"/>
          <w:lang w:val="ru-RU"/>
        </w:rPr>
        <w:t>являются</w:t>
      </w:r>
      <w:r w:rsidRPr="00CE7919">
        <w:rPr>
          <w:spacing w:val="91"/>
          <w:lang w:val="ru-RU"/>
        </w:rPr>
        <w:t xml:space="preserve"> </w:t>
      </w:r>
      <w:r w:rsidRPr="00CE7919">
        <w:rPr>
          <w:spacing w:val="-1"/>
          <w:lang w:val="ru-RU"/>
        </w:rPr>
        <w:t>такие</w:t>
      </w:r>
      <w:r w:rsidRPr="00CE7919">
        <w:rPr>
          <w:lang w:val="ru-RU"/>
        </w:rPr>
        <w:t xml:space="preserve"> </w:t>
      </w:r>
      <w:r w:rsidRPr="00CE7919">
        <w:rPr>
          <w:spacing w:val="-1"/>
          <w:lang w:val="ru-RU"/>
        </w:rPr>
        <w:t xml:space="preserve">эмпирические показатели как интенсивность отказов </w:t>
      </w:r>
      <w:r w:rsidRPr="00CE7919">
        <w:rPr>
          <w:spacing w:val="-1"/>
        </w:rPr>
        <w:t>n</w:t>
      </w:r>
      <w:r w:rsidRPr="00CE7919">
        <w:rPr>
          <w:spacing w:val="-1"/>
          <w:lang w:val="ru-RU"/>
        </w:rPr>
        <w:t>от [1/год] и относительный аварийный</w:t>
      </w:r>
      <w:r w:rsidRPr="00CE7919">
        <w:rPr>
          <w:spacing w:val="31"/>
          <w:lang w:val="ru-RU"/>
        </w:rPr>
        <w:t xml:space="preserve"> </w:t>
      </w:r>
      <w:r w:rsidRPr="00CE7919">
        <w:rPr>
          <w:spacing w:val="-1"/>
          <w:lang w:val="ru-RU"/>
        </w:rPr>
        <w:t>недоотпуск</w:t>
      </w:r>
      <w:r w:rsidRPr="00CE7919">
        <w:rPr>
          <w:spacing w:val="36"/>
          <w:lang w:val="ru-RU"/>
        </w:rPr>
        <w:t xml:space="preserve"> </w:t>
      </w:r>
      <w:r w:rsidRPr="00CE7919">
        <w:rPr>
          <w:spacing w:val="-1"/>
          <w:lang w:val="ru-RU"/>
        </w:rPr>
        <w:t>тепловой</w:t>
      </w:r>
      <w:r w:rsidRPr="00CE7919">
        <w:rPr>
          <w:spacing w:val="31"/>
          <w:lang w:val="ru-RU"/>
        </w:rPr>
        <w:t xml:space="preserve"> </w:t>
      </w:r>
      <w:r w:rsidRPr="00CE7919">
        <w:rPr>
          <w:spacing w:val="-1"/>
          <w:lang w:val="ru-RU"/>
        </w:rPr>
        <w:t>энергии</w:t>
      </w:r>
      <w:r w:rsidRPr="00CE7919">
        <w:rPr>
          <w:spacing w:val="29"/>
          <w:lang w:val="ru-RU"/>
        </w:rPr>
        <w:t xml:space="preserve"> </w:t>
      </w:r>
      <w:r w:rsidRPr="00CE7919">
        <w:rPr>
          <w:spacing w:val="-1"/>
        </w:rPr>
        <w:t>Q</w:t>
      </w:r>
      <w:r w:rsidRPr="00CE7919">
        <w:rPr>
          <w:spacing w:val="-1"/>
          <w:position w:val="-2"/>
          <w:lang w:val="ru-RU"/>
        </w:rPr>
        <w:t>ав</w:t>
      </w:r>
      <w:r w:rsidRPr="00CE7919">
        <w:rPr>
          <w:spacing w:val="-1"/>
          <w:lang w:val="ru-RU"/>
        </w:rPr>
        <w:t>/</w:t>
      </w:r>
      <w:r w:rsidRPr="00CE7919">
        <w:rPr>
          <w:spacing w:val="-1"/>
        </w:rPr>
        <w:t>Q</w:t>
      </w:r>
      <w:r w:rsidRPr="00CE7919">
        <w:rPr>
          <w:spacing w:val="-1"/>
          <w:position w:val="-2"/>
          <w:lang w:val="ru-RU"/>
        </w:rPr>
        <w:t>расч.</w:t>
      </w:r>
      <w:r w:rsidRPr="00CE7919">
        <w:rPr>
          <w:spacing w:val="-1"/>
          <w:lang w:val="ru-RU"/>
        </w:rPr>
        <w:t>,</w:t>
      </w:r>
      <w:r w:rsidRPr="00CE7919">
        <w:rPr>
          <w:spacing w:val="30"/>
          <w:lang w:val="ru-RU"/>
        </w:rPr>
        <w:t xml:space="preserve"> </w:t>
      </w:r>
      <w:r w:rsidRPr="00CE7919">
        <w:rPr>
          <w:lang w:val="ru-RU"/>
        </w:rPr>
        <w:t>где</w:t>
      </w:r>
      <w:r w:rsidRPr="00CE7919">
        <w:rPr>
          <w:spacing w:val="30"/>
          <w:lang w:val="ru-RU"/>
        </w:rPr>
        <w:t xml:space="preserve"> </w:t>
      </w:r>
      <w:r w:rsidRPr="00CE7919">
        <w:rPr>
          <w:spacing w:val="-1"/>
        </w:rPr>
        <w:t>Q</w:t>
      </w:r>
      <w:r w:rsidRPr="00CE7919">
        <w:rPr>
          <w:spacing w:val="-1"/>
          <w:position w:val="-2"/>
          <w:lang w:val="ru-RU"/>
        </w:rPr>
        <w:t>ав</w:t>
      </w:r>
      <w:r w:rsidRPr="00CE7919">
        <w:rPr>
          <w:spacing w:val="12"/>
          <w:position w:val="-2"/>
          <w:lang w:val="ru-RU"/>
        </w:rPr>
        <w:t xml:space="preserve"> </w:t>
      </w:r>
      <w:r w:rsidRPr="00CE7919">
        <w:rPr>
          <w:lang w:val="ru-RU"/>
        </w:rPr>
        <w:t>–</w:t>
      </w:r>
      <w:r w:rsidRPr="00CE7919">
        <w:rPr>
          <w:spacing w:val="31"/>
          <w:lang w:val="ru-RU"/>
        </w:rPr>
        <w:t xml:space="preserve"> </w:t>
      </w:r>
      <w:r w:rsidRPr="00CE7919">
        <w:rPr>
          <w:spacing w:val="-1"/>
          <w:lang w:val="ru-RU"/>
        </w:rPr>
        <w:t>аварийный</w:t>
      </w:r>
      <w:r w:rsidRPr="00CE7919">
        <w:rPr>
          <w:spacing w:val="29"/>
          <w:lang w:val="ru-RU"/>
        </w:rPr>
        <w:t xml:space="preserve"> </w:t>
      </w:r>
      <w:r w:rsidRPr="00CE7919">
        <w:rPr>
          <w:spacing w:val="-1"/>
          <w:lang w:val="ru-RU"/>
        </w:rPr>
        <w:t>недоотпуск</w:t>
      </w:r>
      <w:r w:rsidRPr="00CE7919">
        <w:rPr>
          <w:spacing w:val="31"/>
          <w:lang w:val="ru-RU"/>
        </w:rPr>
        <w:t xml:space="preserve"> </w:t>
      </w:r>
      <w:r w:rsidRPr="00CE7919">
        <w:rPr>
          <w:spacing w:val="-1"/>
          <w:lang w:val="ru-RU"/>
        </w:rPr>
        <w:t>тепловой</w:t>
      </w:r>
      <w:r w:rsidRPr="00CE7919">
        <w:rPr>
          <w:spacing w:val="77"/>
          <w:lang w:val="ru-RU"/>
        </w:rPr>
        <w:t xml:space="preserve"> </w:t>
      </w:r>
      <w:r w:rsidRPr="00CE7919">
        <w:rPr>
          <w:lang w:val="ru-RU"/>
        </w:rPr>
        <w:t>энергии</w:t>
      </w:r>
      <w:r w:rsidRPr="00CE7919">
        <w:rPr>
          <w:spacing w:val="15"/>
          <w:lang w:val="ru-RU"/>
        </w:rPr>
        <w:t xml:space="preserve"> </w:t>
      </w:r>
      <w:r w:rsidRPr="00CE7919">
        <w:rPr>
          <w:lang w:val="ru-RU"/>
        </w:rPr>
        <w:t>за</w:t>
      </w:r>
      <w:r w:rsidRPr="00CE7919">
        <w:rPr>
          <w:spacing w:val="13"/>
          <w:lang w:val="ru-RU"/>
        </w:rPr>
        <w:t xml:space="preserve"> </w:t>
      </w:r>
      <w:r w:rsidRPr="00CE7919">
        <w:rPr>
          <w:lang w:val="ru-RU"/>
        </w:rPr>
        <w:t>год</w:t>
      </w:r>
      <w:r w:rsidRPr="00CE7919">
        <w:rPr>
          <w:spacing w:val="12"/>
          <w:lang w:val="ru-RU"/>
        </w:rPr>
        <w:t xml:space="preserve"> </w:t>
      </w:r>
      <w:r w:rsidRPr="00CE7919">
        <w:rPr>
          <w:spacing w:val="-1"/>
          <w:lang w:val="ru-RU"/>
        </w:rPr>
        <w:t>[Гкал],</w:t>
      </w:r>
      <w:r w:rsidRPr="00CE7919">
        <w:rPr>
          <w:spacing w:val="14"/>
          <w:lang w:val="ru-RU"/>
        </w:rPr>
        <w:t xml:space="preserve"> </w:t>
      </w:r>
      <w:r w:rsidRPr="00CE7919">
        <w:t>Q</w:t>
      </w:r>
      <w:r w:rsidRPr="00CE7919">
        <w:rPr>
          <w:position w:val="-2"/>
          <w:lang w:val="ru-RU"/>
        </w:rPr>
        <w:t>расч</w:t>
      </w:r>
      <w:r w:rsidRPr="00CE7919">
        <w:rPr>
          <w:spacing w:val="35"/>
          <w:position w:val="-2"/>
          <w:lang w:val="ru-RU"/>
        </w:rPr>
        <w:t xml:space="preserve"> </w:t>
      </w:r>
      <w:r w:rsidRPr="00CE7919">
        <w:rPr>
          <w:lang w:val="ru-RU"/>
        </w:rPr>
        <w:t>–</w:t>
      </w:r>
      <w:r w:rsidRPr="00CE7919">
        <w:rPr>
          <w:spacing w:val="14"/>
          <w:lang w:val="ru-RU"/>
        </w:rPr>
        <w:t xml:space="preserve"> </w:t>
      </w:r>
      <w:r w:rsidRPr="00CE7919">
        <w:rPr>
          <w:spacing w:val="-1"/>
          <w:lang w:val="ru-RU"/>
        </w:rPr>
        <w:t>расчетный</w:t>
      </w:r>
      <w:r w:rsidRPr="00CE7919">
        <w:rPr>
          <w:spacing w:val="14"/>
          <w:lang w:val="ru-RU"/>
        </w:rPr>
        <w:t xml:space="preserve"> </w:t>
      </w:r>
      <w:r w:rsidRPr="00CE7919">
        <w:rPr>
          <w:spacing w:val="-1"/>
          <w:lang w:val="ru-RU"/>
        </w:rPr>
        <w:t>отпуск</w:t>
      </w:r>
      <w:r w:rsidRPr="00CE7919">
        <w:rPr>
          <w:spacing w:val="14"/>
          <w:lang w:val="ru-RU"/>
        </w:rPr>
        <w:t xml:space="preserve"> </w:t>
      </w:r>
      <w:r w:rsidRPr="00CE7919">
        <w:rPr>
          <w:spacing w:val="-1"/>
          <w:lang w:val="ru-RU"/>
        </w:rPr>
        <w:t>тепловой</w:t>
      </w:r>
      <w:r w:rsidRPr="00CE7919">
        <w:rPr>
          <w:spacing w:val="14"/>
          <w:lang w:val="ru-RU"/>
        </w:rPr>
        <w:t xml:space="preserve"> </w:t>
      </w:r>
      <w:r w:rsidRPr="00CE7919">
        <w:rPr>
          <w:spacing w:val="-1"/>
          <w:lang w:val="ru-RU"/>
        </w:rPr>
        <w:t>энергии</w:t>
      </w:r>
      <w:r w:rsidRPr="00CE7919">
        <w:rPr>
          <w:spacing w:val="15"/>
          <w:lang w:val="ru-RU"/>
        </w:rPr>
        <w:t xml:space="preserve"> </w:t>
      </w:r>
      <w:r w:rsidRPr="00CE7919">
        <w:rPr>
          <w:spacing w:val="-1"/>
          <w:lang w:val="ru-RU"/>
        </w:rPr>
        <w:t>системой</w:t>
      </w:r>
      <w:r w:rsidRPr="00CE7919">
        <w:rPr>
          <w:spacing w:val="15"/>
          <w:lang w:val="ru-RU"/>
        </w:rPr>
        <w:t xml:space="preserve"> </w:t>
      </w:r>
      <w:r w:rsidRPr="00CE7919">
        <w:rPr>
          <w:spacing w:val="-1"/>
          <w:lang w:val="ru-RU"/>
        </w:rPr>
        <w:t>теплоснабжения</w:t>
      </w:r>
      <w:r w:rsidRPr="00CE7919">
        <w:rPr>
          <w:spacing w:val="14"/>
          <w:lang w:val="ru-RU"/>
        </w:rPr>
        <w:t xml:space="preserve"> </w:t>
      </w:r>
      <w:r w:rsidRPr="00CE7919">
        <w:rPr>
          <w:lang w:val="ru-RU"/>
        </w:rPr>
        <w:t>за</w:t>
      </w:r>
      <w:r w:rsidRPr="00CE7919">
        <w:rPr>
          <w:spacing w:val="79"/>
          <w:lang w:val="ru-RU"/>
        </w:rPr>
        <w:t xml:space="preserve"> </w:t>
      </w:r>
      <w:r w:rsidRPr="00CE7919">
        <w:rPr>
          <w:lang w:val="ru-RU"/>
        </w:rPr>
        <w:t>год</w:t>
      </w:r>
      <w:r w:rsidRPr="00CE7919">
        <w:rPr>
          <w:spacing w:val="38"/>
          <w:lang w:val="ru-RU"/>
        </w:rPr>
        <w:t xml:space="preserve"> </w:t>
      </w:r>
      <w:r w:rsidRPr="00CE7919">
        <w:rPr>
          <w:lang w:val="ru-RU"/>
        </w:rPr>
        <w:t>[Гкал].</w:t>
      </w:r>
      <w:r w:rsidRPr="00CE7919">
        <w:rPr>
          <w:spacing w:val="38"/>
          <w:lang w:val="ru-RU"/>
        </w:rPr>
        <w:t xml:space="preserve"> </w:t>
      </w:r>
      <w:r w:rsidRPr="00CE7919">
        <w:rPr>
          <w:spacing w:val="-1"/>
          <w:lang w:val="ru-RU"/>
        </w:rPr>
        <w:t>Динамика</w:t>
      </w:r>
      <w:r w:rsidRPr="00CE7919">
        <w:rPr>
          <w:spacing w:val="37"/>
          <w:lang w:val="ru-RU"/>
        </w:rPr>
        <w:t xml:space="preserve"> </w:t>
      </w:r>
      <w:r w:rsidRPr="00CE7919">
        <w:rPr>
          <w:spacing w:val="-1"/>
          <w:lang w:val="ru-RU"/>
        </w:rPr>
        <w:t>изменения</w:t>
      </w:r>
      <w:r w:rsidRPr="00CE7919">
        <w:rPr>
          <w:spacing w:val="38"/>
          <w:lang w:val="ru-RU"/>
        </w:rPr>
        <w:t xml:space="preserve"> </w:t>
      </w:r>
      <w:r w:rsidRPr="00CE7919">
        <w:rPr>
          <w:spacing w:val="-1"/>
          <w:lang w:val="ru-RU"/>
        </w:rPr>
        <w:t>данных</w:t>
      </w:r>
      <w:r w:rsidRPr="00CE7919">
        <w:rPr>
          <w:spacing w:val="40"/>
          <w:lang w:val="ru-RU"/>
        </w:rPr>
        <w:t xml:space="preserve"> </w:t>
      </w:r>
      <w:r w:rsidRPr="00CE7919">
        <w:rPr>
          <w:spacing w:val="-1"/>
          <w:lang w:val="ru-RU"/>
        </w:rPr>
        <w:t>показателей</w:t>
      </w:r>
      <w:r w:rsidRPr="00CE7919">
        <w:rPr>
          <w:spacing w:val="43"/>
          <w:lang w:val="ru-RU"/>
        </w:rPr>
        <w:t xml:space="preserve"> </w:t>
      </w:r>
      <w:r w:rsidRPr="00CE7919">
        <w:rPr>
          <w:spacing w:val="-1"/>
          <w:lang w:val="ru-RU"/>
        </w:rPr>
        <w:t>указывает</w:t>
      </w:r>
      <w:r w:rsidRPr="00CE7919">
        <w:rPr>
          <w:spacing w:val="38"/>
          <w:lang w:val="ru-RU"/>
        </w:rPr>
        <w:t xml:space="preserve"> </w:t>
      </w:r>
      <w:r w:rsidRPr="00CE7919">
        <w:rPr>
          <w:lang w:val="ru-RU"/>
        </w:rPr>
        <w:t>на</w:t>
      </w:r>
      <w:r w:rsidRPr="00CE7919">
        <w:rPr>
          <w:spacing w:val="39"/>
          <w:lang w:val="ru-RU"/>
        </w:rPr>
        <w:t xml:space="preserve"> </w:t>
      </w:r>
      <w:r w:rsidRPr="00CE7919">
        <w:rPr>
          <w:spacing w:val="-1"/>
          <w:lang w:val="ru-RU"/>
        </w:rPr>
        <w:t>прогресс</w:t>
      </w:r>
      <w:r w:rsidRPr="00CE7919">
        <w:rPr>
          <w:spacing w:val="37"/>
          <w:lang w:val="ru-RU"/>
        </w:rPr>
        <w:t xml:space="preserve"> </w:t>
      </w:r>
      <w:r w:rsidRPr="00CE7919">
        <w:rPr>
          <w:lang w:val="ru-RU"/>
        </w:rPr>
        <w:t>или</w:t>
      </w:r>
      <w:r w:rsidRPr="00CE7919">
        <w:rPr>
          <w:spacing w:val="39"/>
          <w:lang w:val="ru-RU"/>
        </w:rPr>
        <w:t xml:space="preserve"> </w:t>
      </w:r>
      <w:r w:rsidRPr="00CE7919">
        <w:rPr>
          <w:lang w:val="ru-RU"/>
        </w:rPr>
        <w:t>деградацию</w:t>
      </w:r>
      <w:r w:rsidRPr="00CE7919">
        <w:rPr>
          <w:spacing w:val="47"/>
          <w:lang w:val="ru-RU"/>
        </w:rPr>
        <w:t xml:space="preserve"> </w:t>
      </w:r>
      <w:r w:rsidRPr="00CE7919">
        <w:rPr>
          <w:spacing w:val="-1"/>
          <w:lang w:val="ru-RU"/>
        </w:rPr>
        <w:t>надежности</w:t>
      </w:r>
      <w:r w:rsidRPr="00CE7919">
        <w:rPr>
          <w:spacing w:val="5"/>
          <w:lang w:val="ru-RU"/>
        </w:rPr>
        <w:t xml:space="preserve"> </w:t>
      </w:r>
      <w:r w:rsidRPr="00CE7919">
        <w:rPr>
          <w:spacing w:val="-1"/>
          <w:lang w:val="ru-RU"/>
        </w:rPr>
        <w:t>каждой</w:t>
      </w:r>
      <w:r w:rsidRPr="00CE7919">
        <w:rPr>
          <w:spacing w:val="5"/>
          <w:lang w:val="ru-RU"/>
        </w:rPr>
        <w:t xml:space="preserve"> </w:t>
      </w:r>
      <w:r w:rsidRPr="00CE7919">
        <w:rPr>
          <w:spacing w:val="-1"/>
          <w:lang w:val="ru-RU"/>
        </w:rPr>
        <w:t>конкретной</w:t>
      </w:r>
      <w:r w:rsidRPr="00CE7919">
        <w:rPr>
          <w:spacing w:val="5"/>
          <w:lang w:val="ru-RU"/>
        </w:rPr>
        <w:t xml:space="preserve"> </w:t>
      </w:r>
      <w:r w:rsidRPr="00CE7919">
        <w:rPr>
          <w:spacing w:val="-1"/>
          <w:lang w:val="ru-RU"/>
        </w:rPr>
        <w:t>системы</w:t>
      </w:r>
      <w:r w:rsidRPr="00CE7919">
        <w:rPr>
          <w:spacing w:val="6"/>
          <w:lang w:val="ru-RU"/>
        </w:rPr>
        <w:t xml:space="preserve"> </w:t>
      </w:r>
      <w:r w:rsidRPr="00CE7919">
        <w:rPr>
          <w:spacing w:val="-1"/>
          <w:lang w:val="ru-RU"/>
        </w:rPr>
        <w:t>теплоснабжения.</w:t>
      </w:r>
      <w:r w:rsidRPr="00CE7919">
        <w:rPr>
          <w:spacing w:val="4"/>
          <w:lang w:val="ru-RU"/>
        </w:rPr>
        <w:t xml:space="preserve"> </w:t>
      </w:r>
      <w:r w:rsidRPr="00CE7919">
        <w:rPr>
          <w:spacing w:val="-1"/>
          <w:lang w:val="ru-RU"/>
        </w:rPr>
        <w:t>Однако</w:t>
      </w:r>
      <w:r w:rsidRPr="00CE7919">
        <w:rPr>
          <w:spacing w:val="4"/>
          <w:lang w:val="ru-RU"/>
        </w:rPr>
        <w:t xml:space="preserve"> </w:t>
      </w:r>
      <w:r w:rsidRPr="00CE7919">
        <w:rPr>
          <w:lang w:val="ru-RU"/>
        </w:rPr>
        <w:t>они</w:t>
      </w:r>
      <w:r w:rsidRPr="00CE7919">
        <w:rPr>
          <w:spacing w:val="5"/>
          <w:lang w:val="ru-RU"/>
        </w:rPr>
        <w:t xml:space="preserve"> </w:t>
      </w:r>
      <w:r w:rsidRPr="00CE7919">
        <w:rPr>
          <w:lang w:val="ru-RU"/>
        </w:rPr>
        <w:t>не</w:t>
      </w:r>
      <w:r w:rsidRPr="00CE7919">
        <w:rPr>
          <w:spacing w:val="3"/>
          <w:lang w:val="ru-RU"/>
        </w:rPr>
        <w:t xml:space="preserve"> </w:t>
      </w:r>
      <w:r w:rsidRPr="00CE7919">
        <w:rPr>
          <w:spacing w:val="-1"/>
          <w:lang w:val="ru-RU"/>
        </w:rPr>
        <w:t>могут</w:t>
      </w:r>
      <w:r w:rsidRPr="00CE7919">
        <w:rPr>
          <w:spacing w:val="7"/>
          <w:lang w:val="ru-RU"/>
        </w:rPr>
        <w:t xml:space="preserve"> </w:t>
      </w:r>
      <w:r w:rsidRPr="00CE7919">
        <w:rPr>
          <w:lang w:val="ru-RU"/>
        </w:rPr>
        <w:t>быть</w:t>
      </w:r>
      <w:r w:rsidRPr="00CE7919">
        <w:rPr>
          <w:spacing w:val="77"/>
          <w:lang w:val="ru-RU"/>
        </w:rPr>
        <w:t xml:space="preserve"> </w:t>
      </w:r>
      <w:r w:rsidRPr="00CE7919">
        <w:rPr>
          <w:spacing w:val="-1"/>
          <w:lang w:val="ru-RU"/>
        </w:rPr>
        <w:t>применены</w:t>
      </w:r>
      <w:r w:rsidRPr="00CE7919">
        <w:rPr>
          <w:spacing w:val="11"/>
          <w:lang w:val="ru-RU"/>
        </w:rPr>
        <w:t xml:space="preserve"> </w:t>
      </w:r>
      <w:r w:rsidRPr="00CE7919">
        <w:rPr>
          <w:lang w:val="ru-RU"/>
        </w:rPr>
        <w:t>в</w:t>
      </w:r>
      <w:r w:rsidRPr="00CE7919">
        <w:rPr>
          <w:spacing w:val="11"/>
          <w:lang w:val="ru-RU"/>
        </w:rPr>
        <w:t xml:space="preserve"> </w:t>
      </w:r>
      <w:r w:rsidRPr="00CE7919">
        <w:rPr>
          <w:spacing w:val="-1"/>
          <w:lang w:val="ru-RU"/>
        </w:rPr>
        <w:t>качестве</w:t>
      </w:r>
      <w:r w:rsidRPr="00CE7919">
        <w:rPr>
          <w:spacing w:val="15"/>
          <w:lang w:val="ru-RU"/>
        </w:rPr>
        <w:t xml:space="preserve"> </w:t>
      </w:r>
      <w:r w:rsidRPr="00CE7919">
        <w:rPr>
          <w:spacing w:val="-1"/>
          <w:lang w:val="ru-RU"/>
        </w:rPr>
        <w:t>универсальных</w:t>
      </w:r>
      <w:r w:rsidRPr="00CE7919">
        <w:rPr>
          <w:spacing w:val="13"/>
          <w:lang w:val="ru-RU"/>
        </w:rPr>
        <w:t xml:space="preserve"> </w:t>
      </w:r>
      <w:r w:rsidRPr="00CE7919">
        <w:rPr>
          <w:spacing w:val="-1"/>
          <w:lang w:val="ru-RU"/>
        </w:rPr>
        <w:t>системных</w:t>
      </w:r>
      <w:r w:rsidRPr="00CE7919">
        <w:rPr>
          <w:spacing w:val="13"/>
          <w:lang w:val="ru-RU"/>
        </w:rPr>
        <w:t xml:space="preserve"> </w:t>
      </w:r>
      <w:r w:rsidRPr="00CE7919">
        <w:rPr>
          <w:spacing w:val="-1"/>
          <w:lang w:val="ru-RU"/>
        </w:rPr>
        <w:t>показателей,</w:t>
      </w:r>
      <w:r w:rsidRPr="00CE7919">
        <w:rPr>
          <w:spacing w:val="11"/>
          <w:lang w:val="ru-RU"/>
        </w:rPr>
        <w:t xml:space="preserve"> </w:t>
      </w:r>
      <w:r w:rsidRPr="00CE7919">
        <w:rPr>
          <w:lang w:val="ru-RU"/>
        </w:rPr>
        <w:t>поскольку</w:t>
      </w:r>
      <w:r w:rsidRPr="00CE7919">
        <w:rPr>
          <w:spacing w:val="4"/>
          <w:lang w:val="ru-RU"/>
        </w:rPr>
        <w:t xml:space="preserve"> </w:t>
      </w:r>
      <w:r w:rsidRPr="00CE7919">
        <w:rPr>
          <w:lang w:val="ru-RU"/>
        </w:rPr>
        <w:t>не</w:t>
      </w:r>
      <w:r w:rsidRPr="00CE7919">
        <w:rPr>
          <w:spacing w:val="10"/>
          <w:lang w:val="ru-RU"/>
        </w:rPr>
        <w:t xml:space="preserve"> </w:t>
      </w:r>
      <w:r w:rsidRPr="00CE7919">
        <w:rPr>
          <w:lang w:val="ru-RU"/>
        </w:rPr>
        <w:t>содержат</w:t>
      </w:r>
      <w:r w:rsidRPr="00CE7919">
        <w:rPr>
          <w:spacing w:val="53"/>
          <w:lang w:val="ru-RU"/>
        </w:rPr>
        <w:t xml:space="preserve"> </w:t>
      </w:r>
      <w:r w:rsidRPr="00CE7919">
        <w:rPr>
          <w:spacing w:val="-1"/>
          <w:lang w:val="ru-RU"/>
        </w:rPr>
        <w:t>элементов</w:t>
      </w:r>
      <w:r w:rsidRPr="00CE7919">
        <w:rPr>
          <w:lang w:val="ru-RU"/>
        </w:rPr>
        <w:t xml:space="preserve"> </w:t>
      </w:r>
      <w:r w:rsidRPr="00CE7919">
        <w:rPr>
          <w:spacing w:val="-1"/>
          <w:lang w:val="ru-RU"/>
        </w:rPr>
        <w:t>сопоставимости</w:t>
      </w:r>
      <w:r w:rsidRPr="00CE7919">
        <w:rPr>
          <w:lang w:val="ru-RU"/>
        </w:rPr>
        <w:t xml:space="preserve"> </w:t>
      </w:r>
      <w:r w:rsidRPr="00CE7919">
        <w:rPr>
          <w:spacing w:val="-1"/>
          <w:lang w:val="ru-RU"/>
        </w:rPr>
        <w:t>систем теплоснабжения.</w:t>
      </w:r>
    </w:p>
    <w:p w14:paraId="22050117" w14:textId="77777777" w:rsidR="00BB275A" w:rsidRPr="00CE7919" w:rsidRDefault="00BB275A" w:rsidP="00BB275A">
      <w:pPr>
        <w:pStyle w:val="af"/>
        <w:ind w:left="0" w:right="104" w:firstLine="591"/>
        <w:jc w:val="both"/>
        <w:rPr>
          <w:lang w:val="ru-RU"/>
        </w:rPr>
      </w:pPr>
      <w:r w:rsidRPr="00CE7919">
        <w:rPr>
          <w:spacing w:val="-1"/>
          <w:lang w:val="ru-RU"/>
        </w:rPr>
        <w:t>Интегральными</w:t>
      </w:r>
      <w:r w:rsidRPr="00CE7919">
        <w:rPr>
          <w:spacing w:val="22"/>
          <w:lang w:val="ru-RU"/>
        </w:rPr>
        <w:t xml:space="preserve"> </w:t>
      </w:r>
      <w:r w:rsidRPr="00CE7919">
        <w:rPr>
          <w:spacing w:val="-1"/>
          <w:lang w:val="ru-RU"/>
        </w:rPr>
        <w:t>показателями</w:t>
      </w:r>
      <w:r w:rsidRPr="00CE7919">
        <w:rPr>
          <w:spacing w:val="22"/>
          <w:lang w:val="ru-RU"/>
        </w:rPr>
        <w:t xml:space="preserve"> </w:t>
      </w:r>
      <w:r w:rsidRPr="00CE7919">
        <w:rPr>
          <w:spacing w:val="-1"/>
          <w:lang w:val="ru-RU"/>
        </w:rPr>
        <w:t>оценки</w:t>
      </w:r>
      <w:r w:rsidRPr="00CE7919">
        <w:rPr>
          <w:spacing w:val="22"/>
          <w:lang w:val="ru-RU"/>
        </w:rPr>
        <w:t xml:space="preserve"> </w:t>
      </w:r>
      <w:r w:rsidRPr="00CE7919">
        <w:rPr>
          <w:spacing w:val="-1"/>
          <w:lang w:val="ru-RU"/>
        </w:rPr>
        <w:t>надежности</w:t>
      </w:r>
      <w:r w:rsidRPr="00CE7919">
        <w:rPr>
          <w:spacing w:val="22"/>
          <w:lang w:val="ru-RU"/>
        </w:rPr>
        <w:t xml:space="preserve"> </w:t>
      </w:r>
      <w:r w:rsidRPr="00CE7919">
        <w:rPr>
          <w:spacing w:val="-1"/>
          <w:lang w:val="ru-RU"/>
        </w:rPr>
        <w:t>теплоснабжения</w:t>
      </w:r>
      <w:r w:rsidRPr="00CE7919">
        <w:rPr>
          <w:spacing w:val="18"/>
          <w:lang w:val="ru-RU"/>
        </w:rPr>
        <w:t xml:space="preserve"> </w:t>
      </w:r>
      <w:r w:rsidRPr="00CE7919">
        <w:rPr>
          <w:lang w:val="ru-RU"/>
        </w:rPr>
        <w:t>в</w:t>
      </w:r>
      <w:r w:rsidRPr="00CE7919">
        <w:rPr>
          <w:spacing w:val="20"/>
          <w:lang w:val="ru-RU"/>
        </w:rPr>
        <w:t xml:space="preserve"> </w:t>
      </w:r>
      <w:r w:rsidRPr="00CE7919">
        <w:rPr>
          <w:spacing w:val="-1"/>
          <w:lang w:val="ru-RU"/>
        </w:rPr>
        <w:t>целом</w:t>
      </w:r>
      <w:r w:rsidRPr="00CE7919">
        <w:rPr>
          <w:spacing w:val="23"/>
          <w:lang w:val="ru-RU"/>
        </w:rPr>
        <w:t xml:space="preserve"> </w:t>
      </w:r>
      <w:r w:rsidRPr="00CE7919">
        <w:rPr>
          <w:spacing w:val="-1"/>
          <w:lang w:val="ru-RU"/>
        </w:rPr>
        <w:t>являются</w:t>
      </w:r>
      <w:r w:rsidRPr="00CE7919">
        <w:rPr>
          <w:spacing w:val="91"/>
          <w:lang w:val="ru-RU"/>
        </w:rPr>
        <w:t xml:space="preserve"> </w:t>
      </w:r>
      <w:r w:rsidRPr="00CE7919">
        <w:rPr>
          <w:spacing w:val="-1"/>
          <w:lang w:val="ru-RU"/>
        </w:rPr>
        <w:t>такие</w:t>
      </w:r>
      <w:r w:rsidRPr="00CE7919">
        <w:rPr>
          <w:lang w:val="ru-RU"/>
        </w:rPr>
        <w:t xml:space="preserve"> </w:t>
      </w:r>
      <w:r w:rsidRPr="00CE7919">
        <w:rPr>
          <w:spacing w:val="-1"/>
          <w:lang w:val="ru-RU"/>
        </w:rPr>
        <w:t xml:space="preserve">эмпирические показатели как интенсивность отказов </w:t>
      </w:r>
      <w:r w:rsidRPr="00CE7919">
        <w:rPr>
          <w:spacing w:val="-1"/>
        </w:rPr>
        <w:t>n</w:t>
      </w:r>
      <w:r w:rsidRPr="00CE7919">
        <w:rPr>
          <w:spacing w:val="-1"/>
          <w:lang w:val="ru-RU"/>
        </w:rPr>
        <w:t>от [1/год] и относительный</w:t>
      </w:r>
      <w:r w:rsidRPr="00CE7919">
        <w:rPr>
          <w:lang w:val="ru-RU"/>
        </w:rPr>
        <w:t xml:space="preserve"> </w:t>
      </w:r>
      <w:r w:rsidRPr="00CE7919">
        <w:rPr>
          <w:spacing w:val="-1"/>
          <w:lang w:val="ru-RU"/>
        </w:rPr>
        <w:t>аварийный</w:t>
      </w:r>
      <w:r w:rsidRPr="00CE7919">
        <w:rPr>
          <w:spacing w:val="31"/>
          <w:lang w:val="ru-RU"/>
        </w:rPr>
        <w:t xml:space="preserve"> </w:t>
      </w:r>
      <w:r w:rsidRPr="00CE7919">
        <w:rPr>
          <w:spacing w:val="-1"/>
          <w:lang w:val="ru-RU"/>
        </w:rPr>
        <w:t>недоотпуск</w:t>
      </w:r>
      <w:r w:rsidRPr="00CE7919">
        <w:rPr>
          <w:spacing w:val="36"/>
          <w:lang w:val="ru-RU"/>
        </w:rPr>
        <w:t xml:space="preserve"> </w:t>
      </w:r>
      <w:r w:rsidRPr="00CE7919">
        <w:rPr>
          <w:spacing w:val="-1"/>
          <w:lang w:val="ru-RU"/>
        </w:rPr>
        <w:t>тепловой</w:t>
      </w:r>
      <w:r w:rsidRPr="00CE7919">
        <w:rPr>
          <w:spacing w:val="31"/>
          <w:lang w:val="ru-RU"/>
        </w:rPr>
        <w:t xml:space="preserve"> </w:t>
      </w:r>
      <w:r w:rsidRPr="00CE7919">
        <w:rPr>
          <w:spacing w:val="-1"/>
          <w:lang w:val="ru-RU"/>
        </w:rPr>
        <w:t>энергии</w:t>
      </w:r>
      <w:r w:rsidRPr="00CE7919">
        <w:rPr>
          <w:spacing w:val="29"/>
          <w:lang w:val="ru-RU"/>
        </w:rPr>
        <w:t xml:space="preserve"> </w:t>
      </w:r>
      <w:r w:rsidRPr="00CE7919">
        <w:rPr>
          <w:spacing w:val="-1"/>
        </w:rPr>
        <w:t>Q</w:t>
      </w:r>
      <w:r w:rsidRPr="00CE7919">
        <w:rPr>
          <w:spacing w:val="-1"/>
          <w:position w:val="-2"/>
          <w:lang w:val="ru-RU"/>
        </w:rPr>
        <w:t>ав</w:t>
      </w:r>
      <w:r w:rsidRPr="00CE7919">
        <w:rPr>
          <w:spacing w:val="-1"/>
          <w:lang w:val="ru-RU"/>
        </w:rPr>
        <w:t>/</w:t>
      </w:r>
      <w:r w:rsidRPr="00CE7919">
        <w:rPr>
          <w:spacing w:val="-1"/>
        </w:rPr>
        <w:t>Q</w:t>
      </w:r>
      <w:r w:rsidRPr="00CE7919">
        <w:rPr>
          <w:spacing w:val="-1"/>
          <w:position w:val="-2"/>
          <w:lang w:val="ru-RU"/>
        </w:rPr>
        <w:t>расч.</w:t>
      </w:r>
      <w:r w:rsidRPr="00CE7919">
        <w:rPr>
          <w:spacing w:val="-1"/>
          <w:lang w:val="ru-RU"/>
        </w:rPr>
        <w:t>,</w:t>
      </w:r>
      <w:r w:rsidRPr="00CE7919">
        <w:rPr>
          <w:spacing w:val="30"/>
          <w:lang w:val="ru-RU"/>
        </w:rPr>
        <w:t xml:space="preserve"> </w:t>
      </w:r>
      <w:r w:rsidRPr="00CE7919">
        <w:rPr>
          <w:lang w:val="ru-RU"/>
        </w:rPr>
        <w:t>где</w:t>
      </w:r>
      <w:r w:rsidRPr="00CE7919">
        <w:rPr>
          <w:spacing w:val="30"/>
          <w:lang w:val="ru-RU"/>
        </w:rPr>
        <w:t xml:space="preserve"> </w:t>
      </w:r>
      <w:r w:rsidRPr="00CE7919">
        <w:rPr>
          <w:spacing w:val="-1"/>
        </w:rPr>
        <w:t>Q</w:t>
      </w:r>
      <w:r w:rsidRPr="00CE7919">
        <w:rPr>
          <w:spacing w:val="-1"/>
          <w:position w:val="-2"/>
          <w:lang w:val="ru-RU"/>
        </w:rPr>
        <w:t>ав</w:t>
      </w:r>
      <w:r w:rsidRPr="00CE7919">
        <w:rPr>
          <w:spacing w:val="12"/>
          <w:position w:val="-2"/>
          <w:lang w:val="ru-RU"/>
        </w:rPr>
        <w:t xml:space="preserve"> </w:t>
      </w:r>
      <w:r w:rsidRPr="00CE7919">
        <w:rPr>
          <w:lang w:val="ru-RU"/>
        </w:rPr>
        <w:t>–</w:t>
      </w:r>
      <w:r w:rsidRPr="00CE7919">
        <w:rPr>
          <w:spacing w:val="31"/>
          <w:lang w:val="ru-RU"/>
        </w:rPr>
        <w:t xml:space="preserve"> </w:t>
      </w:r>
      <w:r w:rsidRPr="00CE7919">
        <w:rPr>
          <w:spacing w:val="-1"/>
          <w:lang w:val="ru-RU"/>
        </w:rPr>
        <w:t>аварийный</w:t>
      </w:r>
      <w:r w:rsidRPr="00CE7919">
        <w:rPr>
          <w:spacing w:val="29"/>
          <w:lang w:val="ru-RU"/>
        </w:rPr>
        <w:t xml:space="preserve"> </w:t>
      </w:r>
      <w:r w:rsidRPr="00CE7919">
        <w:rPr>
          <w:spacing w:val="-1"/>
          <w:lang w:val="ru-RU"/>
        </w:rPr>
        <w:t>недоотпуск</w:t>
      </w:r>
      <w:r w:rsidRPr="00CE7919">
        <w:rPr>
          <w:spacing w:val="31"/>
          <w:lang w:val="ru-RU"/>
        </w:rPr>
        <w:t xml:space="preserve"> </w:t>
      </w:r>
      <w:r w:rsidRPr="00CE7919">
        <w:rPr>
          <w:spacing w:val="-1"/>
          <w:lang w:val="ru-RU"/>
        </w:rPr>
        <w:t>тепловой</w:t>
      </w:r>
      <w:r w:rsidRPr="00CE7919">
        <w:rPr>
          <w:spacing w:val="77"/>
          <w:lang w:val="ru-RU"/>
        </w:rPr>
        <w:t xml:space="preserve"> </w:t>
      </w:r>
      <w:r w:rsidRPr="00CE7919">
        <w:rPr>
          <w:lang w:val="ru-RU"/>
        </w:rPr>
        <w:t>энергии</w:t>
      </w:r>
      <w:r w:rsidRPr="00CE7919">
        <w:rPr>
          <w:spacing w:val="15"/>
          <w:lang w:val="ru-RU"/>
        </w:rPr>
        <w:t xml:space="preserve"> </w:t>
      </w:r>
      <w:r w:rsidRPr="00CE7919">
        <w:rPr>
          <w:lang w:val="ru-RU"/>
        </w:rPr>
        <w:t>за</w:t>
      </w:r>
      <w:r w:rsidRPr="00CE7919">
        <w:rPr>
          <w:spacing w:val="13"/>
          <w:lang w:val="ru-RU"/>
        </w:rPr>
        <w:t xml:space="preserve"> </w:t>
      </w:r>
      <w:r w:rsidRPr="00CE7919">
        <w:rPr>
          <w:lang w:val="ru-RU"/>
        </w:rPr>
        <w:t>год</w:t>
      </w:r>
      <w:r w:rsidRPr="00CE7919">
        <w:rPr>
          <w:spacing w:val="12"/>
          <w:lang w:val="ru-RU"/>
        </w:rPr>
        <w:t xml:space="preserve"> </w:t>
      </w:r>
      <w:r w:rsidRPr="00CE7919">
        <w:rPr>
          <w:spacing w:val="-1"/>
          <w:lang w:val="ru-RU"/>
        </w:rPr>
        <w:t>[Гкал],</w:t>
      </w:r>
      <w:r w:rsidRPr="00CE7919">
        <w:rPr>
          <w:spacing w:val="14"/>
          <w:lang w:val="ru-RU"/>
        </w:rPr>
        <w:t xml:space="preserve"> </w:t>
      </w:r>
      <w:r w:rsidRPr="00CE7919">
        <w:t>Q</w:t>
      </w:r>
      <w:r w:rsidRPr="00CE7919">
        <w:rPr>
          <w:position w:val="-2"/>
          <w:lang w:val="ru-RU"/>
        </w:rPr>
        <w:t>расч</w:t>
      </w:r>
      <w:r w:rsidRPr="00CE7919">
        <w:rPr>
          <w:spacing w:val="35"/>
          <w:position w:val="-2"/>
          <w:lang w:val="ru-RU"/>
        </w:rPr>
        <w:t xml:space="preserve"> </w:t>
      </w:r>
      <w:r w:rsidRPr="00CE7919">
        <w:rPr>
          <w:lang w:val="ru-RU"/>
        </w:rPr>
        <w:t>–</w:t>
      </w:r>
      <w:r w:rsidRPr="00CE7919">
        <w:rPr>
          <w:spacing w:val="14"/>
          <w:lang w:val="ru-RU"/>
        </w:rPr>
        <w:t xml:space="preserve"> </w:t>
      </w:r>
      <w:r w:rsidRPr="00CE7919">
        <w:rPr>
          <w:spacing w:val="-1"/>
          <w:lang w:val="ru-RU"/>
        </w:rPr>
        <w:t>расчетный</w:t>
      </w:r>
      <w:r w:rsidRPr="00CE7919">
        <w:rPr>
          <w:spacing w:val="14"/>
          <w:lang w:val="ru-RU"/>
        </w:rPr>
        <w:t xml:space="preserve"> </w:t>
      </w:r>
      <w:r w:rsidRPr="00CE7919">
        <w:rPr>
          <w:spacing w:val="-1"/>
          <w:lang w:val="ru-RU"/>
        </w:rPr>
        <w:t>отпуск</w:t>
      </w:r>
      <w:r w:rsidRPr="00CE7919">
        <w:rPr>
          <w:spacing w:val="14"/>
          <w:lang w:val="ru-RU"/>
        </w:rPr>
        <w:t xml:space="preserve"> </w:t>
      </w:r>
      <w:r w:rsidRPr="00CE7919">
        <w:rPr>
          <w:spacing w:val="-1"/>
          <w:lang w:val="ru-RU"/>
        </w:rPr>
        <w:t>тепловой</w:t>
      </w:r>
      <w:r w:rsidRPr="00CE7919">
        <w:rPr>
          <w:spacing w:val="14"/>
          <w:lang w:val="ru-RU"/>
        </w:rPr>
        <w:t xml:space="preserve"> </w:t>
      </w:r>
      <w:r w:rsidRPr="00CE7919">
        <w:rPr>
          <w:spacing w:val="-1"/>
          <w:lang w:val="ru-RU"/>
        </w:rPr>
        <w:t>энергии</w:t>
      </w:r>
      <w:r w:rsidRPr="00CE7919">
        <w:rPr>
          <w:spacing w:val="15"/>
          <w:lang w:val="ru-RU"/>
        </w:rPr>
        <w:t xml:space="preserve"> </w:t>
      </w:r>
      <w:r w:rsidRPr="00CE7919">
        <w:rPr>
          <w:spacing w:val="-1"/>
          <w:lang w:val="ru-RU"/>
        </w:rPr>
        <w:t>системой</w:t>
      </w:r>
      <w:r w:rsidRPr="00CE7919">
        <w:rPr>
          <w:spacing w:val="15"/>
          <w:lang w:val="ru-RU"/>
        </w:rPr>
        <w:t xml:space="preserve"> </w:t>
      </w:r>
      <w:r w:rsidRPr="00CE7919">
        <w:rPr>
          <w:spacing w:val="-1"/>
          <w:lang w:val="ru-RU"/>
        </w:rPr>
        <w:t>теплоснабжения</w:t>
      </w:r>
      <w:r w:rsidRPr="00CE7919">
        <w:rPr>
          <w:spacing w:val="14"/>
          <w:lang w:val="ru-RU"/>
        </w:rPr>
        <w:t xml:space="preserve"> </w:t>
      </w:r>
      <w:r w:rsidRPr="00CE7919">
        <w:rPr>
          <w:lang w:val="ru-RU"/>
        </w:rPr>
        <w:t>за</w:t>
      </w:r>
      <w:r w:rsidRPr="00CE7919">
        <w:rPr>
          <w:spacing w:val="79"/>
          <w:lang w:val="ru-RU"/>
        </w:rPr>
        <w:t xml:space="preserve"> </w:t>
      </w:r>
      <w:r w:rsidRPr="00CE7919">
        <w:rPr>
          <w:lang w:val="ru-RU"/>
        </w:rPr>
        <w:t>год</w:t>
      </w:r>
      <w:r w:rsidRPr="00CE7919">
        <w:rPr>
          <w:spacing w:val="38"/>
          <w:lang w:val="ru-RU"/>
        </w:rPr>
        <w:t xml:space="preserve"> </w:t>
      </w:r>
      <w:r w:rsidRPr="00CE7919">
        <w:rPr>
          <w:lang w:val="ru-RU"/>
        </w:rPr>
        <w:t>[Гкал].</w:t>
      </w:r>
      <w:r w:rsidRPr="00CE7919">
        <w:rPr>
          <w:spacing w:val="38"/>
          <w:lang w:val="ru-RU"/>
        </w:rPr>
        <w:t xml:space="preserve"> </w:t>
      </w:r>
      <w:r w:rsidRPr="00CE7919">
        <w:rPr>
          <w:spacing w:val="-1"/>
          <w:lang w:val="ru-RU"/>
        </w:rPr>
        <w:t>Динамика</w:t>
      </w:r>
      <w:r w:rsidRPr="00CE7919">
        <w:rPr>
          <w:spacing w:val="37"/>
          <w:lang w:val="ru-RU"/>
        </w:rPr>
        <w:t xml:space="preserve"> </w:t>
      </w:r>
      <w:r w:rsidRPr="00CE7919">
        <w:rPr>
          <w:spacing w:val="-1"/>
          <w:lang w:val="ru-RU"/>
        </w:rPr>
        <w:t>изменения</w:t>
      </w:r>
      <w:r w:rsidRPr="00CE7919">
        <w:rPr>
          <w:spacing w:val="38"/>
          <w:lang w:val="ru-RU"/>
        </w:rPr>
        <w:t xml:space="preserve"> </w:t>
      </w:r>
      <w:r w:rsidRPr="00CE7919">
        <w:rPr>
          <w:spacing w:val="-1"/>
          <w:lang w:val="ru-RU"/>
        </w:rPr>
        <w:t>данных</w:t>
      </w:r>
      <w:r w:rsidRPr="00CE7919">
        <w:rPr>
          <w:spacing w:val="40"/>
          <w:lang w:val="ru-RU"/>
        </w:rPr>
        <w:t xml:space="preserve"> </w:t>
      </w:r>
      <w:r w:rsidRPr="00CE7919">
        <w:rPr>
          <w:spacing w:val="-1"/>
          <w:lang w:val="ru-RU"/>
        </w:rPr>
        <w:t>показателей</w:t>
      </w:r>
      <w:r w:rsidRPr="00CE7919">
        <w:rPr>
          <w:spacing w:val="43"/>
          <w:lang w:val="ru-RU"/>
        </w:rPr>
        <w:t xml:space="preserve"> </w:t>
      </w:r>
      <w:r w:rsidRPr="00CE7919">
        <w:rPr>
          <w:spacing w:val="-1"/>
          <w:lang w:val="ru-RU"/>
        </w:rPr>
        <w:t>указывает</w:t>
      </w:r>
      <w:r w:rsidRPr="00CE7919">
        <w:rPr>
          <w:spacing w:val="38"/>
          <w:lang w:val="ru-RU"/>
        </w:rPr>
        <w:t xml:space="preserve"> </w:t>
      </w:r>
      <w:r w:rsidRPr="00CE7919">
        <w:rPr>
          <w:lang w:val="ru-RU"/>
        </w:rPr>
        <w:t>на</w:t>
      </w:r>
      <w:r w:rsidRPr="00CE7919">
        <w:rPr>
          <w:spacing w:val="39"/>
          <w:lang w:val="ru-RU"/>
        </w:rPr>
        <w:t xml:space="preserve"> </w:t>
      </w:r>
      <w:r w:rsidRPr="00CE7919">
        <w:rPr>
          <w:spacing w:val="-1"/>
          <w:lang w:val="ru-RU"/>
        </w:rPr>
        <w:t>прогресс</w:t>
      </w:r>
      <w:r w:rsidRPr="00CE7919">
        <w:rPr>
          <w:spacing w:val="37"/>
          <w:lang w:val="ru-RU"/>
        </w:rPr>
        <w:t xml:space="preserve"> </w:t>
      </w:r>
      <w:r w:rsidRPr="00CE7919">
        <w:rPr>
          <w:lang w:val="ru-RU"/>
        </w:rPr>
        <w:t>или</w:t>
      </w:r>
      <w:r w:rsidRPr="00CE7919">
        <w:rPr>
          <w:spacing w:val="39"/>
          <w:lang w:val="ru-RU"/>
        </w:rPr>
        <w:t xml:space="preserve"> </w:t>
      </w:r>
      <w:r w:rsidRPr="00CE7919">
        <w:rPr>
          <w:lang w:val="ru-RU"/>
        </w:rPr>
        <w:t>деградацию</w:t>
      </w:r>
      <w:r w:rsidRPr="00CE7919">
        <w:rPr>
          <w:spacing w:val="47"/>
          <w:lang w:val="ru-RU"/>
        </w:rPr>
        <w:t xml:space="preserve"> </w:t>
      </w:r>
      <w:r w:rsidRPr="00CE7919">
        <w:rPr>
          <w:spacing w:val="-1"/>
          <w:lang w:val="ru-RU"/>
        </w:rPr>
        <w:t>надежности</w:t>
      </w:r>
      <w:r w:rsidRPr="00CE7919">
        <w:rPr>
          <w:spacing w:val="5"/>
          <w:lang w:val="ru-RU"/>
        </w:rPr>
        <w:t xml:space="preserve"> </w:t>
      </w:r>
      <w:r w:rsidRPr="00CE7919">
        <w:rPr>
          <w:spacing w:val="-1"/>
          <w:lang w:val="ru-RU"/>
        </w:rPr>
        <w:t>каждой</w:t>
      </w:r>
      <w:r w:rsidRPr="00CE7919">
        <w:rPr>
          <w:spacing w:val="5"/>
          <w:lang w:val="ru-RU"/>
        </w:rPr>
        <w:t xml:space="preserve"> </w:t>
      </w:r>
      <w:r w:rsidRPr="00CE7919">
        <w:rPr>
          <w:spacing w:val="-1"/>
          <w:lang w:val="ru-RU"/>
        </w:rPr>
        <w:t>конкретной</w:t>
      </w:r>
      <w:r w:rsidRPr="00CE7919">
        <w:rPr>
          <w:spacing w:val="5"/>
          <w:lang w:val="ru-RU"/>
        </w:rPr>
        <w:t xml:space="preserve"> </w:t>
      </w:r>
      <w:r w:rsidRPr="00CE7919">
        <w:rPr>
          <w:spacing w:val="-1"/>
          <w:lang w:val="ru-RU"/>
        </w:rPr>
        <w:t>системы</w:t>
      </w:r>
      <w:r w:rsidRPr="00CE7919">
        <w:rPr>
          <w:spacing w:val="6"/>
          <w:lang w:val="ru-RU"/>
        </w:rPr>
        <w:t xml:space="preserve"> </w:t>
      </w:r>
      <w:r w:rsidRPr="00CE7919">
        <w:rPr>
          <w:spacing w:val="-1"/>
          <w:lang w:val="ru-RU"/>
        </w:rPr>
        <w:t>теплоснабжения.</w:t>
      </w:r>
      <w:r w:rsidRPr="00CE7919">
        <w:rPr>
          <w:spacing w:val="4"/>
          <w:lang w:val="ru-RU"/>
        </w:rPr>
        <w:t xml:space="preserve"> </w:t>
      </w:r>
      <w:r w:rsidRPr="00CE7919">
        <w:rPr>
          <w:spacing w:val="-1"/>
          <w:lang w:val="ru-RU"/>
        </w:rPr>
        <w:t>Однако</w:t>
      </w:r>
      <w:r w:rsidRPr="00CE7919">
        <w:rPr>
          <w:spacing w:val="4"/>
          <w:lang w:val="ru-RU"/>
        </w:rPr>
        <w:t xml:space="preserve"> </w:t>
      </w:r>
      <w:r w:rsidRPr="00CE7919">
        <w:rPr>
          <w:lang w:val="ru-RU"/>
        </w:rPr>
        <w:t>они</w:t>
      </w:r>
      <w:r w:rsidRPr="00CE7919">
        <w:rPr>
          <w:spacing w:val="5"/>
          <w:lang w:val="ru-RU"/>
        </w:rPr>
        <w:t xml:space="preserve"> </w:t>
      </w:r>
      <w:r w:rsidRPr="00CE7919">
        <w:rPr>
          <w:lang w:val="ru-RU"/>
        </w:rPr>
        <w:t>не</w:t>
      </w:r>
      <w:r w:rsidRPr="00CE7919">
        <w:rPr>
          <w:spacing w:val="3"/>
          <w:lang w:val="ru-RU"/>
        </w:rPr>
        <w:t xml:space="preserve"> </w:t>
      </w:r>
      <w:r w:rsidRPr="00CE7919">
        <w:rPr>
          <w:spacing w:val="-1"/>
          <w:lang w:val="ru-RU"/>
        </w:rPr>
        <w:t>могут</w:t>
      </w:r>
      <w:r w:rsidRPr="00CE7919">
        <w:rPr>
          <w:spacing w:val="7"/>
          <w:lang w:val="ru-RU"/>
        </w:rPr>
        <w:t xml:space="preserve"> </w:t>
      </w:r>
      <w:r w:rsidRPr="00CE7919">
        <w:rPr>
          <w:lang w:val="ru-RU"/>
        </w:rPr>
        <w:t>быть</w:t>
      </w:r>
      <w:r w:rsidRPr="00CE7919">
        <w:rPr>
          <w:spacing w:val="77"/>
          <w:lang w:val="ru-RU"/>
        </w:rPr>
        <w:t xml:space="preserve"> </w:t>
      </w:r>
      <w:r w:rsidRPr="00CE7919">
        <w:rPr>
          <w:spacing w:val="-1"/>
          <w:lang w:val="ru-RU"/>
        </w:rPr>
        <w:t>применены</w:t>
      </w:r>
      <w:r w:rsidRPr="00CE7919">
        <w:rPr>
          <w:spacing w:val="11"/>
          <w:lang w:val="ru-RU"/>
        </w:rPr>
        <w:t xml:space="preserve"> </w:t>
      </w:r>
      <w:r w:rsidRPr="00CE7919">
        <w:rPr>
          <w:lang w:val="ru-RU"/>
        </w:rPr>
        <w:t>в</w:t>
      </w:r>
      <w:r w:rsidRPr="00CE7919">
        <w:rPr>
          <w:spacing w:val="11"/>
          <w:lang w:val="ru-RU"/>
        </w:rPr>
        <w:t xml:space="preserve"> </w:t>
      </w:r>
      <w:r w:rsidRPr="00CE7919">
        <w:rPr>
          <w:spacing w:val="-1"/>
          <w:lang w:val="ru-RU"/>
        </w:rPr>
        <w:t>качестве</w:t>
      </w:r>
      <w:r w:rsidRPr="00CE7919">
        <w:rPr>
          <w:spacing w:val="15"/>
          <w:lang w:val="ru-RU"/>
        </w:rPr>
        <w:t xml:space="preserve"> </w:t>
      </w:r>
      <w:r w:rsidRPr="00CE7919">
        <w:rPr>
          <w:spacing w:val="-1"/>
          <w:lang w:val="ru-RU"/>
        </w:rPr>
        <w:t>универсальных</w:t>
      </w:r>
      <w:r w:rsidRPr="00CE7919">
        <w:rPr>
          <w:spacing w:val="13"/>
          <w:lang w:val="ru-RU"/>
        </w:rPr>
        <w:t xml:space="preserve"> </w:t>
      </w:r>
      <w:r w:rsidRPr="00CE7919">
        <w:rPr>
          <w:spacing w:val="-1"/>
          <w:lang w:val="ru-RU"/>
        </w:rPr>
        <w:t>системных</w:t>
      </w:r>
      <w:r w:rsidRPr="00CE7919">
        <w:rPr>
          <w:spacing w:val="13"/>
          <w:lang w:val="ru-RU"/>
        </w:rPr>
        <w:t xml:space="preserve"> </w:t>
      </w:r>
      <w:r w:rsidRPr="00CE7919">
        <w:rPr>
          <w:spacing w:val="-1"/>
          <w:lang w:val="ru-RU"/>
        </w:rPr>
        <w:t>показателей,</w:t>
      </w:r>
      <w:r w:rsidRPr="00CE7919">
        <w:rPr>
          <w:spacing w:val="11"/>
          <w:lang w:val="ru-RU"/>
        </w:rPr>
        <w:t xml:space="preserve"> </w:t>
      </w:r>
      <w:r w:rsidRPr="00CE7919">
        <w:rPr>
          <w:lang w:val="ru-RU"/>
        </w:rPr>
        <w:t>поскольку</w:t>
      </w:r>
      <w:r w:rsidRPr="00CE7919">
        <w:rPr>
          <w:spacing w:val="4"/>
          <w:lang w:val="ru-RU"/>
        </w:rPr>
        <w:t xml:space="preserve"> </w:t>
      </w:r>
      <w:r w:rsidRPr="00CE7919">
        <w:rPr>
          <w:lang w:val="ru-RU"/>
        </w:rPr>
        <w:t>не</w:t>
      </w:r>
      <w:r w:rsidRPr="00CE7919">
        <w:rPr>
          <w:spacing w:val="10"/>
          <w:lang w:val="ru-RU"/>
        </w:rPr>
        <w:t xml:space="preserve"> </w:t>
      </w:r>
      <w:r w:rsidRPr="00CE7919">
        <w:rPr>
          <w:lang w:val="ru-RU"/>
        </w:rPr>
        <w:t>содержат</w:t>
      </w:r>
      <w:r w:rsidRPr="00CE7919">
        <w:rPr>
          <w:spacing w:val="53"/>
          <w:lang w:val="ru-RU"/>
        </w:rPr>
        <w:t xml:space="preserve"> </w:t>
      </w:r>
      <w:r w:rsidRPr="00CE7919">
        <w:rPr>
          <w:spacing w:val="-1"/>
          <w:lang w:val="ru-RU"/>
        </w:rPr>
        <w:t>элементов</w:t>
      </w:r>
      <w:r w:rsidRPr="00CE7919">
        <w:rPr>
          <w:lang w:val="ru-RU"/>
        </w:rPr>
        <w:t xml:space="preserve"> </w:t>
      </w:r>
      <w:r w:rsidRPr="00CE7919">
        <w:rPr>
          <w:spacing w:val="-1"/>
          <w:lang w:val="ru-RU"/>
        </w:rPr>
        <w:t>сопоставимости</w:t>
      </w:r>
      <w:r w:rsidRPr="00CE7919">
        <w:rPr>
          <w:lang w:val="ru-RU"/>
        </w:rPr>
        <w:t xml:space="preserve"> </w:t>
      </w:r>
      <w:r w:rsidRPr="00CE7919">
        <w:rPr>
          <w:spacing w:val="-1"/>
          <w:lang w:val="ru-RU"/>
        </w:rPr>
        <w:t>систем теплоснабжения.</w:t>
      </w:r>
    </w:p>
    <w:p w14:paraId="3507A334" w14:textId="77777777" w:rsidR="00BB275A" w:rsidRPr="00CE7919" w:rsidRDefault="00BB275A" w:rsidP="00BB275A">
      <w:pPr>
        <w:spacing w:before="1"/>
        <w:ind w:right="102" w:firstLine="591"/>
        <w:jc w:val="both"/>
        <w:rPr>
          <w:spacing w:val="-1"/>
          <w:szCs w:val="24"/>
        </w:rPr>
      </w:pPr>
      <w:r w:rsidRPr="00CE7919">
        <w:rPr>
          <w:szCs w:val="24"/>
        </w:rPr>
        <w:t>Для</w:t>
      </w:r>
      <w:r w:rsidRPr="00CE7919">
        <w:rPr>
          <w:spacing w:val="6"/>
          <w:szCs w:val="24"/>
        </w:rPr>
        <w:t xml:space="preserve"> </w:t>
      </w:r>
      <w:r w:rsidRPr="00CE7919">
        <w:rPr>
          <w:spacing w:val="-1"/>
          <w:szCs w:val="24"/>
        </w:rPr>
        <w:t>оценки</w:t>
      </w:r>
      <w:r w:rsidRPr="00CE7919">
        <w:rPr>
          <w:spacing w:val="5"/>
          <w:szCs w:val="24"/>
        </w:rPr>
        <w:t xml:space="preserve"> </w:t>
      </w:r>
      <w:r w:rsidRPr="00CE7919">
        <w:rPr>
          <w:spacing w:val="-1"/>
          <w:szCs w:val="24"/>
        </w:rPr>
        <w:t>надежности</w:t>
      </w:r>
      <w:r w:rsidRPr="00CE7919">
        <w:rPr>
          <w:spacing w:val="7"/>
          <w:szCs w:val="24"/>
        </w:rPr>
        <w:t xml:space="preserve"> </w:t>
      </w:r>
      <w:r w:rsidRPr="00CE7919">
        <w:rPr>
          <w:spacing w:val="-1"/>
          <w:szCs w:val="24"/>
        </w:rPr>
        <w:t>систем</w:t>
      </w:r>
      <w:r w:rsidRPr="00CE7919">
        <w:rPr>
          <w:spacing w:val="6"/>
          <w:szCs w:val="24"/>
        </w:rPr>
        <w:t xml:space="preserve"> </w:t>
      </w:r>
      <w:r w:rsidRPr="00CE7919">
        <w:rPr>
          <w:spacing w:val="-1"/>
          <w:szCs w:val="24"/>
        </w:rPr>
        <w:t>теплоснабжения</w:t>
      </w:r>
      <w:r w:rsidRPr="00CE7919">
        <w:rPr>
          <w:spacing w:val="6"/>
          <w:szCs w:val="24"/>
        </w:rPr>
        <w:t xml:space="preserve"> </w:t>
      </w:r>
      <w:r w:rsidRPr="00CE7919">
        <w:rPr>
          <w:spacing w:val="-1"/>
          <w:szCs w:val="24"/>
        </w:rPr>
        <w:t>необходимо</w:t>
      </w:r>
      <w:r w:rsidRPr="00CE7919">
        <w:rPr>
          <w:spacing w:val="6"/>
          <w:szCs w:val="24"/>
        </w:rPr>
        <w:t xml:space="preserve"> </w:t>
      </w:r>
      <w:r w:rsidRPr="00CE7919">
        <w:rPr>
          <w:szCs w:val="24"/>
        </w:rPr>
        <w:t>использовать</w:t>
      </w:r>
      <w:r w:rsidRPr="00CE7919">
        <w:rPr>
          <w:spacing w:val="7"/>
          <w:szCs w:val="24"/>
        </w:rPr>
        <w:t xml:space="preserve"> </w:t>
      </w:r>
      <w:r w:rsidRPr="00CE7919">
        <w:rPr>
          <w:spacing w:val="-1"/>
          <w:szCs w:val="24"/>
        </w:rPr>
        <w:t>показатели</w:t>
      </w:r>
      <w:r w:rsidRPr="00CE7919">
        <w:rPr>
          <w:spacing w:val="79"/>
          <w:szCs w:val="24"/>
        </w:rPr>
        <w:t xml:space="preserve"> </w:t>
      </w:r>
      <w:r w:rsidRPr="00CE7919">
        <w:rPr>
          <w:spacing w:val="-1"/>
          <w:szCs w:val="24"/>
        </w:rPr>
        <w:t>надежности</w:t>
      </w:r>
      <w:r w:rsidRPr="00CE7919">
        <w:rPr>
          <w:spacing w:val="37"/>
          <w:szCs w:val="24"/>
        </w:rPr>
        <w:t xml:space="preserve"> </w:t>
      </w:r>
      <w:r w:rsidRPr="00CE7919">
        <w:rPr>
          <w:b/>
          <w:spacing w:val="-1"/>
          <w:szCs w:val="24"/>
        </w:rPr>
        <w:t>структурных</w:t>
      </w:r>
      <w:r w:rsidRPr="00CE7919">
        <w:rPr>
          <w:b/>
          <w:spacing w:val="35"/>
          <w:szCs w:val="24"/>
        </w:rPr>
        <w:t xml:space="preserve"> </w:t>
      </w:r>
      <w:r w:rsidRPr="00CE7919">
        <w:rPr>
          <w:b/>
          <w:spacing w:val="-1"/>
          <w:szCs w:val="24"/>
        </w:rPr>
        <w:t>элементов</w:t>
      </w:r>
      <w:r w:rsidRPr="00CE7919">
        <w:rPr>
          <w:b/>
          <w:spacing w:val="35"/>
          <w:szCs w:val="24"/>
        </w:rPr>
        <w:t xml:space="preserve"> </w:t>
      </w:r>
      <w:r w:rsidRPr="00CE7919">
        <w:rPr>
          <w:b/>
          <w:spacing w:val="-1"/>
          <w:szCs w:val="24"/>
        </w:rPr>
        <w:t>системы</w:t>
      </w:r>
      <w:r w:rsidRPr="00CE7919">
        <w:rPr>
          <w:b/>
          <w:spacing w:val="35"/>
          <w:szCs w:val="24"/>
        </w:rPr>
        <w:t xml:space="preserve"> </w:t>
      </w:r>
      <w:r w:rsidRPr="00CE7919">
        <w:rPr>
          <w:b/>
          <w:spacing w:val="-1"/>
          <w:szCs w:val="24"/>
        </w:rPr>
        <w:t>теплоснабжения</w:t>
      </w:r>
      <w:r w:rsidRPr="00CE7919">
        <w:rPr>
          <w:b/>
          <w:spacing w:val="40"/>
          <w:szCs w:val="24"/>
        </w:rPr>
        <w:t xml:space="preserve"> </w:t>
      </w:r>
      <w:r w:rsidRPr="00CE7919">
        <w:rPr>
          <w:szCs w:val="24"/>
        </w:rPr>
        <w:t>и</w:t>
      </w:r>
      <w:r w:rsidRPr="00CE7919">
        <w:rPr>
          <w:spacing w:val="34"/>
          <w:szCs w:val="24"/>
        </w:rPr>
        <w:t xml:space="preserve"> </w:t>
      </w:r>
      <w:r w:rsidRPr="00CE7919">
        <w:rPr>
          <w:spacing w:val="-1"/>
          <w:szCs w:val="24"/>
        </w:rPr>
        <w:t>внешних</w:t>
      </w:r>
      <w:r w:rsidRPr="00CE7919">
        <w:rPr>
          <w:spacing w:val="37"/>
          <w:szCs w:val="24"/>
        </w:rPr>
        <w:t xml:space="preserve"> </w:t>
      </w:r>
      <w:r w:rsidRPr="00CE7919">
        <w:rPr>
          <w:spacing w:val="-1"/>
          <w:szCs w:val="24"/>
        </w:rPr>
        <w:t>систем</w:t>
      </w:r>
      <w:r w:rsidRPr="00CE7919">
        <w:rPr>
          <w:spacing w:val="35"/>
          <w:szCs w:val="24"/>
        </w:rPr>
        <w:t xml:space="preserve"> </w:t>
      </w:r>
      <w:r w:rsidRPr="00CE7919">
        <w:rPr>
          <w:spacing w:val="-1"/>
          <w:szCs w:val="24"/>
        </w:rPr>
        <w:t>электро-,</w:t>
      </w:r>
      <w:r w:rsidRPr="00CE7919">
        <w:rPr>
          <w:spacing w:val="83"/>
          <w:szCs w:val="24"/>
        </w:rPr>
        <w:t xml:space="preserve"> </w:t>
      </w:r>
      <w:r w:rsidRPr="00CE7919">
        <w:rPr>
          <w:spacing w:val="-1"/>
          <w:szCs w:val="24"/>
        </w:rPr>
        <w:t>водо-,</w:t>
      </w:r>
      <w:r w:rsidRPr="00CE7919">
        <w:rPr>
          <w:szCs w:val="24"/>
        </w:rPr>
        <w:t xml:space="preserve"> </w:t>
      </w:r>
      <w:r w:rsidRPr="00CE7919">
        <w:rPr>
          <w:spacing w:val="-1"/>
          <w:szCs w:val="24"/>
        </w:rPr>
        <w:t>топливоснабжения</w:t>
      </w:r>
      <w:r w:rsidRPr="00CE7919">
        <w:rPr>
          <w:szCs w:val="24"/>
        </w:rPr>
        <w:t xml:space="preserve"> </w:t>
      </w:r>
      <w:r w:rsidRPr="00CE7919">
        <w:rPr>
          <w:spacing w:val="-1"/>
          <w:szCs w:val="24"/>
        </w:rPr>
        <w:t>источников</w:t>
      </w:r>
      <w:r w:rsidRPr="00CE7919">
        <w:rPr>
          <w:szCs w:val="24"/>
        </w:rPr>
        <w:t xml:space="preserve"> </w:t>
      </w:r>
      <w:r w:rsidRPr="00CE7919">
        <w:rPr>
          <w:spacing w:val="-1"/>
          <w:szCs w:val="24"/>
        </w:rPr>
        <w:t>тепловой</w:t>
      </w:r>
      <w:r w:rsidRPr="00CE7919">
        <w:rPr>
          <w:szCs w:val="24"/>
        </w:rPr>
        <w:t xml:space="preserve"> </w:t>
      </w:r>
      <w:r w:rsidRPr="00CE7919">
        <w:rPr>
          <w:spacing w:val="-1"/>
          <w:szCs w:val="24"/>
        </w:rPr>
        <w:t>энергии.</w:t>
      </w:r>
    </w:p>
    <w:p w14:paraId="010CBF30" w14:textId="77777777" w:rsidR="00BB275A" w:rsidRPr="00CE7919" w:rsidRDefault="00BB275A" w:rsidP="00BB275A">
      <w:pPr>
        <w:spacing w:before="1"/>
        <w:ind w:right="102" w:firstLine="591"/>
        <w:jc w:val="both"/>
        <w:rPr>
          <w:rFonts w:eastAsia="Times New Roman"/>
          <w:szCs w:val="24"/>
        </w:rPr>
      </w:pPr>
    </w:p>
    <w:p w14:paraId="610F37E0" w14:textId="77777777" w:rsidR="00BB275A" w:rsidRPr="00CE7919" w:rsidRDefault="00BB275A" w:rsidP="00BB275A">
      <w:pPr>
        <w:pStyle w:val="af"/>
        <w:ind w:left="0" w:firstLine="591"/>
        <w:jc w:val="both"/>
        <w:rPr>
          <w:lang w:val="ru-RU"/>
        </w:rPr>
      </w:pPr>
      <w:r w:rsidRPr="00CE7919">
        <w:rPr>
          <w:b/>
          <w:i/>
          <w:lang w:val="ru-RU"/>
        </w:rPr>
        <w:t>Показатель надежности</w:t>
      </w:r>
      <w:r w:rsidRPr="00CE7919">
        <w:rPr>
          <w:b/>
          <w:i/>
          <w:spacing w:val="58"/>
          <w:lang w:val="ru-RU"/>
        </w:rPr>
        <w:t xml:space="preserve"> </w:t>
      </w:r>
      <w:r w:rsidRPr="00CE7919">
        <w:rPr>
          <w:b/>
          <w:i/>
          <w:lang w:val="ru-RU"/>
        </w:rPr>
        <w:t>электроснабжения источников тепловой</w:t>
      </w:r>
      <w:r w:rsidRPr="00CE7919">
        <w:rPr>
          <w:b/>
          <w:i/>
          <w:spacing w:val="58"/>
          <w:lang w:val="ru-RU"/>
        </w:rPr>
        <w:t xml:space="preserve"> </w:t>
      </w:r>
      <w:r w:rsidRPr="00CE7919">
        <w:rPr>
          <w:b/>
          <w:i/>
          <w:lang w:val="ru-RU"/>
        </w:rPr>
        <w:t xml:space="preserve">энергии </w:t>
      </w:r>
      <w:r w:rsidRPr="00CE7919">
        <w:rPr>
          <w:b/>
          <w:i/>
          <w:spacing w:val="2"/>
          <w:lang w:val="ru-RU"/>
        </w:rPr>
        <w:t>(К</w:t>
      </w:r>
      <w:r w:rsidRPr="00CE7919">
        <w:rPr>
          <w:b/>
          <w:i/>
          <w:spacing w:val="2"/>
          <w:position w:val="-2"/>
          <w:lang w:val="ru-RU"/>
        </w:rPr>
        <w:t>э</w:t>
      </w:r>
      <w:r w:rsidRPr="00CE7919">
        <w:rPr>
          <w:b/>
          <w:i/>
          <w:spacing w:val="2"/>
          <w:lang w:val="ru-RU"/>
        </w:rPr>
        <w:t xml:space="preserve">) </w:t>
      </w:r>
      <w:r w:rsidRPr="00CE7919">
        <w:rPr>
          <w:spacing w:val="-1"/>
          <w:lang w:val="ru-RU"/>
        </w:rPr>
        <w:t>характеризуется</w:t>
      </w:r>
      <w:r w:rsidRPr="00CE7919">
        <w:rPr>
          <w:lang w:val="ru-RU"/>
        </w:rPr>
        <w:t xml:space="preserve"> наличием</w:t>
      </w:r>
      <w:r w:rsidRPr="00CE7919">
        <w:rPr>
          <w:spacing w:val="-1"/>
          <w:lang w:val="ru-RU"/>
        </w:rPr>
        <w:t xml:space="preserve"> </w:t>
      </w:r>
      <w:r w:rsidRPr="00CE7919">
        <w:rPr>
          <w:spacing w:val="1"/>
          <w:lang w:val="ru-RU"/>
        </w:rPr>
        <w:t>или</w:t>
      </w:r>
      <w:r w:rsidRPr="00CE7919">
        <w:rPr>
          <w:lang w:val="ru-RU"/>
        </w:rPr>
        <w:t xml:space="preserve"> </w:t>
      </w:r>
      <w:r w:rsidRPr="00CE7919">
        <w:rPr>
          <w:spacing w:val="-1"/>
          <w:lang w:val="ru-RU"/>
        </w:rPr>
        <w:t xml:space="preserve">отсутствием </w:t>
      </w:r>
      <w:r w:rsidRPr="00CE7919">
        <w:rPr>
          <w:lang w:val="ru-RU"/>
        </w:rPr>
        <w:t xml:space="preserve">резервного </w:t>
      </w:r>
      <w:r w:rsidRPr="00CE7919">
        <w:rPr>
          <w:spacing w:val="-1"/>
          <w:lang w:val="ru-RU"/>
        </w:rPr>
        <w:t>электропитания:</w:t>
      </w:r>
    </w:p>
    <w:p w14:paraId="1FDF895C" w14:textId="77777777" w:rsidR="00BB275A" w:rsidRPr="00CE7919" w:rsidRDefault="00BB275A" w:rsidP="00BB275A">
      <w:pPr>
        <w:pStyle w:val="af"/>
        <w:numPr>
          <w:ilvl w:val="0"/>
          <w:numId w:val="1"/>
        </w:numPr>
        <w:tabs>
          <w:tab w:val="left" w:pos="830"/>
        </w:tabs>
        <w:ind w:left="0" w:firstLine="591"/>
        <w:jc w:val="both"/>
        <w:rPr>
          <w:lang w:val="ru-RU"/>
        </w:rPr>
      </w:pPr>
      <w:r w:rsidRPr="00CE7919">
        <w:rPr>
          <w:lang w:val="ru-RU"/>
        </w:rPr>
        <w:t xml:space="preserve">при </w:t>
      </w:r>
      <w:r w:rsidRPr="00CE7919">
        <w:rPr>
          <w:spacing w:val="-1"/>
          <w:lang w:val="ru-RU"/>
        </w:rPr>
        <w:t>наличии</w:t>
      </w:r>
      <w:r w:rsidRPr="00CE7919">
        <w:rPr>
          <w:lang w:val="ru-RU"/>
        </w:rPr>
        <w:t xml:space="preserve"> </w:t>
      </w:r>
      <w:r w:rsidRPr="00CE7919">
        <w:rPr>
          <w:spacing w:val="-1"/>
          <w:lang w:val="ru-RU"/>
        </w:rPr>
        <w:t>резервного</w:t>
      </w:r>
      <w:r w:rsidRPr="00CE7919">
        <w:rPr>
          <w:lang w:val="ru-RU"/>
        </w:rPr>
        <w:t xml:space="preserve"> </w:t>
      </w:r>
      <w:r w:rsidRPr="00CE7919">
        <w:rPr>
          <w:spacing w:val="-1"/>
          <w:lang w:val="ru-RU"/>
        </w:rPr>
        <w:t>электроснабжения</w:t>
      </w:r>
      <w:r w:rsidRPr="00CE7919">
        <w:rPr>
          <w:lang w:val="ru-RU"/>
        </w:rPr>
        <w:t xml:space="preserve"> </w:t>
      </w:r>
      <w:r w:rsidRPr="00CE7919">
        <w:rPr>
          <w:spacing w:val="1"/>
          <w:lang w:val="ru-RU"/>
        </w:rPr>
        <w:t>К</w:t>
      </w:r>
      <w:r w:rsidRPr="00CE7919">
        <w:rPr>
          <w:spacing w:val="1"/>
          <w:position w:val="-2"/>
          <w:lang w:val="ru-RU"/>
        </w:rPr>
        <w:t>э</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1,0;</w:t>
      </w:r>
    </w:p>
    <w:p w14:paraId="5DA54C76" w14:textId="77777777" w:rsidR="00BB275A" w:rsidRPr="00CE7919" w:rsidRDefault="00BB275A" w:rsidP="00BB275A">
      <w:pPr>
        <w:pStyle w:val="af"/>
        <w:numPr>
          <w:ilvl w:val="0"/>
          <w:numId w:val="1"/>
        </w:numPr>
        <w:tabs>
          <w:tab w:val="left" w:pos="851"/>
        </w:tabs>
        <w:ind w:left="0" w:right="110" w:firstLine="591"/>
        <w:jc w:val="both"/>
        <w:rPr>
          <w:b/>
          <w:bCs/>
          <w:i/>
          <w:lang w:val="ru-RU"/>
        </w:rPr>
      </w:pPr>
      <w:r w:rsidRPr="00CE7919">
        <w:rPr>
          <w:lang w:val="ru-RU"/>
        </w:rPr>
        <w:t xml:space="preserve">при отсутствии резервного электроснабжения </w:t>
      </w:r>
      <w:r w:rsidRPr="00CE7919">
        <w:rPr>
          <w:spacing w:val="1"/>
          <w:lang w:val="ru-RU"/>
        </w:rPr>
        <w:t>К</w:t>
      </w:r>
      <w:r w:rsidRPr="00CE7919">
        <w:rPr>
          <w:spacing w:val="1"/>
          <w:position w:val="-2"/>
          <w:lang w:val="ru-RU"/>
        </w:rPr>
        <w:t>э</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0,6;</w:t>
      </w:r>
    </w:p>
    <w:p w14:paraId="297333FE" w14:textId="77777777" w:rsidR="00BB275A" w:rsidRPr="00CE7919" w:rsidRDefault="00BB275A" w:rsidP="00BB275A">
      <w:pPr>
        <w:pStyle w:val="af"/>
        <w:tabs>
          <w:tab w:val="left" w:pos="933"/>
        </w:tabs>
        <w:ind w:left="0" w:right="110" w:firstLine="591"/>
        <w:jc w:val="both"/>
        <w:rPr>
          <w:b/>
          <w:i/>
          <w:lang w:val="ru-RU"/>
        </w:rPr>
      </w:pPr>
    </w:p>
    <w:p w14:paraId="439E6B0B" w14:textId="77777777" w:rsidR="00BB275A" w:rsidRPr="00CE7919" w:rsidRDefault="00BB275A" w:rsidP="00BB275A">
      <w:pPr>
        <w:pStyle w:val="af"/>
        <w:tabs>
          <w:tab w:val="left" w:pos="933"/>
        </w:tabs>
        <w:ind w:left="0" w:right="-2" w:firstLine="591"/>
        <w:jc w:val="both"/>
        <w:rPr>
          <w:lang w:val="ru-RU"/>
        </w:rPr>
      </w:pPr>
      <w:r w:rsidRPr="00CE7919">
        <w:rPr>
          <w:b/>
          <w:i/>
          <w:lang w:val="ru-RU"/>
        </w:rPr>
        <w:t xml:space="preserve">Показатель надежности водоснабжения источников тепловой энергии (Кв) </w:t>
      </w:r>
      <w:r w:rsidRPr="00CE7919">
        <w:rPr>
          <w:spacing w:val="-1"/>
          <w:lang w:val="ru-RU"/>
        </w:rPr>
        <w:t>характеризуется</w:t>
      </w:r>
      <w:r w:rsidRPr="00CE7919">
        <w:rPr>
          <w:lang w:val="ru-RU"/>
        </w:rPr>
        <w:t xml:space="preserve"> наличием</w:t>
      </w:r>
      <w:r w:rsidRPr="00CE7919">
        <w:rPr>
          <w:spacing w:val="-1"/>
          <w:lang w:val="ru-RU"/>
        </w:rPr>
        <w:t xml:space="preserve"> </w:t>
      </w:r>
      <w:r w:rsidRPr="00CE7919">
        <w:rPr>
          <w:lang w:val="ru-RU"/>
        </w:rPr>
        <w:t>или</w:t>
      </w:r>
      <w:r w:rsidRPr="00CE7919">
        <w:rPr>
          <w:spacing w:val="1"/>
          <w:lang w:val="ru-RU"/>
        </w:rPr>
        <w:t xml:space="preserve"> </w:t>
      </w:r>
      <w:r w:rsidRPr="00CE7919">
        <w:rPr>
          <w:spacing w:val="-1"/>
          <w:lang w:val="ru-RU"/>
        </w:rPr>
        <w:t xml:space="preserve">отсутствием </w:t>
      </w:r>
      <w:r w:rsidRPr="00CE7919">
        <w:rPr>
          <w:lang w:val="ru-RU"/>
        </w:rPr>
        <w:t xml:space="preserve">резервного </w:t>
      </w:r>
      <w:r w:rsidRPr="00CE7919">
        <w:rPr>
          <w:spacing w:val="-1"/>
          <w:lang w:val="ru-RU"/>
        </w:rPr>
        <w:t>водоснабжения:</w:t>
      </w:r>
    </w:p>
    <w:p w14:paraId="2F7D61AF" w14:textId="77777777" w:rsidR="00BB275A" w:rsidRPr="00CE7919" w:rsidRDefault="00BB275A" w:rsidP="00BB275A">
      <w:pPr>
        <w:pStyle w:val="af"/>
        <w:numPr>
          <w:ilvl w:val="0"/>
          <w:numId w:val="1"/>
        </w:numPr>
        <w:tabs>
          <w:tab w:val="left" w:pos="830"/>
        </w:tabs>
        <w:ind w:left="0" w:firstLine="591"/>
        <w:jc w:val="both"/>
        <w:rPr>
          <w:lang w:val="ru-RU"/>
        </w:rPr>
      </w:pPr>
      <w:r w:rsidRPr="00CE7919">
        <w:rPr>
          <w:lang w:val="ru-RU"/>
        </w:rPr>
        <w:lastRenderedPageBreak/>
        <w:t xml:space="preserve">при </w:t>
      </w:r>
      <w:r w:rsidRPr="00CE7919">
        <w:rPr>
          <w:spacing w:val="-1"/>
          <w:lang w:val="ru-RU"/>
        </w:rPr>
        <w:t>наличии</w:t>
      </w:r>
      <w:r w:rsidRPr="00CE7919">
        <w:rPr>
          <w:lang w:val="ru-RU"/>
        </w:rPr>
        <w:t xml:space="preserve"> </w:t>
      </w:r>
      <w:r w:rsidRPr="00CE7919">
        <w:rPr>
          <w:spacing w:val="-1"/>
          <w:lang w:val="ru-RU"/>
        </w:rPr>
        <w:t>резервного</w:t>
      </w:r>
      <w:r w:rsidRPr="00CE7919">
        <w:rPr>
          <w:lang w:val="ru-RU"/>
        </w:rPr>
        <w:t xml:space="preserve"> </w:t>
      </w:r>
      <w:r w:rsidRPr="00CE7919">
        <w:rPr>
          <w:spacing w:val="-1"/>
          <w:lang w:val="ru-RU"/>
        </w:rPr>
        <w:t>водоснабжения</w:t>
      </w:r>
      <w:r w:rsidRPr="00CE7919">
        <w:rPr>
          <w:lang w:val="ru-RU"/>
        </w:rPr>
        <w:t xml:space="preserve"> </w:t>
      </w:r>
      <w:r w:rsidRPr="00CE7919">
        <w:rPr>
          <w:spacing w:val="2"/>
          <w:lang w:val="ru-RU"/>
        </w:rPr>
        <w:t>К</w:t>
      </w:r>
      <w:r w:rsidRPr="00CE7919">
        <w:rPr>
          <w:spacing w:val="2"/>
          <w:position w:val="-2"/>
          <w:lang w:val="ru-RU"/>
        </w:rPr>
        <w:t>в</w:t>
      </w:r>
      <w:r w:rsidRPr="00CE7919">
        <w:rPr>
          <w:spacing w:val="20"/>
          <w:position w:val="-2"/>
          <w:lang w:val="ru-RU"/>
        </w:rPr>
        <w:t xml:space="preserve"> </w:t>
      </w:r>
      <w:r w:rsidRPr="00CE7919">
        <w:rPr>
          <w:lang w:val="ru-RU"/>
        </w:rPr>
        <w:t>=</w:t>
      </w:r>
      <w:r w:rsidRPr="00CE7919">
        <w:rPr>
          <w:spacing w:val="-4"/>
          <w:lang w:val="ru-RU"/>
        </w:rPr>
        <w:t xml:space="preserve"> </w:t>
      </w:r>
      <w:r w:rsidRPr="00CE7919">
        <w:rPr>
          <w:lang w:val="ru-RU"/>
        </w:rPr>
        <w:t>1,0;</w:t>
      </w:r>
    </w:p>
    <w:p w14:paraId="7819447F" w14:textId="77777777" w:rsidR="00BB275A" w:rsidRPr="00CE7919" w:rsidRDefault="00BB275A" w:rsidP="00BB275A">
      <w:pPr>
        <w:pStyle w:val="af"/>
        <w:numPr>
          <w:ilvl w:val="0"/>
          <w:numId w:val="1"/>
        </w:numPr>
        <w:tabs>
          <w:tab w:val="left" w:pos="861"/>
        </w:tabs>
        <w:ind w:left="0" w:right="102" w:firstLine="591"/>
        <w:jc w:val="both"/>
        <w:rPr>
          <w:b/>
          <w:i/>
          <w:lang w:val="ru-RU"/>
        </w:rPr>
      </w:pPr>
      <w:r w:rsidRPr="00CE7919">
        <w:rPr>
          <w:lang w:val="ru-RU"/>
        </w:rPr>
        <w:t>при</w:t>
      </w:r>
      <w:r w:rsidRPr="00CE7919">
        <w:rPr>
          <w:spacing w:val="29"/>
          <w:lang w:val="ru-RU"/>
        </w:rPr>
        <w:t xml:space="preserve"> </w:t>
      </w:r>
      <w:r w:rsidRPr="00CE7919">
        <w:rPr>
          <w:spacing w:val="-1"/>
          <w:lang w:val="ru-RU"/>
        </w:rPr>
        <w:t>отсутствии</w:t>
      </w:r>
      <w:r w:rsidRPr="00CE7919">
        <w:rPr>
          <w:spacing w:val="31"/>
          <w:lang w:val="ru-RU"/>
        </w:rPr>
        <w:t xml:space="preserve"> </w:t>
      </w:r>
      <w:r w:rsidRPr="00CE7919">
        <w:rPr>
          <w:spacing w:val="-1"/>
          <w:lang w:val="ru-RU"/>
        </w:rPr>
        <w:t>резервного</w:t>
      </w:r>
      <w:r w:rsidRPr="00CE7919">
        <w:rPr>
          <w:spacing w:val="30"/>
          <w:lang w:val="ru-RU"/>
        </w:rPr>
        <w:t xml:space="preserve"> </w:t>
      </w:r>
      <w:r w:rsidRPr="00CE7919">
        <w:rPr>
          <w:spacing w:val="-1"/>
          <w:lang w:val="ru-RU"/>
        </w:rPr>
        <w:t>водоснабжения</w:t>
      </w:r>
      <w:r w:rsidRPr="00CE7919">
        <w:rPr>
          <w:spacing w:val="28"/>
          <w:lang w:val="ru-RU"/>
        </w:rPr>
        <w:t xml:space="preserve"> </w:t>
      </w:r>
      <w:r w:rsidRPr="00CE7919">
        <w:rPr>
          <w:spacing w:val="1"/>
          <w:lang w:val="ru-RU"/>
        </w:rPr>
        <w:t>К</w:t>
      </w:r>
      <w:r w:rsidRPr="00CE7919">
        <w:rPr>
          <w:spacing w:val="1"/>
          <w:position w:val="-2"/>
          <w:lang w:val="ru-RU"/>
        </w:rPr>
        <w:t>э</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0,6;</w:t>
      </w:r>
    </w:p>
    <w:p w14:paraId="7C65B8BD" w14:textId="77777777" w:rsidR="00BB275A" w:rsidRPr="00CE7919" w:rsidRDefault="00BB275A" w:rsidP="00BB275A">
      <w:pPr>
        <w:pStyle w:val="af"/>
        <w:tabs>
          <w:tab w:val="left" w:pos="861"/>
        </w:tabs>
        <w:ind w:left="0" w:right="102" w:firstLine="591"/>
        <w:jc w:val="both"/>
        <w:rPr>
          <w:b/>
          <w:i/>
          <w:lang w:val="ru-RU"/>
        </w:rPr>
      </w:pPr>
    </w:p>
    <w:p w14:paraId="656D2D8F" w14:textId="77777777" w:rsidR="00BB275A" w:rsidRPr="00CE7919" w:rsidRDefault="00BB275A" w:rsidP="00BB275A">
      <w:pPr>
        <w:pStyle w:val="af"/>
        <w:tabs>
          <w:tab w:val="left" w:pos="861"/>
        </w:tabs>
        <w:ind w:left="0" w:right="102" w:firstLine="591"/>
        <w:jc w:val="both"/>
        <w:rPr>
          <w:lang w:val="ru-RU"/>
        </w:rPr>
      </w:pPr>
      <w:r w:rsidRPr="00CE7919">
        <w:rPr>
          <w:b/>
          <w:i/>
          <w:lang w:val="ru-RU"/>
        </w:rPr>
        <w:t xml:space="preserve">Показатель надежности топливоснабжения источников тепловой энергии </w:t>
      </w:r>
      <w:r w:rsidRPr="00CE7919">
        <w:rPr>
          <w:b/>
          <w:i/>
          <w:spacing w:val="2"/>
          <w:lang w:val="ru-RU"/>
        </w:rPr>
        <w:t>(К</w:t>
      </w:r>
      <w:r w:rsidRPr="00CE7919">
        <w:rPr>
          <w:b/>
          <w:i/>
          <w:spacing w:val="2"/>
          <w:position w:val="-2"/>
          <w:lang w:val="ru-RU"/>
        </w:rPr>
        <w:t>Т</w:t>
      </w:r>
      <w:r w:rsidRPr="00CE7919">
        <w:rPr>
          <w:b/>
          <w:i/>
          <w:spacing w:val="2"/>
          <w:lang w:val="ru-RU"/>
        </w:rPr>
        <w:t xml:space="preserve">) </w:t>
      </w:r>
      <w:r w:rsidRPr="00CE7919">
        <w:rPr>
          <w:spacing w:val="-1"/>
          <w:lang w:val="ru-RU"/>
        </w:rPr>
        <w:t>характеризуется</w:t>
      </w:r>
      <w:r w:rsidRPr="00CE7919">
        <w:rPr>
          <w:lang w:val="ru-RU"/>
        </w:rPr>
        <w:t xml:space="preserve"> наличием</w:t>
      </w:r>
      <w:r w:rsidRPr="00CE7919">
        <w:rPr>
          <w:spacing w:val="-1"/>
          <w:lang w:val="ru-RU"/>
        </w:rPr>
        <w:t xml:space="preserve"> </w:t>
      </w:r>
      <w:r w:rsidRPr="00CE7919">
        <w:rPr>
          <w:lang w:val="ru-RU"/>
        </w:rPr>
        <w:t>или</w:t>
      </w:r>
      <w:r w:rsidRPr="00CE7919">
        <w:rPr>
          <w:spacing w:val="1"/>
          <w:lang w:val="ru-RU"/>
        </w:rPr>
        <w:t xml:space="preserve"> </w:t>
      </w:r>
      <w:r w:rsidRPr="00CE7919">
        <w:rPr>
          <w:spacing w:val="-1"/>
          <w:lang w:val="ru-RU"/>
        </w:rPr>
        <w:t xml:space="preserve">отсутствием </w:t>
      </w:r>
      <w:r w:rsidRPr="00CE7919">
        <w:rPr>
          <w:lang w:val="ru-RU"/>
        </w:rPr>
        <w:t xml:space="preserve">резервного </w:t>
      </w:r>
      <w:r w:rsidRPr="00CE7919">
        <w:rPr>
          <w:spacing w:val="-1"/>
          <w:lang w:val="ru-RU"/>
        </w:rPr>
        <w:t>топливоснабжения:</w:t>
      </w:r>
    </w:p>
    <w:p w14:paraId="2879AD61" w14:textId="77777777" w:rsidR="00BB275A" w:rsidRPr="00CE7919" w:rsidRDefault="00BB275A" w:rsidP="00BB275A">
      <w:pPr>
        <w:pStyle w:val="af"/>
        <w:numPr>
          <w:ilvl w:val="0"/>
          <w:numId w:val="1"/>
        </w:numPr>
        <w:tabs>
          <w:tab w:val="left" w:pos="830"/>
        </w:tabs>
        <w:ind w:left="0" w:firstLine="591"/>
        <w:jc w:val="both"/>
        <w:rPr>
          <w:lang w:val="ru-RU"/>
        </w:rPr>
      </w:pPr>
      <w:r w:rsidRPr="00CE7919">
        <w:rPr>
          <w:lang w:val="ru-RU"/>
        </w:rPr>
        <w:t xml:space="preserve">при </w:t>
      </w:r>
      <w:r w:rsidRPr="00CE7919">
        <w:rPr>
          <w:spacing w:val="-1"/>
          <w:lang w:val="ru-RU"/>
        </w:rPr>
        <w:t>наличии</w:t>
      </w:r>
      <w:r w:rsidRPr="00CE7919">
        <w:rPr>
          <w:lang w:val="ru-RU"/>
        </w:rPr>
        <w:t xml:space="preserve"> </w:t>
      </w:r>
      <w:r w:rsidRPr="00CE7919">
        <w:rPr>
          <w:spacing w:val="-1"/>
          <w:lang w:val="ru-RU"/>
        </w:rPr>
        <w:t>резервного</w:t>
      </w:r>
      <w:r w:rsidRPr="00CE7919">
        <w:rPr>
          <w:lang w:val="ru-RU"/>
        </w:rPr>
        <w:t xml:space="preserve"> топлива</w:t>
      </w:r>
      <w:r w:rsidRPr="00CE7919">
        <w:rPr>
          <w:spacing w:val="-2"/>
          <w:lang w:val="ru-RU"/>
        </w:rPr>
        <w:t xml:space="preserve"> </w:t>
      </w:r>
      <w:r w:rsidRPr="00CE7919">
        <w:rPr>
          <w:lang w:val="ru-RU"/>
        </w:rPr>
        <w:t>К</w:t>
      </w:r>
      <w:r w:rsidRPr="00CE7919">
        <w:rPr>
          <w:position w:val="-2"/>
          <w:lang w:val="ru-RU"/>
        </w:rPr>
        <w:t>т</w:t>
      </w:r>
      <w:r w:rsidRPr="00CE7919">
        <w:rPr>
          <w:spacing w:val="19"/>
          <w:position w:val="-2"/>
          <w:lang w:val="ru-RU"/>
        </w:rPr>
        <w:t xml:space="preserve"> </w:t>
      </w:r>
      <w:r w:rsidRPr="00CE7919">
        <w:rPr>
          <w:lang w:val="ru-RU"/>
        </w:rPr>
        <w:t>=</w:t>
      </w:r>
      <w:r w:rsidRPr="00CE7919">
        <w:rPr>
          <w:spacing w:val="-1"/>
          <w:lang w:val="ru-RU"/>
        </w:rPr>
        <w:t xml:space="preserve"> </w:t>
      </w:r>
      <w:r w:rsidRPr="00CE7919">
        <w:rPr>
          <w:lang w:val="ru-RU"/>
        </w:rPr>
        <w:t>1,0;</w:t>
      </w:r>
    </w:p>
    <w:p w14:paraId="5EFD2154" w14:textId="77777777" w:rsidR="00BB275A" w:rsidRPr="00CE7919" w:rsidRDefault="00BB275A" w:rsidP="00BB275A">
      <w:pPr>
        <w:pStyle w:val="af"/>
        <w:numPr>
          <w:ilvl w:val="0"/>
          <w:numId w:val="1"/>
        </w:numPr>
        <w:tabs>
          <w:tab w:val="left" w:pos="830"/>
        </w:tabs>
        <w:ind w:left="0" w:firstLine="591"/>
        <w:jc w:val="both"/>
        <w:rPr>
          <w:b/>
          <w:i/>
          <w:lang w:val="ru-RU"/>
        </w:rPr>
      </w:pPr>
      <w:r w:rsidRPr="00CE7919">
        <w:rPr>
          <w:lang w:val="ru-RU"/>
        </w:rPr>
        <w:t xml:space="preserve">при </w:t>
      </w:r>
      <w:r w:rsidRPr="00CE7919">
        <w:rPr>
          <w:spacing w:val="-1"/>
          <w:lang w:val="ru-RU"/>
        </w:rPr>
        <w:t>отсутствии</w:t>
      </w:r>
      <w:r w:rsidRPr="00CE7919">
        <w:rPr>
          <w:lang w:val="ru-RU"/>
        </w:rPr>
        <w:t xml:space="preserve"> </w:t>
      </w:r>
      <w:r w:rsidRPr="00CE7919">
        <w:rPr>
          <w:spacing w:val="-1"/>
          <w:lang w:val="ru-RU"/>
        </w:rPr>
        <w:t>резервного</w:t>
      </w:r>
      <w:r w:rsidRPr="00CE7919">
        <w:rPr>
          <w:lang w:val="ru-RU"/>
        </w:rPr>
        <w:t xml:space="preserve"> </w:t>
      </w:r>
      <w:r w:rsidRPr="00CE7919">
        <w:rPr>
          <w:spacing w:val="-1"/>
          <w:lang w:val="ru-RU"/>
        </w:rPr>
        <w:t>топлива</w:t>
      </w:r>
      <w:r w:rsidRPr="00CE7919">
        <w:rPr>
          <w:spacing w:val="-2"/>
          <w:lang w:val="ru-RU"/>
        </w:rPr>
        <w:t xml:space="preserve"> </w:t>
      </w:r>
      <w:r w:rsidRPr="00CE7919">
        <w:rPr>
          <w:lang w:val="ru-RU"/>
        </w:rPr>
        <w:t>К</w:t>
      </w:r>
      <w:r w:rsidRPr="00CE7919">
        <w:rPr>
          <w:position w:val="-2"/>
          <w:lang w:val="ru-RU"/>
        </w:rPr>
        <w:t>т</w:t>
      </w:r>
      <w:r w:rsidRPr="00CE7919">
        <w:rPr>
          <w:spacing w:val="19"/>
          <w:position w:val="-2"/>
          <w:lang w:val="ru-RU"/>
        </w:rPr>
        <w:t xml:space="preserve"> </w:t>
      </w:r>
      <w:r w:rsidRPr="00CE7919">
        <w:rPr>
          <w:lang w:val="ru-RU"/>
        </w:rPr>
        <w:t>=</w:t>
      </w:r>
      <w:r w:rsidRPr="00CE7919">
        <w:rPr>
          <w:spacing w:val="-1"/>
          <w:lang w:val="ru-RU"/>
        </w:rPr>
        <w:t>0,5</w:t>
      </w:r>
      <w:r w:rsidRPr="00CE7919">
        <w:rPr>
          <w:lang w:val="ru-RU"/>
        </w:rPr>
        <w:t>;</w:t>
      </w:r>
    </w:p>
    <w:p w14:paraId="2FF46B1C" w14:textId="77777777" w:rsidR="00BB275A" w:rsidRPr="00CE7919" w:rsidRDefault="00BB275A" w:rsidP="00BB275A">
      <w:pPr>
        <w:pStyle w:val="af"/>
        <w:tabs>
          <w:tab w:val="left" w:pos="830"/>
        </w:tabs>
        <w:ind w:left="0" w:firstLine="591"/>
        <w:jc w:val="both"/>
        <w:rPr>
          <w:spacing w:val="-2"/>
          <w:lang w:val="ru-RU"/>
        </w:rPr>
      </w:pPr>
    </w:p>
    <w:p w14:paraId="4EBDD19C" w14:textId="77777777" w:rsidR="00BB275A" w:rsidRPr="00CE7919" w:rsidRDefault="00BB275A" w:rsidP="00BB275A">
      <w:pPr>
        <w:pStyle w:val="af"/>
        <w:tabs>
          <w:tab w:val="left" w:pos="861"/>
        </w:tabs>
        <w:ind w:left="0" w:right="102" w:firstLine="591"/>
        <w:jc w:val="both"/>
        <w:rPr>
          <w:b/>
          <w:i/>
          <w:lang w:val="ru-RU"/>
        </w:rPr>
      </w:pPr>
      <w:r w:rsidRPr="00CE7919">
        <w:rPr>
          <w:b/>
          <w:i/>
          <w:lang w:val="ru-RU"/>
        </w:rPr>
        <w:t>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(Кб)</w:t>
      </w:r>
    </w:p>
    <w:p w14:paraId="631F2F9A" w14:textId="77777777" w:rsidR="00BB275A" w:rsidRPr="00CE7919" w:rsidRDefault="00BB275A" w:rsidP="00BB275A">
      <w:pPr>
        <w:pStyle w:val="af"/>
        <w:numPr>
          <w:ilvl w:val="0"/>
          <w:numId w:val="1"/>
        </w:numPr>
        <w:tabs>
          <w:tab w:val="left" w:pos="830"/>
        </w:tabs>
        <w:ind w:left="0" w:firstLine="591"/>
        <w:jc w:val="both"/>
      </w:pPr>
      <w:r w:rsidRPr="00CE7919">
        <w:t>полная обеспеченность</w:t>
      </w:r>
      <w:r w:rsidRPr="00CE7919">
        <w:rPr>
          <w:spacing w:val="-2"/>
        </w:rPr>
        <w:t xml:space="preserve"> </w:t>
      </w:r>
      <w:r w:rsidRPr="00CE7919">
        <w:t>К</w:t>
      </w:r>
      <w:r w:rsidRPr="00CE7919">
        <w:rPr>
          <w:position w:val="-2"/>
        </w:rPr>
        <w:t>т</w:t>
      </w:r>
      <w:r w:rsidRPr="00CE7919">
        <w:rPr>
          <w:spacing w:val="19"/>
          <w:position w:val="-2"/>
        </w:rPr>
        <w:t xml:space="preserve"> </w:t>
      </w:r>
      <w:r w:rsidRPr="00CE7919">
        <w:t>=</w:t>
      </w:r>
      <w:r w:rsidRPr="00CE7919">
        <w:rPr>
          <w:spacing w:val="-1"/>
        </w:rPr>
        <w:t xml:space="preserve"> </w:t>
      </w:r>
      <w:r w:rsidRPr="00CE7919">
        <w:t>1,0;</w:t>
      </w:r>
    </w:p>
    <w:p w14:paraId="3E72104B" w14:textId="77777777" w:rsidR="00BB275A" w:rsidRPr="00CE7919" w:rsidRDefault="00BB275A" w:rsidP="00BB275A">
      <w:pPr>
        <w:pStyle w:val="af"/>
        <w:numPr>
          <w:ilvl w:val="0"/>
          <w:numId w:val="1"/>
        </w:numPr>
        <w:tabs>
          <w:tab w:val="left" w:pos="830"/>
        </w:tabs>
        <w:ind w:left="0" w:firstLine="591"/>
        <w:jc w:val="both"/>
        <w:rPr>
          <w:b/>
          <w:i/>
          <w:lang w:val="ru-RU"/>
        </w:rPr>
      </w:pPr>
      <w:r w:rsidRPr="00CE7919">
        <w:rPr>
          <w:lang w:val="ru-RU"/>
        </w:rPr>
        <w:t xml:space="preserve">не обеспечена в размере 10% и менее </w:t>
      </w:r>
      <w:r w:rsidRPr="00CE7919">
        <w:rPr>
          <w:spacing w:val="-2"/>
          <w:lang w:val="ru-RU"/>
        </w:rPr>
        <w:t>Кт</w:t>
      </w:r>
      <w:r w:rsidRPr="00CE7919">
        <w:rPr>
          <w:spacing w:val="19"/>
          <w:position w:val="-2"/>
          <w:lang w:val="ru-RU"/>
        </w:rPr>
        <w:t xml:space="preserve"> </w:t>
      </w:r>
      <w:r w:rsidRPr="00CE7919">
        <w:rPr>
          <w:lang w:val="ru-RU"/>
        </w:rPr>
        <w:t>=</w:t>
      </w:r>
      <w:r w:rsidRPr="00CE7919">
        <w:rPr>
          <w:spacing w:val="-1"/>
          <w:lang w:val="ru-RU"/>
        </w:rPr>
        <w:t xml:space="preserve"> </w:t>
      </w:r>
      <w:r w:rsidRPr="00CE7919">
        <w:rPr>
          <w:lang w:val="ru-RU"/>
        </w:rPr>
        <w:t>0,8;</w:t>
      </w:r>
    </w:p>
    <w:p w14:paraId="38E7F5EC" w14:textId="77777777" w:rsidR="00BB275A" w:rsidRPr="00CE7919" w:rsidRDefault="00BB275A" w:rsidP="00BB275A">
      <w:pPr>
        <w:pStyle w:val="af"/>
        <w:numPr>
          <w:ilvl w:val="0"/>
          <w:numId w:val="1"/>
        </w:numPr>
        <w:tabs>
          <w:tab w:val="left" w:pos="830"/>
        </w:tabs>
        <w:ind w:left="0" w:firstLine="591"/>
        <w:jc w:val="both"/>
        <w:rPr>
          <w:lang w:val="ru-RU"/>
        </w:rPr>
      </w:pPr>
      <w:r w:rsidRPr="00CE7919">
        <w:rPr>
          <w:lang w:val="ru-RU"/>
        </w:rPr>
        <w:t>не обеспечена в размере более 10%</w:t>
      </w:r>
      <w:r w:rsidRPr="00CE7919">
        <w:rPr>
          <w:spacing w:val="-2"/>
          <w:lang w:val="ru-RU"/>
        </w:rPr>
        <w:t xml:space="preserve"> </w:t>
      </w:r>
      <w:r w:rsidRPr="00CE7919">
        <w:rPr>
          <w:lang w:val="ru-RU"/>
        </w:rPr>
        <w:t>К</w:t>
      </w:r>
      <w:r w:rsidRPr="00CE7919">
        <w:rPr>
          <w:position w:val="-2"/>
          <w:lang w:val="ru-RU"/>
        </w:rPr>
        <w:t>т</w:t>
      </w:r>
      <w:r w:rsidRPr="00CE7919">
        <w:rPr>
          <w:spacing w:val="19"/>
          <w:position w:val="-2"/>
          <w:lang w:val="ru-RU"/>
        </w:rPr>
        <w:t xml:space="preserve"> </w:t>
      </w:r>
      <w:r w:rsidRPr="00CE7919">
        <w:rPr>
          <w:lang w:val="ru-RU"/>
        </w:rPr>
        <w:t>=</w:t>
      </w:r>
      <w:r w:rsidRPr="00CE7919">
        <w:rPr>
          <w:spacing w:val="-1"/>
          <w:lang w:val="ru-RU"/>
        </w:rPr>
        <w:t xml:space="preserve"> 0</w:t>
      </w:r>
      <w:r w:rsidRPr="00CE7919">
        <w:rPr>
          <w:lang w:val="ru-RU"/>
        </w:rPr>
        <w:t>,5;</w:t>
      </w:r>
    </w:p>
    <w:p w14:paraId="35D22F0F" w14:textId="77777777" w:rsidR="00BB275A" w:rsidRPr="00CE7919" w:rsidRDefault="00BB275A" w:rsidP="00BB275A">
      <w:pPr>
        <w:pStyle w:val="af"/>
        <w:tabs>
          <w:tab w:val="left" w:pos="830"/>
        </w:tabs>
        <w:ind w:left="0" w:firstLine="591"/>
        <w:rPr>
          <w:lang w:val="ru-RU"/>
        </w:rPr>
      </w:pPr>
    </w:p>
    <w:p w14:paraId="5B64217F" w14:textId="77777777" w:rsidR="00BB275A" w:rsidRPr="00CE7919" w:rsidRDefault="00BB275A" w:rsidP="00BB275A">
      <w:pPr>
        <w:spacing w:before="110"/>
        <w:ind w:right="100" w:firstLine="591"/>
        <w:jc w:val="both"/>
        <w:rPr>
          <w:rFonts w:eastAsia="Times New Roman"/>
          <w:szCs w:val="24"/>
        </w:rPr>
      </w:pPr>
      <w:r w:rsidRPr="00CE7919">
        <w:rPr>
          <w:b/>
          <w:i/>
          <w:spacing w:val="-1"/>
          <w:szCs w:val="24"/>
        </w:rPr>
        <w:t>Показатель</w:t>
      </w:r>
      <w:r w:rsidRPr="00CE7919">
        <w:rPr>
          <w:b/>
          <w:i/>
          <w:spacing w:val="5"/>
          <w:szCs w:val="24"/>
        </w:rPr>
        <w:t xml:space="preserve"> </w:t>
      </w:r>
      <w:r w:rsidRPr="00CE7919">
        <w:rPr>
          <w:b/>
          <w:i/>
          <w:spacing w:val="-1"/>
          <w:szCs w:val="24"/>
        </w:rPr>
        <w:t>уровня</w:t>
      </w:r>
      <w:r w:rsidRPr="00CE7919">
        <w:rPr>
          <w:b/>
          <w:i/>
          <w:spacing w:val="7"/>
          <w:szCs w:val="24"/>
        </w:rPr>
        <w:t xml:space="preserve"> </w:t>
      </w:r>
      <w:r w:rsidRPr="00CE7919">
        <w:rPr>
          <w:b/>
          <w:i/>
          <w:spacing w:val="-1"/>
          <w:szCs w:val="24"/>
        </w:rPr>
        <w:t>резервирования</w:t>
      </w:r>
      <w:r w:rsidRPr="00CE7919">
        <w:rPr>
          <w:b/>
          <w:i/>
          <w:spacing w:val="5"/>
          <w:szCs w:val="24"/>
        </w:rPr>
        <w:t xml:space="preserve"> </w:t>
      </w:r>
      <w:r w:rsidRPr="00CE7919">
        <w:rPr>
          <w:b/>
          <w:i/>
          <w:spacing w:val="-1"/>
          <w:szCs w:val="24"/>
        </w:rPr>
        <w:t>источников</w:t>
      </w:r>
      <w:r w:rsidRPr="00CE7919">
        <w:rPr>
          <w:b/>
          <w:i/>
          <w:spacing w:val="2"/>
          <w:szCs w:val="24"/>
        </w:rPr>
        <w:t xml:space="preserve"> </w:t>
      </w:r>
      <w:r w:rsidRPr="00CE7919">
        <w:rPr>
          <w:b/>
          <w:i/>
          <w:spacing w:val="-1"/>
          <w:szCs w:val="24"/>
        </w:rPr>
        <w:t>тепловой</w:t>
      </w:r>
      <w:r w:rsidRPr="00CE7919">
        <w:rPr>
          <w:b/>
          <w:i/>
          <w:spacing w:val="2"/>
          <w:szCs w:val="24"/>
        </w:rPr>
        <w:t xml:space="preserve"> </w:t>
      </w:r>
      <w:r w:rsidRPr="00CE7919">
        <w:rPr>
          <w:b/>
          <w:i/>
          <w:spacing w:val="-1"/>
          <w:szCs w:val="24"/>
        </w:rPr>
        <w:t>энергии</w:t>
      </w:r>
      <w:r w:rsidRPr="00CE7919">
        <w:rPr>
          <w:b/>
          <w:i/>
          <w:spacing w:val="5"/>
          <w:szCs w:val="24"/>
        </w:rPr>
        <w:t xml:space="preserve"> </w:t>
      </w:r>
      <w:r w:rsidRPr="00CE7919">
        <w:rPr>
          <w:b/>
          <w:i/>
          <w:spacing w:val="1"/>
          <w:szCs w:val="24"/>
        </w:rPr>
        <w:t>(К</w:t>
      </w:r>
      <w:r w:rsidRPr="00CE7919">
        <w:rPr>
          <w:b/>
          <w:i/>
          <w:spacing w:val="1"/>
          <w:position w:val="-2"/>
          <w:szCs w:val="24"/>
        </w:rPr>
        <w:t>р</w:t>
      </w:r>
      <w:r w:rsidRPr="00CE7919">
        <w:rPr>
          <w:b/>
          <w:i/>
          <w:spacing w:val="1"/>
          <w:szCs w:val="24"/>
        </w:rPr>
        <w:t xml:space="preserve">) </w:t>
      </w:r>
      <w:r w:rsidRPr="00CE7919">
        <w:rPr>
          <w:b/>
          <w:i/>
          <w:szCs w:val="24"/>
        </w:rPr>
        <w:t>и</w:t>
      </w:r>
      <w:r w:rsidRPr="00CE7919">
        <w:rPr>
          <w:b/>
          <w:i/>
          <w:spacing w:val="5"/>
          <w:szCs w:val="24"/>
        </w:rPr>
        <w:t xml:space="preserve"> </w:t>
      </w:r>
      <w:r w:rsidRPr="00CE7919">
        <w:rPr>
          <w:b/>
          <w:i/>
          <w:spacing w:val="-1"/>
          <w:szCs w:val="24"/>
        </w:rPr>
        <w:t>элементов</w:t>
      </w:r>
      <w:r w:rsidRPr="00CE7919">
        <w:rPr>
          <w:b/>
          <w:i/>
          <w:spacing w:val="79"/>
          <w:szCs w:val="24"/>
        </w:rPr>
        <w:t xml:space="preserve"> </w:t>
      </w:r>
      <w:r w:rsidRPr="00CE7919">
        <w:rPr>
          <w:b/>
          <w:i/>
          <w:spacing w:val="-1"/>
          <w:szCs w:val="24"/>
        </w:rPr>
        <w:t>тепловой</w:t>
      </w:r>
      <w:r w:rsidRPr="00CE7919">
        <w:rPr>
          <w:b/>
          <w:i/>
          <w:spacing w:val="12"/>
          <w:szCs w:val="24"/>
        </w:rPr>
        <w:t xml:space="preserve"> </w:t>
      </w:r>
      <w:r w:rsidRPr="00CE7919">
        <w:rPr>
          <w:b/>
          <w:i/>
          <w:spacing w:val="-1"/>
          <w:szCs w:val="24"/>
        </w:rPr>
        <w:t>сети,</w:t>
      </w:r>
      <w:r w:rsidRPr="00CE7919">
        <w:rPr>
          <w:b/>
          <w:i/>
          <w:spacing w:val="11"/>
          <w:szCs w:val="24"/>
        </w:rPr>
        <w:t xml:space="preserve"> </w:t>
      </w:r>
      <w:r w:rsidRPr="00CE7919">
        <w:rPr>
          <w:spacing w:val="-1"/>
          <w:szCs w:val="24"/>
        </w:rPr>
        <w:t>характеризуемый</w:t>
      </w:r>
      <w:r w:rsidRPr="00CE7919">
        <w:rPr>
          <w:spacing w:val="12"/>
          <w:szCs w:val="24"/>
        </w:rPr>
        <w:t xml:space="preserve"> </w:t>
      </w:r>
      <w:r w:rsidRPr="00CE7919">
        <w:rPr>
          <w:spacing w:val="-1"/>
          <w:szCs w:val="24"/>
        </w:rPr>
        <w:t>отношением</w:t>
      </w:r>
      <w:r w:rsidRPr="00CE7919">
        <w:rPr>
          <w:spacing w:val="11"/>
          <w:szCs w:val="24"/>
        </w:rPr>
        <w:t xml:space="preserve"> </w:t>
      </w:r>
      <w:r w:rsidRPr="00CE7919">
        <w:rPr>
          <w:spacing w:val="-1"/>
          <w:szCs w:val="24"/>
        </w:rPr>
        <w:t>резервируемой</w:t>
      </w:r>
      <w:r w:rsidRPr="00CE7919">
        <w:rPr>
          <w:spacing w:val="12"/>
          <w:szCs w:val="24"/>
        </w:rPr>
        <w:t xml:space="preserve"> </w:t>
      </w:r>
      <w:r w:rsidRPr="00CE7919">
        <w:rPr>
          <w:spacing w:val="-1"/>
          <w:szCs w:val="24"/>
        </w:rPr>
        <w:t>фактической</w:t>
      </w:r>
      <w:r w:rsidRPr="00CE7919">
        <w:rPr>
          <w:spacing w:val="12"/>
          <w:szCs w:val="24"/>
        </w:rPr>
        <w:t xml:space="preserve"> </w:t>
      </w:r>
      <w:r w:rsidRPr="00CE7919">
        <w:rPr>
          <w:spacing w:val="-1"/>
          <w:szCs w:val="24"/>
        </w:rPr>
        <w:t>тепловой</w:t>
      </w:r>
      <w:r w:rsidRPr="00CE7919">
        <w:rPr>
          <w:spacing w:val="12"/>
          <w:szCs w:val="24"/>
        </w:rPr>
        <w:t xml:space="preserve"> </w:t>
      </w:r>
      <w:r w:rsidRPr="00CE7919">
        <w:rPr>
          <w:spacing w:val="-1"/>
          <w:szCs w:val="24"/>
        </w:rPr>
        <w:t>нагрузки</w:t>
      </w:r>
      <w:r w:rsidRPr="00CE7919">
        <w:rPr>
          <w:spacing w:val="12"/>
          <w:szCs w:val="24"/>
        </w:rPr>
        <w:t xml:space="preserve"> </w:t>
      </w:r>
      <w:r w:rsidRPr="00CE7919">
        <w:rPr>
          <w:szCs w:val="24"/>
        </w:rPr>
        <w:t>к</w:t>
      </w:r>
      <w:r w:rsidRPr="00CE7919">
        <w:rPr>
          <w:spacing w:val="99"/>
          <w:szCs w:val="24"/>
        </w:rPr>
        <w:t xml:space="preserve"> </w:t>
      </w:r>
      <w:r w:rsidRPr="00CE7919">
        <w:rPr>
          <w:spacing w:val="-1"/>
          <w:szCs w:val="24"/>
        </w:rPr>
        <w:t>фактической</w:t>
      </w:r>
      <w:r w:rsidRPr="00CE7919">
        <w:rPr>
          <w:szCs w:val="24"/>
        </w:rPr>
        <w:t xml:space="preserve"> </w:t>
      </w:r>
      <w:r w:rsidRPr="00CE7919">
        <w:rPr>
          <w:spacing w:val="-1"/>
          <w:szCs w:val="24"/>
        </w:rPr>
        <w:t>тепловой</w:t>
      </w:r>
      <w:r w:rsidRPr="00CE7919">
        <w:rPr>
          <w:spacing w:val="-2"/>
          <w:szCs w:val="24"/>
        </w:rPr>
        <w:t xml:space="preserve"> </w:t>
      </w:r>
      <w:r w:rsidRPr="00CE7919">
        <w:rPr>
          <w:spacing w:val="-1"/>
          <w:szCs w:val="24"/>
        </w:rPr>
        <w:t>нагрузке</w:t>
      </w:r>
      <w:r w:rsidRPr="00CE7919">
        <w:rPr>
          <w:spacing w:val="1"/>
          <w:szCs w:val="24"/>
        </w:rPr>
        <w:t xml:space="preserve"> </w:t>
      </w:r>
      <w:r w:rsidRPr="00CE7919">
        <w:rPr>
          <w:spacing w:val="-1"/>
          <w:szCs w:val="24"/>
        </w:rPr>
        <w:t>(%)</w:t>
      </w:r>
      <w:r w:rsidRPr="00CE7919">
        <w:rPr>
          <w:spacing w:val="1"/>
          <w:szCs w:val="24"/>
        </w:rPr>
        <w:t xml:space="preserve"> </w:t>
      </w:r>
      <w:r w:rsidRPr="00CE7919">
        <w:rPr>
          <w:spacing w:val="-1"/>
          <w:szCs w:val="24"/>
        </w:rPr>
        <w:t>системы</w:t>
      </w:r>
      <w:r w:rsidRPr="00CE7919">
        <w:rPr>
          <w:szCs w:val="24"/>
        </w:rPr>
        <w:t xml:space="preserve"> </w:t>
      </w:r>
      <w:r w:rsidRPr="00CE7919">
        <w:rPr>
          <w:spacing w:val="-1"/>
          <w:szCs w:val="24"/>
        </w:rPr>
        <w:t>теплоснабжения,</w:t>
      </w:r>
      <w:r w:rsidRPr="00CE7919">
        <w:rPr>
          <w:szCs w:val="24"/>
        </w:rPr>
        <w:t xml:space="preserve"> </w:t>
      </w:r>
      <w:r w:rsidRPr="00CE7919">
        <w:rPr>
          <w:spacing w:val="-1"/>
          <w:szCs w:val="24"/>
        </w:rPr>
        <w:t>подлежащей</w:t>
      </w:r>
      <w:r w:rsidRPr="00CE7919">
        <w:rPr>
          <w:szCs w:val="24"/>
        </w:rPr>
        <w:t xml:space="preserve"> </w:t>
      </w:r>
      <w:r w:rsidRPr="00CE7919">
        <w:rPr>
          <w:spacing w:val="-1"/>
          <w:szCs w:val="24"/>
        </w:rPr>
        <w:t>резервированию:</w:t>
      </w:r>
    </w:p>
    <w:p w14:paraId="2B65F72E" w14:textId="77777777" w:rsidR="00BB275A" w:rsidRPr="00CE7919" w:rsidRDefault="00BB275A" w:rsidP="00BB275A">
      <w:pPr>
        <w:pStyle w:val="af"/>
        <w:ind w:left="0" w:firstLine="591"/>
        <w:rPr>
          <w:lang w:val="ru-RU"/>
        </w:rPr>
      </w:pPr>
      <w:r w:rsidRPr="00CE7919">
        <w:rPr>
          <w:lang w:val="ru-RU"/>
        </w:rPr>
        <w:t>-от</w:t>
      </w:r>
      <w:r w:rsidRPr="00CE7919">
        <w:rPr>
          <w:spacing w:val="-1"/>
          <w:lang w:val="ru-RU"/>
        </w:rPr>
        <w:t xml:space="preserve"> </w:t>
      </w:r>
      <w:r w:rsidRPr="00CE7919">
        <w:rPr>
          <w:lang w:val="ru-RU"/>
        </w:rPr>
        <w:t>90% –до 100% -</w:t>
      </w:r>
      <w:r w:rsidRPr="00CE7919">
        <w:rPr>
          <w:spacing w:val="-1"/>
          <w:lang w:val="ru-RU"/>
        </w:rPr>
        <w:t xml:space="preserve"> </w:t>
      </w:r>
      <w:r w:rsidRPr="00CE7919">
        <w:rPr>
          <w:lang w:val="ru-RU"/>
        </w:rPr>
        <w:t>К</w:t>
      </w:r>
      <w:r w:rsidRPr="00CE7919">
        <w:rPr>
          <w:position w:val="-2"/>
          <w:lang w:val="ru-RU"/>
        </w:rPr>
        <w:t>р</w:t>
      </w:r>
      <w:r w:rsidRPr="00CE7919">
        <w:rPr>
          <w:spacing w:val="21"/>
          <w:position w:val="-2"/>
          <w:lang w:val="ru-RU"/>
        </w:rPr>
        <w:t xml:space="preserve"> </w:t>
      </w:r>
      <w:r w:rsidRPr="00CE7919">
        <w:rPr>
          <w:lang w:val="ru-RU"/>
        </w:rPr>
        <w:t>=</w:t>
      </w:r>
      <w:r w:rsidRPr="00CE7919">
        <w:rPr>
          <w:spacing w:val="-1"/>
          <w:lang w:val="ru-RU"/>
        </w:rPr>
        <w:t xml:space="preserve"> </w:t>
      </w:r>
      <w:r w:rsidRPr="00CE7919">
        <w:rPr>
          <w:lang w:val="ru-RU"/>
        </w:rPr>
        <w:t>1,0;</w:t>
      </w:r>
    </w:p>
    <w:p w14:paraId="01C864B9"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от </w:t>
      </w:r>
      <w:r w:rsidRPr="00CE7919">
        <w:rPr>
          <w:lang w:val="ru-RU"/>
        </w:rPr>
        <w:t>70% –до 90% -</w:t>
      </w:r>
      <w:r w:rsidRPr="00CE7919">
        <w:rPr>
          <w:spacing w:val="-1"/>
          <w:lang w:val="ru-RU"/>
        </w:rPr>
        <w:t xml:space="preserve"> </w:t>
      </w:r>
      <w:r w:rsidRPr="00CE7919">
        <w:rPr>
          <w:lang w:val="ru-RU"/>
        </w:rPr>
        <w:t>К</w:t>
      </w:r>
      <w:r w:rsidRPr="00CE7919">
        <w:rPr>
          <w:position w:val="-2"/>
          <w:lang w:val="ru-RU"/>
        </w:rPr>
        <w:t>р</w:t>
      </w:r>
      <w:r w:rsidRPr="00CE7919">
        <w:rPr>
          <w:spacing w:val="21"/>
          <w:position w:val="-2"/>
          <w:lang w:val="ru-RU"/>
        </w:rPr>
        <w:t xml:space="preserve"> </w:t>
      </w:r>
      <w:r w:rsidRPr="00CE7919">
        <w:rPr>
          <w:lang w:val="ru-RU"/>
        </w:rPr>
        <w:t>=</w:t>
      </w:r>
      <w:r w:rsidRPr="00CE7919">
        <w:rPr>
          <w:spacing w:val="-1"/>
          <w:lang w:val="ru-RU"/>
        </w:rPr>
        <w:t xml:space="preserve"> </w:t>
      </w:r>
      <w:r w:rsidRPr="00CE7919">
        <w:rPr>
          <w:lang w:val="ru-RU"/>
        </w:rPr>
        <w:t>0,7;</w:t>
      </w:r>
    </w:p>
    <w:p w14:paraId="7FCCCBD8"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от </w:t>
      </w:r>
      <w:r w:rsidRPr="00CE7919">
        <w:rPr>
          <w:lang w:val="ru-RU"/>
        </w:rPr>
        <w:t>50% – до 70% -</w:t>
      </w:r>
      <w:r w:rsidRPr="00CE7919">
        <w:rPr>
          <w:spacing w:val="-1"/>
          <w:lang w:val="ru-RU"/>
        </w:rPr>
        <w:t xml:space="preserve"> </w:t>
      </w:r>
      <w:r w:rsidRPr="00CE7919">
        <w:rPr>
          <w:lang w:val="ru-RU"/>
        </w:rPr>
        <w:t>К</w:t>
      </w:r>
      <w:r w:rsidRPr="00CE7919">
        <w:rPr>
          <w:position w:val="-2"/>
          <w:lang w:val="ru-RU"/>
        </w:rPr>
        <w:t>р</w:t>
      </w:r>
      <w:r w:rsidRPr="00CE7919">
        <w:rPr>
          <w:spacing w:val="21"/>
          <w:position w:val="-2"/>
          <w:lang w:val="ru-RU"/>
        </w:rPr>
        <w:t xml:space="preserve"> </w:t>
      </w:r>
      <w:r w:rsidRPr="00CE7919">
        <w:rPr>
          <w:lang w:val="ru-RU"/>
        </w:rPr>
        <w:t>=</w:t>
      </w:r>
      <w:r w:rsidRPr="00CE7919">
        <w:rPr>
          <w:spacing w:val="-1"/>
          <w:lang w:val="ru-RU"/>
        </w:rPr>
        <w:t xml:space="preserve"> </w:t>
      </w:r>
      <w:r w:rsidRPr="00CE7919">
        <w:rPr>
          <w:lang w:val="ru-RU"/>
        </w:rPr>
        <w:t>0,5;</w:t>
      </w:r>
    </w:p>
    <w:p w14:paraId="6EB517FA"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от </w:t>
      </w:r>
      <w:r w:rsidRPr="00CE7919">
        <w:rPr>
          <w:lang w:val="ru-RU"/>
        </w:rPr>
        <w:t>30% – до 50% -</w:t>
      </w:r>
      <w:r w:rsidRPr="00CE7919">
        <w:rPr>
          <w:spacing w:val="-1"/>
          <w:lang w:val="ru-RU"/>
        </w:rPr>
        <w:t xml:space="preserve"> </w:t>
      </w:r>
      <w:r w:rsidRPr="00CE7919">
        <w:rPr>
          <w:lang w:val="ru-RU"/>
        </w:rPr>
        <w:t>К</w:t>
      </w:r>
      <w:r w:rsidRPr="00CE7919">
        <w:rPr>
          <w:position w:val="-2"/>
          <w:lang w:val="ru-RU"/>
        </w:rPr>
        <w:t>р</w:t>
      </w:r>
      <w:r w:rsidRPr="00CE7919">
        <w:rPr>
          <w:spacing w:val="21"/>
          <w:position w:val="-2"/>
          <w:lang w:val="ru-RU"/>
        </w:rPr>
        <w:t xml:space="preserve"> </w:t>
      </w:r>
      <w:r w:rsidRPr="00CE7919">
        <w:rPr>
          <w:lang w:val="ru-RU"/>
        </w:rPr>
        <w:t>=</w:t>
      </w:r>
      <w:r w:rsidRPr="00CE7919">
        <w:rPr>
          <w:spacing w:val="-1"/>
          <w:lang w:val="ru-RU"/>
        </w:rPr>
        <w:t xml:space="preserve"> </w:t>
      </w:r>
      <w:r w:rsidRPr="00CE7919">
        <w:rPr>
          <w:lang w:val="ru-RU"/>
        </w:rPr>
        <w:t>0,3;</w:t>
      </w:r>
    </w:p>
    <w:p w14:paraId="3465C1FD"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менее </w:t>
      </w:r>
      <w:r w:rsidRPr="00CE7919">
        <w:rPr>
          <w:lang w:val="ru-RU"/>
        </w:rPr>
        <w:t>30% включительно -</w:t>
      </w:r>
      <w:r w:rsidRPr="00CE7919">
        <w:rPr>
          <w:spacing w:val="-1"/>
          <w:lang w:val="ru-RU"/>
        </w:rPr>
        <w:t xml:space="preserve"> </w:t>
      </w:r>
      <w:r w:rsidRPr="00CE7919">
        <w:rPr>
          <w:lang w:val="ru-RU"/>
        </w:rPr>
        <w:t>К</w:t>
      </w:r>
      <w:r w:rsidRPr="00CE7919">
        <w:rPr>
          <w:position w:val="-2"/>
          <w:lang w:val="ru-RU"/>
        </w:rPr>
        <w:t>р</w:t>
      </w:r>
      <w:r w:rsidRPr="00CE7919">
        <w:rPr>
          <w:spacing w:val="21"/>
          <w:position w:val="-2"/>
          <w:lang w:val="ru-RU"/>
        </w:rPr>
        <w:t xml:space="preserve"> </w:t>
      </w:r>
      <w:r w:rsidRPr="00CE7919">
        <w:rPr>
          <w:lang w:val="ru-RU"/>
        </w:rPr>
        <w:t>=</w:t>
      </w:r>
      <w:r w:rsidRPr="00CE7919">
        <w:rPr>
          <w:spacing w:val="-1"/>
          <w:lang w:val="ru-RU"/>
        </w:rPr>
        <w:t xml:space="preserve"> </w:t>
      </w:r>
      <w:r w:rsidRPr="00CE7919">
        <w:rPr>
          <w:lang w:val="ru-RU"/>
        </w:rPr>
        <w:t>0,2.</w:t>
      </w:r>
    </w:p>
    <w:p w14:paraId="3ECFDD9A" w14:textId="77777777" w:rsidR="00BB275A" w:rsidRPr="00CE7919" w:rsidRDefault="00BB275A" w:rsidP="00BB275A">
      <w:pPr>
        <w:spacing w:before="111"/>
        <w:ind w:right="-2" w:firstLine="591"/>
        <w:rPr>
          <w:rFonts w:eastAsia="Times New Roman"/>
          <w:szCs w:val="24"/>
        </w:rPr>
      </w:pPr>
      <w:r w:rsidRPr="00CE7919">
        <w:rPr>
          <w:b/>
          <w:i/>
          <w:spacing w:val="-1"/>
          <w:szCs w:val="24"/>
        </w:rPr>
        <w:t>Показатель</w:t>
      </w:r>
      <w:r w:rsidRPr="00CE7919">
        <w:rPr>
          <w:b/>
          <w:i/>
          <w:szCs w:val="24"/>
        </w:rPr>
        <w:t xml:space="preserve"> </w:t>
      </w:r>
      <w:r w:rsidRPr="00CE7919">
        <w:rPr>
          <w:b/>
          <w:i/>
          <w:spacing w:val="-1"/>
          <w:szCs w:val="24"/>
        </w:rPr>
        <w:t>технического</w:t>
      </w:r>
      <w:r w:rsidRPr="00CE7919">
        <w:rPr>
          <w:b/>
          <w:i/>
          <w:szCs w:val="24"/>
        </w:rPr>
        <w:t xml:space="preserve"> </w:t>
      </w:r>
      <w:r w:rsidRPr="00CE7919">
        <w:rPr>
          <w:b/>
          <w:i/>
          <w:spacing w:val="-1"/>
          <w:szCs w:val="24"/>
        </w:rPr>
        <w:t>состояния</w:t>
      </w:r>
      <w:r w:rsidRPr="00CE7919">
        <w:rPr>
          <w:b/>
          <w:i/>
          <w:szCs w:val="24"/>
        </w:rPr>
        <w:t xml:space="preserve"> </w:t>
      </w:r>
      <w:r w:rsidRPr="00CE7919">
        <w:rPr>
          <w:b/>
          <w:i/>
          <w:spacing w:val="-1"/>
          <w:szCs w:val="24"/>
        </w:rPr>
        <w:t>тепловых</w:t>
      </w:r>
      <w:r w:rsidRPr="00CE7919">
        <w:rPr>
          <w:b/>
          <w:i/>
          <w:spacing w:val="6"/>
          <w:szCs w:val="24"/>
        </w:rPr>
        <w:t xml:space="preserve"> </w:t>
      </w:r>
      <w:r w:rsidRPr="00CE7919">
        <w:rPr>
          <w:b/>
          <w:i/>
          <w:spacing w:val="-1"/>
          <w:szCs w:val="24"/>
        </w:rPr>
        <w:t>сетей</w:t>
      </w:r>
      <w:r w:rsidRPr="00CE7919">
        <w:rPr>
          <w:b/>
          <w:i/>
          <w:spacing w:val="7"/>
          <w:szCs w:val="24"/>
        </w:rPr>
        <w:t xml:space="preserve"> </w:t>
      </w:r>
      <w:r w:rsidRPr="00CE7919">
        <w:rPr>
          <w:b/>
          <w:i/>
          <w:szCs w:val="24"/>
        </w:rPr>
        <w:t>(К</w:t>
      </w:r>
      <w:r w:rsidRPr="00CE7919">
        <w:rPr>
          <w:b/>
          <w:i/>
          <w:position w:val="-2"/>
          <w:szCs w:val="24"/>
        </w:rPr>
        <w:t>с</w:t>
      </w:r>
      <w:r w:rsidRPr="00CE7919">
        <w:rPr>
          <w:b/>
          <w:i/>
          <w:szCs w:val="24"/>
        </w:rPr>
        <w:t>)</w:t>
      </w:r>
      <w:r w:rsidRPr="00CE7919">
        <w:rPr>
          <w:i/>
          <w:szCs w:val="24"/>
        </w:rPr>
        <w:t xml:space="preserve">, </w:t>
      </w:r>
      <w:r w:rsidRPr="00CE7919">
        <w:rPr>
          <w:spacing w:val="-1"/>
          <w:szCs w:val="24"/>
        </w:rPr>
        <w:t>характеризуемый</w:t>
      </w:r>
      <w:r w:rsidRPr="00CE7919">
        <w:rPr>
          <w:szCs w:val="24"/>
        </w:rPr>
        <w:t xml:space="preserve"> долей</w:t>
      </w:r>
      <w:r w:rsidRPr="00CE7919">
        <w:rPr>
          <w:spacing w:val="95"/>
          <w:szCs w:val="24"/>
        </w:rPr>
        <w:t xml:space="preserve"> </w:t>
      </w:r>
      <w:r w:rsidRPr="00CE7919">
        <w:rPr>
          <w:szCs w:val="24"/>
        </w:rPr>
        <w:t>ветхих,</w:t>
      </w:r>
      <w:r w:rsidRPr="00CE7919">
        <w:rPr>
          <w:spacing w:val="-3"/>
          <w:szCs w:val="24"/>
        </w:rPr>
        <w:t xml:space="preserve"> </w:t>
      </w:r>
      <w:r w:rsidRPr="00CE7919">
        <w:rPr>
          <w:spacing w:val="-1"/>
          <w:szCs w:val="24"/>
        </w:rPr>
        <w:t>подлежащих замене (%)</w:t>
      </w:r>
      <w:r w:rsidRPr="00CE7919">
        <w:rPr>
          <w:spacing w:val="1"/>
          <w:szCs w:val="24"/>
        </w:rPr>
        <w:t xml:space="preserve"> </w:t>
      </w:r>
      <w:r w:rsidRPr="00CE7919">
        <w:rPr>
          <w:spacing w:val="-1"/>
          <w:szCs w:val="24"/>
        </w:rPr>
        <w:t>трубопроводов:</w:t>
      </w:r>
    </w:p>
    <w:p w14:paraId="47753CDA"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rPr>
          <w:i/>
          <w:spacing w:val="-1"/>
          <w:szCs w:val="24"/>
        </w:rPr>
      </w:pPr>
      <w:r w:rsidRPr="00CE7919">
        <w:rPr>
          <w:b/>
          <w:i/>
          <w:spacing w:val="-1"/>
          <w:szCs w:val="24"/>
        </w:rPr>
        <w:t>Кс = (</w:t>
      </w:r>
      <w:r w:rsidRPr="00CE7919">
        <w:rPr>
          <w:b/>
          <w:i/>
          <w:spacing w:val="-1"/>
          <w:szCs w:val="24"/>
          <w:lang w:val="en-US"/>
        </w:rPr>
        <w:t>S</w:t>
      </w:r>
      <w:r w:rsidRPr="00CE7919">
        <w:rPr>
          <w:i/>
          <w:spacing w:val="-1"/>
          <w:szCs w:val="24"/>
        </w:rPr>
        <w:t>экспл.-</w:t>
      </w:r>
      <w:r w:rsidRPr="00CE7919">
        <w:rPr>
          <w:b/>
          <w:i/>
          <w:spacing w:val="-1"/>
          <w:szCs w:val="24"/>
        </w:rPr>
        <w:t xml:space="preserve"> </w:t>
      </w:r>
      <w:r w:rsidRPr="00CE7919">
        <w:rPr>
          <w:b/>
          <w:i/>
          <w:spacing w:val="-1"/>
          <w:szCs w:val="24"/>
          <w:lang w:val="en-US"/>
        </w:rPr>
        <w:t>S</w:t>
      </w:r>
      <w:r w:rsidRPr="00CE7919">
        <w:rPr>
          <w:i/>
          <w:spacing w:val="-1"/>
          <w:szCs w:val="24"/>
        </w:rPr>
        <w:t>ветх)/</w:t>
      </w:r>
      <w:r w:rsidRPr="00CE7919">
        <w:rPr>
          <w:b/>
          <w:i/>
          <w:spacing w:val="-1"/>
          <w:szCs w:val="24"/>
        </w:rPr>
        <w:t xml:space="preserve"> </w:t>
      </w:r>
      <w:r w:rsidRPr="00CE7919">
        <w:rPr>
          <w:b/>
          <w:i/>
          <w:spacing w:val="-1"/>
          <w:szCs w:val="24"/>
          <w:lang w:val="en-US"/>
        </w:rPr>
        <w:t>S</w:t>
      </w:r>
      <w:r w:rsidRPr="00CE7919">
        <w:rPr>
          <w:i/>
          <w:spacing w:val="-1"/>
          <w:szCs w:val="24"/>
        </w:rPr>
        <w:t>экспл,</w:t>
      </w:r>
    </w:p>
    <w:p w14:paraId="77AC6437"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rPr>
          <w:spacing w:val="-1"/>
          <w:szCs w:val="24"/>
        </w:rPr>
      </w:pPr>
      <w:r w:rsidRPr="00CE7919">
        <w:rPr>
          <w:spacing w:val="-1"/>
          <w:szCs w:val="24"/>
        </w:rPr>
        <w:t xml:space="preserve">где </w:t>
      </w:r>
      <w:r w:rsidRPr="00CE7919">
        <w:rPr>
          <w:b/>
          <w:i/>
          <w:spacing w:val="-1"/>
          <w:szCs w:val="24"/>
          <w:lang w:val="en-US"/>
        </w:rPr>
        <w:t>S</w:t>
      </w:r>
      <w:r w:rsidRPr="00CE7919">
        <w:rPr>
          <w:i/>
          <w:spacing w:val="-1"/>
          <w:szCs w:val="24"/>
        </w:rPr>
        <w:t>экспл-</w:t>
      </w:r>
      <w:r w:rsidRPr="00CE7919">
        <w:rPr>
          <w:spacing w:val="-1"/>
          <w:szCs w:val="24"/>
        </w:rPr>
        <w:t>протяженность тепловых сетей, находящихся в эксплуатации</w:t>
      </w:r>
    </w:p>
    <w:p w14:paraId="2B8D76D6"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rPr>
          <w:spacing w:val="-1"/>
          <w:szCs w:val="24"/>
        </w:rPr>
      </w:pPr>
      <w:r w:rsidRPr="00CE7919">
        <w:rPr>
          <w:b/>
          <w:i/>
          <w:spacing w:val="-1"/>
          <w:szCs w:val="24"/>
          <w:lang w:val="en-US"/>
        </w:rPr>
        <w:t>S</w:t>
      </w:r>
      <w:r w:rsidRPr="00CE7919">
        <w:rPr>
          <w:i/>
          <w:spacing w:val="-1"/>
          <w:szCs w:val="24"/>
        </w:rPr>
        <w:t xml:space="preserve">ветх- </w:t>
      </w:r>
      <w:r w:rsidRPr="00CE7919">
        <w:rPr>
          <w:spacing w:val="-1"/>
          <w:szCs w:val="24"/>
        </w:rPr>
        <w:t>протяженность ветхих тепловых сетей находящихся в эксплуатации</w:t>
      </w:r>
    </w:p>
    <w:p w14:paraId="6D14B619"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rPr>
          <w:b/>
          <w:i/>
          <w:spacing w:val="-1"/>
          <w:szCs w:val="24"/>
        </w:rPr>
      </w:pPr>
    </w:p>
    <w:p w14:paraId="4E9ACC6D"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jc w:val="both"/>
        <w:rPr>
          <w:spacing w:val="103"/>
          <w:szCs w:val="24"/>
        </w:rPr>
      </w:pPr>
      <w:r w:rsidRPr="00CE7919">
        <w:rPr>
          <w:b/>
          <w:i/>
          <w:spacing w:val="-1"/>
          <w:szCs w:val="24"/>
        </w:rPr>
        <w:t>Показатель интенсивности отказов тепловых сетей (К</w:t>
      </w:r>
      <w:r w:rsidRPr="00CE7919">
        <w:rPr>
          <w:b/>
          <w:i/>
          <w:spacing w:val="-1"/>
          <w:szCs w:val="24"/>
          <w:vertAlign w:val="subscript"/>
        </w:rPr>
        <w:t>отк тс</w:t>
      </w:r>
      <w:r w:rsidRPr="00CE7919">
        <w:rPr>
          <w:b/>
          <w:i/>
          <w:spacing w:val="-1"/>
          <w:szCs w:val="24"/>
        </w:rPr>
        <w:t>)</w:t>
      </w:r>
      <w:r w:rsidRPr="00CE7919">
        <w:rPr>
          <w:szCs w:val="24"/>
        </w:rPr>
        <w:t xml:space="preserve">, </w:t>
      </w:r>
      <w:r w:rsidRPr="00CE7919">
        <w:rPr>
          <w:spacing w:val="-1"/>
          <w:szCs w:val="24"/>
        </w:rPr>
        <w:t>характеризуемый</w:t>
      </w:r>
      <w:r w:rsidRPr="00CE7919">
        <w:rPr>
          <w:spacing w:val="63"/>
          <w:szCs w:val="24"/>
        </w:rPr>
        <w:t xml:space="preserve"> </w:t>
      </w:r>
      <w:r w:rsidRPr="00CE7919">
        <w:rPr>
          <w:spacing w:val="-1"/>
          <w:szCs w:val="24"/>
        </w:rPr>
        <w:t>количеством</w:t>
      </w:r>
      <w:r w:rsidRPr="00CE7919">
        <w:rPr>
          <w:szCs w:val="24"/>
        </w:rPr>
        <w:t xml:space="preserve"> </w:t>
      </w:r>
      <w:r w:rsidRPr="00CE7919">
        <w:rPr>
          <w:spacing w:val="-1"/>
          <w:szCs w:val="24"/>
        </w:rPr>
        <w:t>вынужденных</w:t>
      </w:r>
      <w:r w:rsidRPr="00CE7919">
        <w:rPr>
          <w:szCs w:val="24"/>
        </w:rPr>
        <w:t xml:space="preserve"> </w:t>
      </w:r>
      <w:r w:rsidRPr="00CE7919">
        <w:rPr>
          <w:spacing w:val="-1"/>
          <w:szCs w:val="24"/>
        </w:rPr>
        <w:t>отключений</w:t>
      </w:r>
      <w:r w:rsidRPr="00CE7919">
        <w:rPr>
          <w:szCs w:val="24"/>
        </w:rPr>
        <w:t xml:space="preserve"> </w:t>
      </w:r>
      <w:r w:rsidRPr="00CE7919">
        <w:rPr>
          <w:spacing w:val="-1"/>
          <w:szCs w:val="24"/>
        </w:rPr>
        <w:t>участков</w:t>
      </w:r>
      <w:r w:rsidRPr="00CE7919">
        <w:rPr>
          <w:szCs w:val="24"/>
        </w:rPr>
        <w:t xml:space="preserve"> </w:t>
      </w:r>
      <w:r w:rsidRPr="00CE7919">
        <w:rPr>
          <w:spacing w:val="-1"/>
          <w:szCs w:val="24"/>
        </w:rPr>
        <w:t>тепловой</w:t>
      </w:r>
      <w:r w:rsidRPr="00CE7919">
        <w:rPr>
          <w:szCs w:val="24"/>
        </w:rPr>
        <w:t xml:space="preserve"> </w:t>
      </w:r>
      <w:r w:rsidRPr="00CE7919">
        <w:rPr>
          <w:spacing w:val="-1"/>
          <w:szCs w:val="24"/>
        </w:rPr>
        <w:t>сети</w:t>
      </w:r>
      <w:r w:rsidRPr="00CE7919">
        <w:rPr>
          <w:szCs w:val="24"/>
        </w:rPr>
        <w:t xml:space="preserve"> с </w:t>
      </w:r>
      <w:r w:rsidRPr="00CE7919">
        <w:rPr>
          <w:spacing w:val="-1"/>
          <w:szCs w:val="24"/>
        </w:rPr>
        <w:t>ограничением</w:t>
      </w:r>
      <w:r w:rsidRPr="00CE7919">
        <w:rPr>
          <w:szCs w:val="24"/>
        </w:rPr>
        <w:t xml:space="preserve"> отпуска</w:t>
      </w:r>
      <w:r w:rsidRPr="00CE7919">
        <w:rPr>
          <w:spacing w:val="83"/>
          <w:szCs w:val="24"/>
        </w:rPr>
        <w:t xml:space="preserve"> </w:t>
      </w:r>
      <w:r w:rsidRPr="00CE7919">
        <w:rPr>
          <w:spacing w:val="-1"/>
          <w:szCs w:val="24"/>
        </w:rPr>
        <w:t>тепловой</w:t>
      </w:r>
      <w:r w:rsidRPr="00CE7919">
        <w:rPr>
          <w:szCs w:val="24"/>
        </w:rPr>
        <w:t xml:space="preserve"> </w:t>
      </w:r>
      <w:r w:rsidRPr="00CE7919">
        <w:rPr>
          <w:spacing w:val="-1"/>
          <w:szCs w:val="24"/>
        </w:rPr>
        <w:t>энергии</w:t>
      </w:r>
      <w:r w:rsidRPr="00CE7919">
        <w:rPr>
          <w:szCs w:val="24"/>
        </w:rPr>
        <w:t xml:space="preserve"> </w:t>
      </w:r>
      <w:r w:rsidRPr="00CE7919">
        <w:rPr>
          <w:spacing w:val="-1"/>
          <w:szCs w:val="24"/>
        </w:rPr>
        <w:t>потребителям:</w:t>
      </w:r>
      <w:r w:rsidRPr="00CE7919">
        <w:rPr>
          <w:spacing w:val="103"/>
          <w:szCs w:val="24"/>
        </w:rPr>
        <w:t xml:space="preserve"> </w:t>
      </w:r>
    </w:p>
    <w:p w14:paraId="23A14871"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jc w:val="center"/>
        <w:rPr>
          <w:rFonts w:eastAsia="Times New Roman"/>
          <w:szCs w:val="24"/>
        </w:rPr>
      </w:pPr>
      <w:r w:rsidRPr="00CE7919">
        <w:rPr>
          <w:spacing w:val="-1"/>
          <w:szCs w:val="24"/>
        </w:rPr>
        <w:t>И</w:t>
      </w:r>
      <w:r w:rsidRPr="00CE7919">
        <w:rPr>
          <w:spacing w:val="-1"/>
          <w:position w:val="-2"/>
          <w:szCs w:val="24"/>
        </w:rPr>
        <w:t>отк</w:t>
      </w:r>
      <w:r w:rsidRPr="00CE7919">
        <w:rPr>
          <w:spacing w:val="20"/>
          <w:position w:val="-2"/>
          <w:szCs w:val="24"/>
        </w:rPr>
        <w:t xml:space="preserve"> </w:t>
      </w:r>
      <w:r w:rsidRPr="00CE7919">
        <w:rPr>
          <w:szCs w:val="24"/>
        </w:rPr>
        <w:t>=</w:t>
      </w:r>
      <w:r w:rsidRPr="00CE7919">
        <w:rPr>
          <w:spacing w:val="-1"/>
          <w:szCs w:val="24"/>
        </w:rPr>
        <w:t xml:space="preserve"> n</w:t>
      </w:r>
      <w:r w:rsidRPr="00CE7919">
        <w:rPr>
          <w:spacing w:val="-1"/>
          <w:position w:val="-2"/>
          <w:szCs w:val="24"/>
        </w:rPr>
        <w:t>отк</w:t>
      </w:r>
      <w:r w:rsidRPr="00CE7919">
        <w:rPr>
          <w:spacing w:val="-1"/>
          <w:szCs w:val="24"/>
        </w:rPr>
        <w:t>/</w:t>
      </w:r>
      <w:r w:rsidRPr="00CE7919">
        <w:rPr>
          <w:spacing w:val="-1"/>
          <w:szCs w:val="24"/>
          <w:lang w:val="en-US"/>
        </w:rPr>
        <w:t>S</w:t>
      </w:r>
      <w:r w:rsidRPr="00CE7919">
        <w:rPr>
          <w:spacing w:val="-1"/>
          <w:szCs w:val="24"/>
        </w:rPr>
        <w:t>[1/(км*год)],</w:t>
      </w:r>
    </w:p>
    <w:p w14:paraId="7D64DE87" w14:textId="77777777" w:rsidR="00BB275A" w:rsidRPr="00CE7919" w:rsidRDefault="00BB275A" w:rsidP="00BB275A">
      <w:pPr>
        <w:pStyle w:val="af"/>
        <w:ind w:left="0" w:firstLine="591"/>
        <w:jc w:val="both"/>
        <w:rPr>
          <w:lang w:val="ru-RU"/>
        </w:rPr>
      </w:pPr>
      <w:r w:rsidRPr="00CE7919">
        <w:rPr>
          <w:lang w:val="ru-RU"/>
        </w:rPr>
        <w:t>где</w:t>
      </w:r>
      <w:r w:rsidRPr="00CE7919">
        <w:rPr>
          <w:spacing w:val="-1"/>
          <w:lang w:val="ru-RU"/>
        </w:rPr>
        <w:t xml:space="preserve"> </w:t>
      </w:r>
      <w:r w:rsidRPr="00CE7919">
        <w:rPr>
          <w:spacing w:val="-1"/>
        </w:rPr>
        <w:t>n</w:t>
      </w:r>
      <w:r w:rsidRPr="00CE7919">
        <w:rPr>
          <w:spacing w:val="-1"/>
          <w:position w:val="-2"/>
          <w:lang w:val="ru-RU"/>
        </w:rPr>
        <w:t>отк</w:t>
      </w:r>
      <w:r w:rsidRPr="00CE7919">
        <w:rPr>
          <w:spacing w:val="20"/>
          <w:position w:val="-2"/>
          <w:lang w:val="ru-RU"/>
        </w:rPr>
        <w:t xml:space="preserve"> </w:t>
      </w:r>
      <w:r w:rsidRPr="00CE7919">
        <w:rPr>
          <w:lang w:val="ru-RU"/>
        </w:rPr>
        <w:t>-</w:t>
      </w:r>
      <w:r w:rsidRPr="00CE7919">
        <w:rPr>
          <w:spacing w:val="-1"/>
          <w:lang w:val="ru-RU"/>
        </w:rPr>
        <w:t xml:space="preserve"> количество</w:t>
      </w:r>
      <w:r w:rsidRPr="00CE7919">
        <w:rPr>
          <w:lang w:val="ru-RU"/>
        </w:rPr>
        <w:t xml:space="preserve"> </w:t>
      </w:r>
      <w:r w:rsidRPr="00CE7919">
        <w:rPr>
          <w:spacing w:val="-1"/>
          <w:lang w:val="ru-RU"/>
        </w:rPr>
        <w:t>отказов за предыдущий год</w:t>
      </w:r>
      <w:r w:rsidRPr="00CE7919">
        <w:rPr>
          <w:lang w:val="ru-RU"/>
        </w:rPr>
        <w:t>;</w:t>
      </w:r>
    </w:p>
    <w:p w14:paraId="21B9EC30" w14:textId="77777777" w:rsidR="00BB275A" w:rsidRPr="00CE7919" w:rsidRDefault="00BB275A" w:rsidP="00BB275A">
      <w:pPr>
        <w:pStyle w:val="af"/>
        <w:ind w:left="0" w:firstLine="591"/>
        <w:jc w:val="both"/>
        <w:rPr>
          <w:lang w:val="ru-RU"/>
        </w:rPr>
      </w:pPr>
      <w:r w:rsidRPr="00CE7919">
        <w:t>S</w:t>
      </w:r>
      <w:r w:rsidRPr="00CE7919">
        <w:rPr>
          <w:lang w:val="ru-RU"/>
        </w:rPr>
        <w:t>-</w:t>
      </w:r>
      <w:r w:rsidRPr="00CE7919">
        <w:rPr>
          <w:spacing w:val="-1"/>
          <w:lang w:val="ru-RU"/>
        </w:rPr>
        <w:t xml:space="preserve"> протяженность</w:t>
      </w:r>
      <w:r w:rsidRPr="00CE7919">
        <w:rPr>
          <w:lang w:val="ru-RU"/>
        </w:rPr>
        <w:t xml:space="preserve"> </w:t>
      </w:r>
      <w:r w:rsidRPr="00CE7919">
        <w:rPr>
          <w:spacing w:val="-1"/>
          <w:lang w:val="ru-RU"/>
        </w:rPr>
        <w:t>тепловой</w:t>
      </w:r>
      <w:r w:rsidRPr="00CE7919">
        <w:rPr>
          <w:lang w:val="ru-RU"/>
        </w:rPr>
        <w:t xml:space="preserve"> </w:t>
      </w:r>
      <w:r w:rsidRPr="00CE7919">
        <w:rPr>
          <w:spacing w:val="-1"/>
          <w:lang w:val="ru-RU"/>
        </w:rPr>
        <w:t>сети</w:t>
      </w:r>
      <w:r w:rsidRPr="00CE7919">
        <w:rPr>
          <w:lang w:val="ru-RU"/>
        </w:rPr>
        <w:t xml:space="preserve"> </w:t>
      </w:r>
      <w:r w:rsidRPr="00CE7919">
        <w:rPr>
          <w:spacing w:val="-1"/>
          <w:lang w:val="ru-RU"/>
        </w:rPr>
        <w:t>данной</w:t>
      </w:r>
      <w:r w:rsidRPr="00CE7919">
        <w:rPr>
          <w:lang w:val="ru-RU"/>
        </w:rPr>
        <w:t xml:space="preserve"> </w:t>
      </w:r>
      <w:r w:rsidRPr="00CE7919">
        <w:rPr>
          <w:spacing w:val="-1"/>
          <w:lang w:val="ru-RU"/>
        </w:rPr>
        <w:t>системы</w:t>
      </w:r>
      <w:r w:rsidRPr="00CE7919">
        <w:rPr>
          <w:lang w:val="ru-RU"/>
        </w:rPr>
        <w:t xml:space="preserve"> </w:t>
      </w:r>
      <w:r w:rsidRPr="00CE7919">
        <w:rPr>
          <w:spacing w:val="-1"/>
          <w:lang w:val="ru-RU"/>
        </w:rPr>
        <w:t>теплоснабжения</w:t>
      </w:r>
      <w:r w:rsidRPr="00CE7919">
        <w:rPr>
          <w:lang w:val="ru-RU"/>
        </w:rPr>
        <w:t xml:space="preserve"> </w:t>
      </w:r>
      <w:r w:rsidRPr="00CE7919">
        <w:rPr>
          <w:spacing w:val="-1"/>
          <w:lang w:val="ru-RU"/>
        </w:rPr>
        <w:t>[км].</w:t>
      </w:r>
    </w:p>
    <w:p w14:paraId="74A6ACC0" w14:textId="77777777" w:rsidR="00BB275A" w:rsidRPr="00CE7919" w:rsidRDefault="00BB275A" w:rsidP="00BB275A">
      <w:pPr>
        <w:pStyle w:val="af"/>
        <w:ind w:left="0" w:firstLine="591"/>
        <w:jc w:val="both"/>
        <w:rPr>
          <w:lang w:val="ru-RU"/>
        </w:rPr>
      </w:pPr>
      <w:r w:rsidRPr="00CE7919">
        <w:rPr>
          <w:lang w:val="ru-RU"/>
        </w:rPr>
        <w:t>В</w:t>
      </w:r>
      <w:r w:rsidRPr="00CE7919">
        <w:rPr>
          <w:spacing w:val="-2"/>
          <w:lang w:val="ru-RU"/>
        </w:rPr>
        <w:t xml:space="preserve"> </w:t>
      </w:r>
      <w:r w:rsidRPr="00CE7919">
        <w:rPr>
          <w:spacing w:val="-1"/>
          <w:lang w:val="ru-RU"/>
        </w:rPr>
        <w:t>зависимости</w:t>
      </w:r>
      <w:r w:rsidRPr="00CE7919">
        <w:rPr>
          <w:lang w:val="ru-RU"/>
        </w:rPr>
        <w:t xml:space="preserve"> от </w:t>
      </w:r>
      <w:r w:rsidRPr="00CE7919">
        <w:rPr>
          <w:spacing w:val="-1"/>
          <w:lang w:val="ru-RU"/>
        </w:rPr>
        <w:t>интенсивности</w:t>
      </w:r>
      <w:r w:rsidRPr="00CE7919">
        <w:rPr>
          <w:lang w:val="ru-RU"/>
        </w:rPr>
        <w:t xml:space="preserve"> </w:t>
      </w:r>
      <w:r w:rsidRPr="00CE7919">
        <w:rPr>
          <w:spacing w:val="-1"/>
          <w:lang w:val="ru-RU"/>
        </w:rPr>
        <w:t>отказов</w:t>
      </w:r>
      <w:r w:rsidRPr="00CE7919">
        <w:rPr>
          <w:lang w:val="ru-RU"/>
        </w:rPr>
        <w:t xml:space="preserve"> </w:t>
      </w:r>
      <w:r w:rsidRPr="00CE7919">
        <w:rPr>
          <w:spacing w:val="-1"/>
          <w:lang w:val="ru-RU"/>
        </w:rPr>
        <w:t>(И</w:t>
      </w:r>
      <w:r w:rsidRPr="00CE7919">
        <w:rPr>
          <w:spacing w:val="-1"/>
          <w:position w:val="-2"/>
          <w:lang w:val="ru-RU"/>
        </w:rPr>
        <w:t>отк</w:t>
      </w:r>
      <w:r w:rsidRPr="00CE7919">
        <w:rPr>
          <w:spacing w:val="-1"/>
          <w:lang w:val="ru-RU"/>
        </w:rPr>
        <w:t>)</w:t>
      </w:r>
      <w:r w:rsidRPr="00CE7919">
        <w:rPr>
          <w:lang w:val="ru-RU"/>
        </w:rPr>
        <w:t xml:space="preserve"> </w:t>
      </w:r>
      <w:r w:rsidRPr="00CE7919">
        <w:rPr>
          <w:spacing w:val="-1"/>
          <w:lang w:val="ru-RU"/>
        </w:rPr>
        <w:t>определяется</w:t>
      </w:r>
      <w:r w:rsidRPr="00CE7919">
        <w:rPr>
          <w:lang w:val="ru-RU"/>
        </w:rPr>
        <w:t xml:space="preserve"> </w:t>
      </w:r>
      <w:r w:rsidRPr="00CE7919">
        <w:rPr>
          <w:spacing w:val="-1"/>
          <w:lang w:val="ru-RU"/>
        </w:rPr>
        <w:t>показатель</w:t>
      </w:r>
      <w:r w:rsidRPr="00CE7919">
        <w:rPr>
          <w:lang w:val="ru-RU"/>
        </w:rPr>
        <w:t xml:space="preserve"> </w:t>
      </w:r>
      <w:r w:rsidRPr="00CE7919">
        <w:rPr>
          <w:spacing w:val="-1"/>
          <w:lang w:val="ru-RU"/>
        </w:rPr>
        <w:t>надежности</w:t>
      </w:r>
      <w:r w:rsidRPr="00CE7919">
        <w:rPr>
          <w:lang w:val="ru-RU"/>
        </w:rPr>
        <w:t xml:space="preserve"> </w:t>
      </w:r>
      <w:r w:rsidRPr="00CE7919">
        <w:rPr>
          <w:spacing w:val="-1"/>
          <w:lang w:val="ru-RU"/>
        </w:rPr>
        <w:t>(К</w:t>
      </w:r>
      <w:r w:rsidRPr="00CE7919">
        <w:rPr>
          <w:spacing w:val="-1"/>
          <w:position w:val="-2"/>
          <w:lang w:val="ru-RU"/>
        </w:rPr>
        <w:t>отк</w:t>
      </w:r>
      <w:r w:rsidRPr="00CE7919">
        <w:rPr>
          <w:spacing w:val="-1"/>
          <w:lang w:val="ru-RU"/>
        </w:rPr>
        <w:t>)</w:t>
      </w:r>
    </w:p>
    <w:p w14:paraId="393E2E3F"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w:t>
      </w:r>
      <w:r w:rsidRPr="00CE7919">
        <w:rPr>
          <w:lang w:val="ru-RU"/>
        </w:rPr>
        <w:t>до 0,2 включительно –</w:t>
      </w:r>
      <w:r w:rsidRPr="00CE7919">
        <w:rPr>
          <w:spacing w:val="-1"/>
          <w:lang w:val="ru-RU"/>
        </w:rPr>
        <w:t xml:space="preserve"> К</w:t>
      </w:r>
      <w:r w:rsidRPr="00CE7919">
        <w:rPr>
          <w:spacing w:val="-1"/>
          <w:position w:val="-2"/>
          <w:lang w:val="ru-RU"/>
        </w:rPr>
        <w:t>отк тс</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1,0;</w:t>
      </w:r>
    </w:p>
    <w:p w14:paraId="21810154"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от </w:t>
      </w:r>
      <w:r w:rsidRPr="00CE7919">
        <w:rPr>
          <w:lang w:val="ru-RU"/>
        </w:rPr>
        <w:t>0,2 - до</w:t>
      </w:r>
      <w:r w:rsidRPr="00CE7919">
        <w:rPr>
          <w:spacing w:val="-1"/>
          <w:lang w:val="ru-RU"/>
        </w:rPr>
        <w:t xml:space="preserve"> </w:t>
      </w:r>
      <w:r w:rsidRPr="00CE7919">
        <w:rPr>
          <w:lang w:val="ru-RU"/>
        </w:rPr>
        <w:t>0,6 включительно -</w:t>
      </w:r>
      <w:r w:rsidRPr="00CE7919">
        <w:rPr>
          <w:spacing w:val="-1"/>
          <w:lang w:val="ru-RU"/>
        </w:rPr>
        <w:t xml:space="preserve"> К</w:t>
      </w:r>
      <w:r w:rsidRPr="00CE7919">
        <w:rPr>
          <w:spacing w:val="-1"/>
          <w:position w:val="-2"/>
          <w:lang w:val="ru-RU"/>
        </w:rPr>
        <w:t>отк</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0,8;</w:t>
      </w:r>
    </w:p>
    <w:p w14:paraId="6D1CB035" w14:textId="77777777" w:rsidR="00BB275A" w:rsidRPr="00CE7919" w:rsidRDefault="00BB275A" w:rsidP="00BB275A">
      <w:pPr>
        <w:pStyle w:val="af"/>
        <w:ind w:left="0" w:firstLine="591"/>
        <w:rPr>
          <w:lang w:val="ru-RU"/>
        </w:rPr>
      </w:pPr>
      <w:r w:rsidRPr="00CE7919">
        <w:rPr>
          <w:lang w:val="ru-RU"/>
        </w:rPr>
        <w:t>-от 0,8 - до</w:t>
      </w:r>
      <w:r w:rsidRPr="00CE7919">
        <w:rPr>
          <w:spacing w:val="-1"/>
          <w:lang w:val="ru-RU"/>
        </w:rPr>
        <w:t xml:space="preserve"> </w:t>
      </w:r>
      <w:r w:rsidRPr="00CE7919">
        <w:rPr>
          <w:lang w:val="ru-RU"/>
        </w:rPr>
        <w:t>1,2 включительно -</w:t>
      </w:r>
      <w:r w:rsidRPr="00CE7919">
        <w:rPr>
          <w:spacing w:val="-1"/>
          <w:lang w:val="ru-RU"/>
        </w:rPr>
        <w:t xml:space="preserve"> К</w:t>
      </w:r>
      <w:r w:rsidRPr="00CE7919">
        <w:rPr>
          <w:spacing w:val="-1"/>
          <w:position w:val="-2"/>
          <w:lang w:val="ru-RU"/>
        </w:rPr>
        <w:t>отк</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0,6;</w:t>
      </w:r>
    </w:p>
    <w:p w14:paraId="00A0C00B" w14:textId="77777777" w:rsidR="00BB275A" w:rsidRPr="00CE7919" w:rsidRDefault="00BB275A" w:rsidP="00BB275A">
      <w:pPr>
        <w:pStyle w:val="af"/>
        <w:tabs>
          <w:tab w:val="left" w:pos="825"/>
        </w:tabs>
        <w:ind w:left="0" w:firstLine="591"/>
        <w:rPr>
          <w:lang w:val="ru-RU"/>
        </w:rPr>
      </w:pPr>
      <w:r w:rsidRPr="00CE7919">
        <w:rPr>
          <w:lang w:val="ru-RU"/>
        </w:rPr>
        <w:t>- свыше</w:t>
      </w:r>
      <w:r w:rsidRPr="00CE7919">
        <w:rPr>
          <w:spacing w:val="-1"/>
          <w:lang w:val="ru-RU"/>
        </w:rPr>
        <w:t xml:space="preserve"> </w:t>
      </w:r>
      <w:r w:rsidRPr="00CE7919">
        <w:rPr>
          <w:lang w:val="ru-RU"/>
        </w:rPr>
        <w:t>1,2 -</w:t>
      </w:r>
      <w:r w:rsidRPr="00CE7919">
        <w:rPr>
          <w:spacing w:val="-1"/>
          <w:lang w:val="ru-RU"/>
        </w:rPr>
        <w:t xml:space="preserve"> К</w:t>
      </w:r>
      <w:r w:rsidRPr="00CE7919">
        <w:rPr>
          <w:spacing w:val="-1"/>
          <w:position w:val="-2"/>
          <w:lang w:val="ru-RU"/>
        </w:rPr>
        <w:t>отк</w:t>
      </w:r>
      <w:r w:rsidRPr="00CE7919">
        <w:rPr>
          <w:spacing w:val="21"/>
          <w:position w:val="-2"/>
          <w:lang w:val="ru-RU"/>
        </w:rPr>
        <w:t xml:space="preserve"> </w:t>
      </w:r>
      <w:r w:rsidRPr="00CE7919">
        <w:rPr>
          <w:lang w:val="ru-RU"/>
        </w:rPr>
        <w:t>=</w:t>
      </w:r>
      <w:r w:rsidRPr="00CE7919">
        <w:rPr>
          <w:spacing w:val="-1"/>
          <w:lang w:val="ru-RU"/>
        </w:rPr>
        <w:t xml:space="preserve"> </w:t>
      </w:r>
      <w:r w:rsidRPr="00CE7919">
        <w:rPr>
          <w:lang w:val="ru-RU"/>
        </w:rPr>
        <w:t>0,5.</w:t>
      </w:r>
    </w:p>
    <w:p w14:paraId="31F410EE" w14:textId="77777777" w:rsidR="00BB275A" w:rsidRPr="00CE7919" w:rsidRDefault="00BB275A" w:rsidP="00BB275A">
      <w:pPr>
        <w:pStyle w:val="af"/>
        <w:tabs>
          <w:tab w:val="left" w:pos="825"/>
        </w:tabs>
        <w:ind w:left="0" w:firstLine="591"/>
        <w:rPr>
          <w:lang w:val="ru-RU"/>
        </w:rPr>
      </w:pPr>
    </w:p>
    <w:p w14:paraId="7B3A575F"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jc w:val="both"/>
        <w:rPr>
          <w:szCs w:val="24"/>
        </w:rPr>
      </w:pPr>
      <w:r w:rsidRPr="00CE7919">
        <w:rPr>
          <w:b/>
          <w:i/>
          <w:spacing w:val="-1"/>
          <w:szCs w:val="24"/>
        </w:rPr>
        <w:t>Показатель интенсивности отказов теплового источника (К</w:t>
      </w:r>
      <w:r w:rsidRPr="00CE7919">
        <w:rPr>
          <w:b/>
          <w:i/>
          <w:spacing w:val="-1"/>
          <w:szCs w:val="24"/>
          <w:vertAlign w:val="subscript"/>
        </w:rPr>
        <w:t>отк ит</w:t>
      </w:r>
      <w:r w:rsidRPr="00CE7919">
        <w:rPr>
          <w:b/>
          <w:i/>
          <w:spacing w:val="-1"/>
          <w:szCs w:val="24"/>
        </w:rPr>
        <w:t>)</w:t>
      </w:r>
      <w:r w:rsidRPr="00CE7919">
        <w:rPr>
          <w:szCs w:val="24"/>
        </w:rPr>
        <w:t>,</w:t>
      </w:r>
      <w:r w:rsidRPr="00CE7919">
        <w:rPr>
          <w:szCs w:val="24"/>
          <w:shd w:val="clear" w:color="auto" w:fill="FFFFFF"/>
        </w:rPr>
        <w:t xml:space="preserve"> </w:t>
      </w:r>
      <w:r w:rsidRPr="00CE7919">
        <w:rPr>
          <w:szCs w:val="24"/>
        </w:rPr>
        <w:t>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14:paraId="0836C5D9" w14:textId="77777777" w:rsidR="00BB275A" w:rsidRPr="00CE7919" w:rsidRDefault="00BB275A" w:rsidP="00BB275A">
      <w:pPr>
        <w:tabs>
          <w:tab w:val="left" w:pos="2191"/>
          <w:tab w:val="left" w:pos="4131"/>
          <w:tab w:val="left" w:pos="5214"/>
          <w:tab w:val="left" w:pos="6498"/>
          <w:tab w:val="left" w:pos="7356"/>
          <w:tab w:val="left" w:pos="8248"/>
        </w:tabs>
        <w:spacing w:before="111"/>
        <w:ind w:right="104" w:firstLine="591"/>
        <w:jc w:val="center"/>
        <w:rPr>
          <w:szCs w:val="24"/>
        </w:rPr>
      </w:pPr>
      <w:r w:rsidRPr="00CE7919">
        <w:rPr>
          <w:szCs w:val="24"/>
        </w:rPr>
        <w:lastRenderedPageBreak/>
        <w:t>Иотк ит=</w:t>
      </w:r>
      <w:r w:rsidRPr="00CE7919">
        <w:rPr>
          <w:szCs w:val="24"/>
          <w:lang w:val="en-US"/>
        </w:rPr>
        <w:t>n</w:t>
      </w:r>
      <w:r w:rsidRPr="00CE7919">
        <w:rPr>
          <w:szCs w:val="24"/>
        </w:rPr>
        <w:t>отк/</w:t>
      </w:r>
      <w:r w:rsidRPr="00CE7919">
        <w:rPr>
          <w:szCs w:val="24"/>
          <w:lang w:val="en-US"/>
        </w:rPr>
        <w:t>S</w:t>
      </w:r>
      <w:r w:rsidRPr="00CE7919">
        <w:rPr>
          <w:szCs w:val="24"/>
        </w:rPr>
        <w:t xml:space="preserve"> [1/(км*год)], </w:t>
      </w:r>
    </w:p>
    <w:p w14:paraId="3850C81C" w14:textId="77777777" w:rsidR="00BB275A" w:rsidRPr="00CE7919" w:rsidRDefault="00BB275A" w:rsidP="00BB275A">
      <w:pPr>
        <w:tabs>
          <w:tab w:val="left" w:pos="2191"/>
          <w:tab w:val="left" w:pos="4131"/>
          <w:tab w:val="left" w:pos="5214"/>
          <w:tab w:val="left" w:pos="6498"/>
          <w:tab w:val="left" w:pos="7356"/>
          <w:tab w:val="left" w:pos="8248"/>
        </w:tabs>
        <w:ind w:right="104" w:firstLine="591"/>
        <w:jc w:val="both"/>
        <w:rPr>
          <w:szCs w:val="24"/>
        </w:rPr>
      </w:pPr>
      <w:r w:rsidRPr="00CE7919">
        <w:rPr>
          <w:szCs w:val="24"/>
        </w:rPr>
        <w:t xml:space="preserve">где </w:t>
      </w:r>
      <w:r w:rsidRPr="00CE7919">
        <w:rPr>
          <w:szCs w:val="24"/>
          <w:lang w:val="en-US"/>
        </w:rPr>
        <w:t>n</w:t>
      </w:r>
      <w:r w:rsidRPr="00CE7919">
        <w:rPr>
          <w:szCs w:val="24"/>
        </w:rPr>
        <w:t>отк- количество отказов за предыдущий год</w:t>
      </w:r>
    </w:p>
    <w:p w14:paraId="0E19AF72" w14:textId="77777777" w:rsidR="00BB275A" w:rsidRPr="00CE7919" w:rsidRDefault="00BB275A" w:rsidP="00BB275A">
      <w:pPr>
        <w:tabs>
          <w:tab w:val="left" w:pos="2191"/>
          <w:tab w:val="left" w:pos="4131"/>
          <w:tab w:val="left" w:pos="5214"/>
          <w:tab w:val="left" w:pos="6498"/>
          <w:tab w:val="left" w:pos="7356"/>
          <w:tab w:val="left" w:pos="8248"/>
        </w:tabs>
        <w:ind w:right="104" w:firstLine="591"/>
        <w:jc w:val="both"/>
        <w:rPr>
          <w:szCs w:val="24"/>
        </w:rPr>
      </w:pPr>
      <w:r w:rsidRPr="00CE7919">
        <w:rPr>
          <w:szCs w:val="24"/>
          <w:lang w:val="en-US"/>
        </w:rPr>
        <w:t>S</w:t>
      </w:r>
      <w:r w:rsidRPr="00CE7919">
        <w:rPr>
          <w:szCs w:val="24"/>
        </w:rPr>
        <w:t>-протяженность тепловой сети (в двухтрубном исполнении) данной системы теплоснабжения.</w:t>
      </w:r>
    </w:p>
    <w:p w14:paraId="0A6C50A7" w14:textId="77777777" w:rsidR="00BB275A" w:rsidRPr="00CE7919" w:rsidRDefault="00BB275A" w:rsidP="00BB275A">
      <w:pPr>
        <w:tabs>
          <w:tab w:val="left" w:pos="2191"/>
          <w:tab w:val="left" w:pos="4131"/>
          <w:tab w:val="left" w:pos="5214"/>
          <w:tab w:val="left" w:pos="6498"/>
          <w:tab w:val="left" w:pos="7356"/>
          <w:tab w:val="left" w:pos="8248"/>
        </w:tabs>
        <w:ind w:right="104" w:firstLine="591"/>
        <w:jc w:val="both"/>
        <w:rPr>
          <w:szCs w:val="24"/>
        </w:rPr>
      </w:pPr>
      <w:r w:rsidRPr="00CE7919">
        <w:rPr>
          <w:szCs w:val="24"/>
        </w:rPr>
        <w:t>В зависимости от интенсивности отказов (Иотк ит) определяется показатель надежности теплового источника (Котк ит):</w:t>
      </w:r>
    </w:p>
    <w:p w14:paraId="785EDEE5" w14:textId="77777777" w:rsidR="00BB275A" w:rsidRPr="00CE7919" w:rsidRDefault="00BB275A" w:rsidP="00BB275A">
      <w:pPr>
        <w:pStyle w:val="af"/>
        <w:ind w:left="0" w:firstLine="591"/>
        <w:rPr>
          <w:lang w:val="ru-RU"/>
        </w:rPr>
      </w:pPr>
      <w:r w:rsidRPr="00CE7919">
        <w:rPr>
          <w:lang w:val="ru-RU"/>
        </w:rPr>
        <w:t>-до 0,2 включительно - Котк ит = 1,0;</w:t>
      </w:r>
    </w:p>
    <w:p w14:paraId="6A99FB4A" w14:textId="77777777" w:rsidR="00BB275A" w:rsidRPr="00CE7919" w:rsidRDefault="00BB275A" w:rsidP="00BB275A">
      <w:pPr>
        <w:pStyle w:val="af"/>
        <w:ind w:left="0" w:firstLine="591"/>
        <w:rPr>
          <w:lang w:val="ru-RU"/>
        </w:rPr>
      </w:pPr>
      <w:r w:rsidRPr="00CE7919">
        <w:rPr>
          <w:lang w:val="ru-RU"/>
        </w:rPr>
        <w:t>-от 0,2 до 0,6 включительно - Котк ит = 0,8;</w:t>
      </w:r>
    </w:p>
    <w:p w14:paraId="304A28B7" w14:textId="77777777" w:rsidR="00BB275A" w:rsidRPr="00CE7919" w:rsidRDefault="00BB275A" w:rsidP="00BB275A">
      <w:pPr>
        <w:pStyle w:val="af"/>
        <w:ind w:left="0" w:firstLine="591"/>
        <w:rPr>
          <w:lang w:val="ru-RU"/>
        </w:rPr>
      </w:pPr>
      <w:r w:rsidRPr="00CE7919">
        <w:rPr>
          <w:lang w:val="ru-RU"/>
        </w:rPr>
        <w:t>-от 0,6 - 1,2 включительно - Котк ит = 0,6.</w:t>
      </w:r>
    </w:p>
    <w:p w14:paraId="2808BE5D" w14:textId="77777777" w:rsidR="00BB275A" w:rsidRPr="00CE7919" w:rsidRDefault="00BB275A" w:rsidP="00BB275A">
      <w:pPr>
        <w:pStyle w:val="af"/>
        <w:tabs>
          <w:tab w:val="left" w:pos="825"/>
        </w:tabs>
        <w:ind w:left="0" w:firstLine="591"/>
        <w:rPr>
          <w:lang w:val="ru-RU"/>
        </w:rPr>
      </w:pPr>
    </w:p>
    <w:p w14:paraId="727BAD01" w14:textId="77777777" w:rsidR="00BB275A" w:rsidRPr="00CE7919" w:rsidRDefault="00BB275A" w:rsidP="00BB275A">
      <w:pPr>
        <w:spacing w:before="110"/>
        <w:ind w:right="102" w:firstLine="591"/>
        <w:rPr>
          <w:rFonts w:eastAsia="Times New Roman"/>
          <w:szCs w:val="24"/>
        </w:rPr>
      </w:pPr>
      <w:r w:rsidRPr="00CE7919">
        <w:rPr>
          <w:b/>
          <w:i/>
          <w:spacing w:val="-1"/>
          <w:szCs w:val="24"/>
        </w:rPr>
        <w:t>Показатель</w:t>
      </w:r>
      <w:r w:rsidRPr="00CE7919">
        <w:rPr>
          <w:b/>
          <w:i/>
          <w:spacing w:val="14"/>
          <w:szCs w:val="24"/>
        </w:rPr>
        <w:t xml:space="preserve"> </w:t>
      </w:r>
      <w:r w:rsidRPr="00CE7919">
        <w:rPr>
          <w:b/>
          <w:i/>
          <w:spacing w:val="-1"/>
          <w:szCs w:val="24"/>
        </w:rPr>
        <w:t>относительного</w:t>
      </w:r>
      <w:r w:rsidRPr="00CE7919">
        <w:rPr>
          <w:b/>
          <w:i/>
          <w:spacing w:val="14"/>
          <w:szCs w:val="24"/>
        </w:rPr>
        <w:t xml:space="preserve"> </w:t>
      </w:r>
      <w:r w:rsidRPr="00CE7919">
        <w:rPr>
          <w:b/>
          <w:i/>
          <w:spacing w:val="-1"/>
          <w:szCs w:val="24"/>
        </w:rPr>
        <w:t>недоотпуска</w:t>
      </w:r>
      <w:r w:rsidRPr="00CE7919">
        <w:rPr>
          <w:b/>
          <w:i/>
          <w:spacing w:val="12"/>
          <w:szCs w:val="24"/>
        </w:rPr>
        <w:t xml:space="preserve"> </w:t>
      </w:r>
      <w:r w:rsidRPr="00CE7919">
        <w:rPr>
          <w:b/>
          <w:i/>
          <w:szCs w:val="24"/>
        </w:rPr>
        <w:t>тепловой</w:t>
      </w:r>
      <w:r w:rsidRPr="00CE7919">
        <w:rPr>
          <w:b/>
          <w:i/>
          <w:spacing w:val="15"/>
          <w:szCs w:val="24"/>
        </w:rPr>
        <w:t xml:space="preserve"> </w:t>
      </w:r>
      <w:r w:rsidRPr="00CE7919">
        <w:rPr>
          <w:b/>
          <w:i/>
          <w:spacing w:val="-1"/>
          <w:szCs w:val="24"/>
        </w:rPr>
        <w:t>энергии</w:t>
      </w:r>
      <w:r w:rsidRPr="00CE7919">
        <w:rPr>
          <w:b/>
          <w:i/>
          <w:spacing w:val="12"/>
          <w:szCs w:val="24"/>
        </w:rPr>
        <w:t xml:space="preserve"> </w:t>
      </w:r>
      <w:r w:rsidRPr="00CE7919">
        <w:rPr>
          <w:b/>
          <w:i/>
          <w:szCs w:val="24"/>
        </w:rPr>
        <w:t>(К</w:t>
      </w:r>
      <w:r w:rsidRPr="00CE7919">
        <w:rPr>
          <w:b/>
          <w:i/>
          <w:position w:val="-2"/>
          <w:szCs w:val="24"/>
        </w:rPr>
        <w:t>нед</w:t>
      </w:r>
      <w:r w:rsidRPr="00CE7919">
        <w:rPr>
          <w:b/>
          <w:i/>
          <w:szCs w:val="24"/>
        </w:rPr>
        <w:t>)</w:t>
      </w:r>
      <w:r w:rsidRPr="00CE7919">
        <w:rPr>
          <w:b/>
          <w:i/>
          <w:spacing w:val="11"/>
          <w:szCs w:val="24"/>
        </w:rPr>
        <w:t xml:space="preserve"> </w:t>
      </w:r>
      <w:r w:rsidRPr="00CE7919">
        <w:rPr>
          <w:szCs w:val="24"/>
        </w:rPr>
        <w:t>в</w:t>
      </w:r>
      <w:r w:rsidRPr="00CE7919">
        <w:rPr>
          <w:spacing w:val="13"/>
          <w:szCs w:val="24"/>
        </w:rPr>
        <w:t xml:space="preserve"> </w:t>
      </w:r>
      <w:r w:rsidRPr="00CE7919">
        <w:rPr>
          <w:spacing w:val="-1"/>
          <w:szCs w:val="24"/>
        </w:rPr>
        <w:t>результате</w:t>
      </w:r>
      <w:r w:rsidRPr="00CE7919">
        <w:rPr>
          <w:spacing w:val="13"/>
          <w:szCs w:val="24"/>
        </w:rPr>
        <w:t xml:space="preserve"> </w:t>
      </w:r>
      <w:r w:rsidRPr="00CE7919">
        <w:rPr>
          <w:spacing w:val="-1"/>
          <w:szCs w:val="24"/>
        </w:rPr>
        <w:t>аварий</w:t>
      </w:r>
      <w:r w:rsidRPr="00CE7919">
        <w:rPr>
          <w:spacing w:val="77"/>
          <w:szCs w:val="24"/>
        </w:rPr>
        <w:t xml:space="preserve"> </w:t>
      </w:r>
      <w:r w:rsidRPr="00CE7919">
        <w:rPr>
          <w:szCs w:val="24"/>
        </w:rPr>
        <w:t xml:space="preserve">и </w:t>
      </w:r>
      <w:r w:rsidRPr="00CE7919">
        <w:rPr>
          <w:spacing w:val="-1"/>
          <w:szCs w:val="24"/>
        </w:rPr>
        <w:t>инцидентов</w:t>
      </w:r>
      <w:r w:rsidRPr="00CE7919">
        <w:rPr>
          <w:szCs w:val="24"/>
        </w:rPr>
        <w:t xml:space="preserve"> </w:t>
      </w:r>
      <w:r w:rsidRPr="00CE7919">
        <w:rPr>
          <w:spacing w:val="-1"/>
          <w:szCs w:val="24"/>
        </w:rPr>
        <w:t>определяется</w:t>
      </w:r>
      <w:r w:rsidRPr="00CE7919">
        <w:rPr>
          <w:szCs w:val="24"/>
        </w:rPr>
        <w:t xml:space="preserve"> по </w:t>
      </w:r>
      <w:r w:rsidRPr="00CE7919">
        <w:rPr>
          <w:spacing w:val="-1"/>
          <w:szCs w:val="24"/>
        </w:rPr>
        <w:t>формуле:</w:t>
      </w:r>
    </w:p>
    <w:p w14:paraId="0DA8FA8C" w14:textId="77777777" w:rsidR="00BB275A" w:rsidRPr="00CE7919" w:rsidRDefault="00BB275A" w:rsidP="00BB275A">
      <w:pPr>
        <w:ind w:right="3258"/>
        <w:jc w:val="center"/>
        <w:rPr>
          <w:spacing w:val="-1"/>
          <w:szCs w:val="24"/>
        </w:rPr>
      </w:pPr>
      <w:r w:rsidRPr="00CE7919">
        <w:rPr>
          <w:spacing w:val="-1"/>
          <w:szCs w:val="24"/>
        </w:rPr>
        <w:t>Q</w:t>
      </w:r>
      <w:r w:rsidRPr="00CE7919">
        <w:rPr>
          <w:spacing w:val="-1"/>
          <w:position w:val="-2"/>
          <w:szCs w:val="24"/>
        </w:rPr>
        <w:t>нед</w:t>
      </w:r>
      <w:r w:rsidRPr="00CE7919">
        <w:rPr>
          <w:spacing w:val="19"/>
          <w:position w:val="-2"/>
          <w:szCs w:val="24"/>
        </w:rPr>
        <w:t xml:space="preserve"> </w:t>
      </w:r>
      <w:r w:rsidRPr="00CE7919">
        <w:rPr>
          <w:szCs w:val="24"/>
        </w:rPr>
        <w:t>=</w:t>
      </w:r>
      <w:r w:rsidRPr="00CE7919">
        <w:rPr>
          <w:spacing w:val="-1"/>
          <w:szCs w:val="24"/>
        </w:rPr>
        <w:t xml:space="preserve"> Q</w:t>
      </w:r>
      <w:r w:rsidRPr="00CE7919">
        <w:rPr>
          <w:spacing w:val="-1"/>
          <w:position w:val="-2"/>
          <w:szCs w:val="24"/>
        </w:rPr>
        <w:t>откл</w:t>
      </w:r>
      <w:r w:rsidRPr="00CE7919">
        <w:rPr>
          <w:spacing w:val="-1"/>
          <w:szCs w:val="24"/>
        </w:rPr>
        <w:t>/Q</w:t>
      </w:r>
      <w:r w:rsidRPr="00CE7919">
        <w:rPr>
          <w:spacing w:val="-1"/>
          <w:position w:val="-2"/>
          <w:szCs w:val="24"/>
        </w:rPr>
        <w:t>факт</w:t>
      </w:r>
      <w:r w:rsidRPr="00CE7919">
        <w:rPr>
          <w:spacing w:val="-1"/>
          <w:szCs w:val="24"/>
        </w:rPr>
        <w:t>*100</w:t>
      </w:r>
      <w:r w:rsidRPr="00CE7919">
        <w:rPr>
          <w:szCs w:val="24"/>
        </w:rPr>
        <w:t xml:space="preserve"> </w:t>
      </w:r>
      <w:r w:rsidRPr="00CE7919">
        <w:rPr>
          <w:spacing w:val="-1"/>
          <w:szCs w:val="24"/>
        </w:rPr>
        <w:t>[%],</w:t>
      </w:r>
    </w:p>
    <w:p w14:paraId="26A09804" w14:textId="77777777" w:rsidR="00BB275A" w:rsidRPr="00CE7919" w:rsidRDefault="00BB275A" w:rsidP="00BB275A">
      <w:pPr>
        <w:pStyle w:val="af"/>
        <w:ind w:left="0" w:firstLine="591"/>
        <w:jc w:val="both"/>
        <w:rPr>
          <w:lang w:val="ru-RU"/>
        </w:rPr>
      </w:pPr>
      <w:r w:rsidRPr="00CE7919">
        <w:rPr>
          <w:lang w:val="ru-RU"/>
        </w:rPr>
        <w:t>где</w:t>
      </w:r>
      <w:r w:rsidRPr="00CE7919">
        <w:rPr>
          <w:spacing w:val="-1"/>
          <w:lang w:val="ru-RU"/>
        </w:rPr>
        <w:t xml:space="preserve"> </w:t>
      </w:r>
      <w:r w:rsidRPr="00CE7919">
        <w:rPr>
          <w:spacing w:val="-1"/>
        </w:rPr>
        <w:t>Q</w:t>
      </w:r>
      <w:r w:rsidRPr="00CE7919">
        <w:rPr>
          <w:spacing w:val="-1"/>
          <w:position w:val="-2"/>
          <w:lang w:val="ru-RU"/>
        </w:rPr>
        <w:t>откл</w:t>
      </w:r>
      <w:r w:rsidRPr="00CE7919">
        <w:rPr>
          <w:spacing w:val="20"/>
          <w:position w:val="-2"/>
          <w:lang w:val="ru-RU"/>
        </w:rPr>
        <w:t xml:space="preserve"> </w:t>
      </w:r>
      <w:r w:rsidRPr="00CE7919">
        <w:rPr>
          <w:lang w:val="ru-RU"/>
        </w:rPr>
        <w:t>-</w:t>
      </w:r>
      <w:r w:rsidRPr="00CE7919">
        <w:rPr>
          <w:spacing w:val="-1"/>
          <w:lang w:val="ru-RU"/>
        </w:rPr>
        <w:t xml:space="preserve"> аварийный</w:t>
      </w:r>
      <w:r w:rsidRPr="00CE7919">
        <w:rPr>
          <w:lang w:val="ru-RU"/>
        </w:rPr>
        <w:t xml:space="preserve"> </w:t>
      </w:r>
      <w:r w:rsidRPr="00CE7919">
        <w:rPr>
          <w:spacing w:val="-1"/>
          <w:lang w:val="ru-RU"/>
        </w:rPr>
        <w:t>недоотпуск</w:t>
      </w:r>
      <w:r w:rsidRPr="00CE7919">
        <w:rPr>
          <w:lang w:val="ru-RU"/>
        </w:rPr>
        <w:t xml:space="preserve"> тепловой </w:t>
      </w:r>
      <w:r w:rsidRPr="00CE7919">
        <w:rPr>
          <w:spacing w:val="-1"/>
          <w:lang w:val="ru-RU"/>
        </w:rPr>
        <w:t>энергии</w:t>
      </w:r>
      <w:r w:rsidRPr="00CE7919">
        <w:rPr>
          <w:lang w:val="ru-RU"/>
        </w:rPr>
        <w:t xml:space="preserve"> </w:t>
      </w:r>
      <w:r w:rsidRPr="00CE7919">
        <w:rPr>
          <w:spacing w:val="-1"/>
          <w:lang w:val="ru-RU"/>
        </w:rPr>
        <w:t>потребителям</w:t>
      </w:r>
      <w:r w:rsidRPr="00CE7919">
        <w:rPr>
          <w:lang w:val="ru-RU"/>
        </w:rPr>
        <w:t>;</w:t>
      </w:r>
    </w:p>
    <w:p w14:paraId="79F48C0B" w14:textId="77777777" w:rsidR="00BB275A" w:rsidRPr="00CE7919" w:rsidRDefault="00BB275A" w:rsidP="00BB275A">
      <w:pPr>
        <w:ind w:right="-144" w:firstLine="591"/>
        <w:jc w:val="both"/>
        <w:rPr>
          <w:spacing w:val="14"/>
          <w:szCs w:val="24"/>
        </w:rPr>
      </w:pPr>
      <w:r w:rsidRPr="00CE7919">
        <w:rPr>
          <w:spacing w:val="-1"/>
          <w:szCs w:val="24"/>
        </w:rPr>
        <w:t>Q</w:t>
      </w:r>
      <w:r w:rsidRPr="00CE7919">
        <w:rPr>
          <w:spacing w:val="-1"/>
          <w:position w:val="-2"/>
          <w:szCs w:val="24"/>
        </w:rPr>
        <w:t>факт</w:t>
      </w:r>
      <w:r w:rsidRPr="00CE7919">
        <w:rPr>
          <w:spacing w:val="33"/>
          <w:position w:val="-2"/>
          <w:szCs w:val="24"/>
        </w:rPr>
        <w:t xml:space="preserve"> </w:t>
      </w:r>
      <w:r w:rsidRPr="00CE7919">
        <w:rPr>
          <w:szCs w:val="24"/>
        </w:rPr>
        <w:t>-</w:t>
      </w:r>
      <w:r w:rsidRPr="00CE7919">
        <w:rPr>
          <w:spacing w:val="13"/>
          <w:szCs w:val="24"/>
        </w:rPr>
        <w:t xml:space="preserve"> </w:t>
      </w:r>
      <w:r w:rsidRPr="00CE7919">
        <w:rPr>
          <w:spacing w:val="-1"/>
          <w:szCs w:val="24"/>
        </w:rPr>
        <w:t>фактический</w:t>
      </w:r>
      <w:r w:rsidRPr="00CE7919">
        <w:rPr>
          <w:spacing w:val="15"/>
          <w:szCs w:val="24"/>
        </w:rPr>
        <w:t xml:space="preserve"> </w:t>
      </w:r>
      <w:r w:rsidRPr="00CE7919">
        <w:rPr>
          <w:spacing w:val="-1"/>
          <w:szCs w:val="24"/>
        </w:rPr>
        <w:t>отпуск</w:t>
      </w:r>
      <w:r w:rsidRPr="00CE7919">
        <w:rPr>
          <w:spacing w:val="14"/>
          <w:szCs w:val="24"/>
        </w:rPr>
        <w:t xml:space="preserve"> </w:t>
      </w:r>
      <w:r w:rsidRPr="00CE7919">
        <w:rPr>
          <w:spacing w:val="-1"/>
          <w:szCs w:val="24"/>
        </w:rPr>
        <w:t>тепловой</w:t>
      </w:r>
      <w:r w:rsidRPr="00CE7919">
        <w:rPr>
          <w:spacing w:val="14"/>
          <w:szCs w:val="24"/>
        </w:rPr>
        <w:t xml:space="preserve"> </w:t>
      </w:r>
      <w:r w:rsidRPr="00CE7919">
        <w:rPr>
          <w:szCs w:val="24"/>
        </w:rPr>
        <w:t>энергии</w:t>
      </w:r>
      <w:r w:rsidRPr="00CE7919">
        <w:rPr>
          <w:spacing w:val="15"/>
          <w:szCs w:val="24"/>
        </w:rPr>
        <w:t xml:space="preserve"> </w:t>
      </w:r>
      <w:r w:rsidRPr="00CE7919">
        <w:rPr>
          <w:spacing w:val="-1"/>
          <w:szCs w:val="24"/>
        </w:rPr>
        <w:t>системой</w:t>
      </w:r>
      <w:r w:rsidRPr="00CE7919">
        <w:rPr>
          <w:spacing w:val="15"/>
          <w:szCs w:val="24"/>
        </w:rPr>
        <w:t xml:space="preserve"> </w:t>
      </w:r>
      <w:r w:rsidRPr="00CE7919">
        <w:rPr>
          <w:spacing w:val="-1"/>
          <w:szCs w:val="24"/>
        </w:rPr>
        <w:t>теплоснабжения</w:t>
      </w:r>
      <w:r w:rsidRPr="00CE7919">
        <w:rPr>
          <w:spacing w:val="14"/>
          <w:szCs w:val="24"/>
        </w:rPr>
        <w:t xml:space="preserve"> </w:t>
      </w:r>
    </w:p>
    <w:p w14:paraId="35AD83D9" w14:textId="77777777" w:rsidR="00BB275A" w:rsidRPr="00CE7919" w:rsidRDefault="00BB275A" w:rsidP="00BB275A">
      <w:pPr>
        <w:spacing w:before="10"/>
        <w:ind w:firstLine="591"/>
        <w:jc w:val="both"/>
        <w:rPr>
          <w:spacing w:val="-1"/>
          <w:szCs w:val="24"/>
        </w:rPr>
      </w:pPr>
      <w:r w:rsidRPr="00CE7919">
        <w:rPr>
          <w:szCs w:val="24"/>
        </w:rPr>
        <w:t xml:space="preserve">В </w:t>
      </w:r>
      <w:r w:rsidRPr="00CE7919">
        <w:rPr>
          <w:spacing w:val="-1"/>
          <w:szCs w:val="24"/>
        </w:rPr>
        <w:t>зависимости</w:t>
      </w:r>
      <w:r w:rsidRPr="00CE7919">
        <w:rPr>
          <w:spacing w:val="3"/>
          <w:szCs w:val="24"/>
        </w:rPr>
        <w:t xml:space="preserve"> </w:t>
      </w:r>
      <w:r w:rsidRPr="00CE7919">
        <w:rPr>
          <w:szCs w:val="24"/>
        </w:rPr>
        <w:t>от</w:t>
      </w:r>
      <w:r w:rsidRPr="00CE7919">
        <w:rPr>
          <w:spacing w:val="2"/>
          <w:szCs w:val="24"/>
        </w:rPr>
        <w:t xml:space="preserve"> </w:t>
      </w:r>
      <w:r w:rsidRPr="00CE7919">
        <w:rPr>
          <w:spacing w:val="-1"/>
          <w:szCs w:val="24"/>
        </w:rPr>
        <w:t>величины</w:t>
      </w:r>
      <w:r w:rsidRPr="00CE7919">
        <w:rPr>
          <w:spacing w:val="1"/>
          <w:szCs w:val="24"/>
        </w:rPr>
        <w:t xml:space="preserve"> </w:t>
      </w:r>
      <w:r w:rsidRPr="00CE7919">
        <w:rPr>
          <w:spacing w:val="-1"/>
          <w:szCs w:val="24"/>
        </w:rPr>
        <w:t>недоотпуска</w:t>
      </w:r>
      <w:r w:rsidRPr="00CE7919">
        <w:rPr>
          <w:spacing w:val="1"/>
          <w:szCs w:val="24"/>
        </w:rPr>
        <w:t xml:space="preserve"> </w:t>
      </w:r>
      <w:r w:rsidRPr="00CE7919">
        <w:rPr>
          <w:spacing w:val="-1"/>
          <w:szCs w:val="24"/>
        </w:rPr>
        <w:t>тепла</w:t>
      </w:r>
      <w:r w:rsidRPr="00CE7919">
        <w:rPr>
          <w:spacing w:val="3"/>
          <w:szCs w:val="24"/>
        </w:rPr>
        <w:t xml:space="preserve"> </w:t>
      </w:r>
      <w:r w:rsidRPr="00CE7919">
        <w:rPr>
          <w:szCs w:val="24"/>
        </w:rPr>
        <w:t>(Q</w:t>
      </w:r>
      <w:r w:rsidRPr="00CE7919">
        <w:rPr>
          <w:position w:val="-2"/>
          <w:szCs w:val="24"/>
        </w:rPr>
        <w:t>нед</w:t>
      </w:r>
      <w:r w:rsidRPr="00CE7919">
        <w:rPr>
          <w:szCs w:val="24"/>
        </w:rPr>
        <w:t>)</w:t>
      </w:r>
      <w:r w:rsidRPr="00CE7919">
        <w:rPr>
          <w:spacing w:val="1"/>
          <w:szCs w:val="24"/>
        </w:rPr>
        <w:t xml:space="preserve"> </w:t>
      </w:r>
      <w:r w:rsidRPr="00CE7919">
        <w:rPr>
          <w:spacing w:val="-1"/>
          <w:szCs w:val="24"/>
        </w:rPr>
        <w:t>определяется</w:t>
      </w:r>
      <w:r w:rsidRPr="00CE7919">
        <w:rPr>
          <w:spacing w:val="2"/>
          <w:szCs w:val="24"/>
        </w:rPr>
        <w:t xml:space="preserve"> </w:t>
      </w:r>
      <w:r w:rsidRPr="00CE7919">
        <w:rPr>
          <w:spacing w:val="-1"/>
          <w:szCs w:val="24"/>
        </w:rPr>
        <w:t>показатель</w:t>
      </w:r>
      <w:r w:rsidRPr="00CE7919">
        <w:rPr>
          <w:spacing w:val="3"/>
          <w:szCs w:val="24"/>
        </w:rPr>
        <w:t xml:space="preserve"> </w:t>
      </w:r>
      <w:r w:rsidRPr="00CE7919">
        <w:rPr>
          <w:szCs w:val="24"/>
        </w:rPr>
        <w:t xml:space="preserve">надежности </w:t>
      </w:r>
      <w:r w:rsidRPr="00CE7919">
        <w:rPr>
          <w:spacing w:val="-1"/>
          <w:szCs w:val="24"/>
        </w:rPr>
        <w:t>(К</w:t>
      </w:r>
      <w:r w:rsidRPr="00CE7919">
        <w:rPr>
          <w:spacing w:val="-1"/>
          <w:position w:val="-2"/>
          <w:szCs w:val="24"/>
        </w:rPr>
        <w:t>нед</w:t>
      </w:r>
      <w:r w:rsidRPr="00CE7919">
        <w:rPr>
          <w:spacing w:val="-1"/>
          <w:szCs w:val="24"/>
        </w:rPr>
        <w:t>)</w:t>
      </w:r>
    </w:p>
    <w:p w14:paraId="5CA7ED6D"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w:t>
      </w:r>
      <w:r w:rsidRPr="00CE7919">
        <w:rPr>
          <w:lang w:val="ru-RU"/>
        </w:rPr>
        <w:t>до 0,1% включительно -</w:t>
      </w:r>
      <w:r w:rsidRPr="00CE7919">
        <w:rPr>
          <w:spacing w:val="-1"/>
          <w:lang w:val="ru-RU"/>
        </w:rPr>
        <w:t xml:space="preserve"> К</w:t>
      </w:r>
      <w:r w:rsidRPr="00CE7919">
        <w:rPr>
          <w:spacing w:val="-1"/>
          <w:position w:val="-2"/>
          <w:lang w:val="ru-RU"/>
        </w:rPr>
        <w:t>нед</w:t>
      </w:r>
      <w:r w:rsidRPr="00CE7919">
        <w:rPr>
          <w:spacing w:val="19"/>
          <w:position w:val="-2"/>
          <w:lang w:val="ru-RU"/>
        </w:rPr>
        <w:t xml:space="preserve"> </w:t>
      </w:r>
      <w:r w:rsidRPr="00CE7919">
        <w:rPr>
          <w:lang w:val="ru-RU"/>
        </w:rPr>
        <w:t>=</w:t>
      </w:r>
      <w:r w:rsidRPr="00CE7919">
        <w:rPr>
          <w:spacing w:val="-1"/>
          <w:lang w:val="ru-RU"/>
        </w:rPr>
        <w:t xml:space="preserve"> </w:t>
      </w:r>
      <w:r w:rsidRPr="00CE7919">
        <w:rPr>
          <w:lang w:val="ru-RU"/>
        </w:rPr>
        <w:t>1,0;</w:t>
      </w:r>
    </w:p>
    <w:p w14:paraId="314C6762"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от </w:t>
      </w:r>
      <w:r w:rsidRPr="00CE7919">
        <w:rPr>
          <w:lang w:val="ru-RU"/>
        </w:rPr>
        <w:t>0,1% -</w:t>
      </w:r>
      <w:r w:rsidRPr="00CE7919">
        <w:rPr>
          <w:spacing w:val="-1"/>
          <w:lang w:val="ru-RU"/>
        </w:rPr>
        <w:t xml:space="preserve">  до </w:t>
      </w:r>
      <w:r w:rsidRPr="00CE7919">
        <w:rPr>
          <w:lang w:val="ru-RU"/>
        </w:rPr>
        <w:t>0,3% включительно -</w:t>
      </w:r>
      <w:r w:rsidRPr="00CE7919">
        <w:rPr>
          <w:spacing w:val="-1"/>
          <w:lang w:val="ru-RU"/>
        </w:rPr>
        <w:t xml:space="preserve"> К</w:t>
      </w:r>
      <w:r w:rsidRPr="00CE7919">
        <w:rPr>
          <w:spacing w:val="-1"/>
          <w:position w:val="-2"/>
          <w:lang w:val="ru-RU"/>
        </w:rPr>
        <w:t>нед</w:t>
      </w:r>
      <w:r w:rsidRPr="00CE7919">
        <w:rPr>
          <w:spacing w:val="19"/>
          <w:position w:val="-2"/>
          <w:lang w:val="ru-RU"/>
        </w:rPr>
        <w:t xml:space="preserve"> </w:t>
      </w:r>
      <w:r w:rsidRPr="00CE7919">
        <w:rPr>
          <w:lang w:val="ru-RU"/>
        </w:rPr>
        <w:t>=</w:t>
      </w:r>
      <w:r w:rsidRPr="00CE7919">
        <w:rPr>
          <w:spacing w:val="-1"/>
          <w:lang w:val="ru-RU"/>
        </w:rPr>
        <w:t xml:space="preserve"> </w:t>
      </w:r>
      <w:r w:rsidRPr="00CE7919">
        <w:rPr>
          <w:lang w:val="ru-RU"/>
        </w:rPr>
        <w:t>0,8;</w:t>
      </w:r>
    </w:p>
    <w:p w14:paraId="5B26ECF2"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от </w:t>
      </w:r>
      <w:r w:rsidRPr="00CE7919">
        <w:rPr>
          <w:lang w:val="ru-RU"/>
        </w:rPr>
        <w:t>0,3% -</w:t>
      </w:r>
      <w:r w:rsidRPr="00CE7919">
        <w:rPr>
          <w:spacing w:val="-1"/>
          <w:lang w:val="ru-RU"/>
        </w:rPr>
        <w:t xml:space="preserve"> до </w:t>
      </w:r>
      <w:r w:rsidRPr="00CE7919">
        <w:rPr>
          <w:lang w:val="ru-RU"/>
        </w:rPr>
        <w:t>0,5% включительно -</w:t>
      </w:r>
      <w:r w:rsidRPr="00CE7919">
        <w:rPr>
          <w:spacing w:val="-1"/>
          <w:lang w:val="ru-RU"/>
        </w:rPr>
        <w:t xml:space="preserve"> К</w:t>
      </w:r>
      <w:r w:rsidRPr="00CE7919">
        <w:rPr>
          <w:spacing w:val="-1"/>
          <w:position w:val="-2"/>
          <w:lang w:val="ru-RU"/>
        </w:rPr>
        <w:t>нед</w:t>
      </w:r>
      <w:r w:rsidRPr="00CE7919">
        <w:rPr>
          <w:spacing w:val="19"/>
          <w:position w:val="-2"/>
          <w:lang w:val="ru-RU"/>
        </w:rPr>
        <w:t xml:space="preserve"> </w:t>
      </w:r>
      <w:r w:rsidRPr="00CE7919">
        <w:rPr>
          <w:lang w:val="ru-RU"/>
        </w:rPr>
        <w:t>=</w:t>
      </w:r>
      <w:r w:rsidRPr="00CE7919">
        <w:rPr>
          <w:spacing w:val="-1"/>
          <w:lang w:val="ru-RU"/>
        </w:rPr>
        <w:t xml:space="preserve"> </w:t>
      </w:r>
      <w:r w:rsidRPr="00CE7919">
        <w:rPr>
          <w:lang w:val="ru-RU"/>
        </w:rPr>
        <w:t>0,6;</w:t>
      </w:r>
    </w:p>
    <w:p w14:paraId="7F5CF1A7"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w:t>
      </w:r>
      <w:r w:rsidRPr="00CE7919">
        <w:rPr>
          <w:lang w:val="ru-RU"/>
        </w:rPr>
        <w:t>от</w:t>
      </w:r>
      <w:r w:rsidRPr="00CE7919">
        <w:rPr>
          <w:spacing w:val="-1"/>
          <w:lang w:val="ru-RU"/>
        </w:rPr>
        <w:t xml:space="preserve"> </w:t>
      </w:r>
      <w:r w:rsidRPr="00CE7919">
        <w:rPr>
          <w:lang w:val="ru-RU"/>
        </w:rPr>
        <w:t>0,5% - до 1,0% включительно -</w:t>
      </w:r>
      <w:r w:rsidRPr="00CE7919">
        <w:rPr>
          <w:spacing w:val="-1"/>
          <w:lang w:val="ru-RU"/>
        </w:rPr>
        <w:t xml:space="preserve"> К</w:t>
      </w:r>
      <w:r w:rsidRPr="00CE7919">
        <w:rPr>
          <w:spacing w:val="-1"/>
          <w:position w:val="-2"/>
          <w:lang w:val="ru-RU"/>
        </w:rPr>
        <w:t>нед</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0,5.</w:t>
      </w:r>
    </w:p>
    <w:p w14:paraId="2BAF8988" w14:textId="77777777" w:rsidR="00BB275A" w:rsidRPr="00CE7919" w:rsidRDefault="00BB275A" w:rsidP="00BB275A">
      <w:pPr>
        <w:pStyle w:val="af"/>
        <w:ind w:left="0" w:firstLine="591"/>
        <w:rPr>
          <w:lang w:val="ru-RU"/>
        </w:rPr>
      </w:pPr>
      <w:r w:rsidRPr="00CE7919">
        <w:rPr>
          <w:lang w:val="ru-RU"/>
        </w:rPr>
        <w:t>-</w:t>
      </w:r>
      <w:r w:rsidRPr="00CE7919">
        <w:rPr>
          <w:spacing w:val="-1"/>
          <w:lang w:val="ru-RU"/>
        </w:rPr>
        <w:t xml:space="preserve"> </w:t>
      </w:r>
      <w:r w:rsidRPr="00CE7919">
        <w:rPr>
          <w:lang w:val="ru-RU"/>
        </w:rPr>
        <w:t>свыше</w:t>
      </w:r>
      <w:r w:rsidRPr="00CE7919">
        <w:rPr>
          <w:spacing w:val="-1"/>
          <w:lang w:val="ru-RU"/>
        </w:rPr>
        <w:t xml:space="preserve"> </w:t>
      </w:r>
      <w:r w:rsidRPr="00CE7919">
        <w:rPr>
          <w:lang w:val="ru-RU"/>
        </w:rPr>
        <w:t>1,0% -</w:t>
      </w:r>
      <w:r w:rsidRPr="00CE7919">
        <w:rPr>
          <w:spacing w:val="-1"/>
          <w:lang w:val="ru-RU"/>
        </w:rPr>
        <w:t xml:space="preserve"> К</w:t>
      </w:r>
      <w:r w:rsidRPr="00CE7919">
        <w:rPr>
          <w:spacing w:val="-1"/>
          <w:position w:val="-2"/>
          <w:lang w:val="ru-RU"/>
        </w:rPr>
        <w:t>нед</w:t>
      </w:r>
      <w:r w:rsidRPr="00CE7919">
        <w:rPr>
          <w:spacing w:val="20"/>
          <w:position w:val="-2"/>
          <w:lang w:val="ru-RU"/>
        </w:rPr>
        <w:t xml:space="preserve"> </w:t>
      </w:r>
      <w:r w:rsidRPr="00CE7919">
        <w:rPr>
          <w:lang w:val="ru-RU"/>
        </w:rPr>
        <w:t>=</w:t>
      </w:r>
      <w:r w:rsidRPr="00CE7919">
        <w:rPr>
          <w:spacing w:val="-1"/>
          <w:lang w:val="ru-RU"/>
        </w:rPr>
        <w:t xml:space="preserve"> </w:t>
      </w:r>
      <w:r w:rsidRPr="00CE7919">
        <w:rPr>
          <w:lang w:val="ru-RU"/>
        </w:rPr>
        <w:t>0,2.</w:t>
      </w:r>
    </w:p>
    <w:p w14:paraId="083BF59C" w14:textId="77777777" w:rsidR="00BB275A" w:rsidRPr="00CE7919" w:rsidRDefault="00BB275A" w:rsidP="00BB275A">
      <w:pPr>
        <w:pStyle w:val="af"/>
        <w:ind w:left="0" w:firstLine="591"/>
        <w:rPr>
          <w:lang w:val="ru-RU"/>
        </w:rPr>
      </w:pPr>
    </w:p>
    <w:p w14:paraId="7F4A14EB" w14:textId="77777777" w:rsidR="00BB275A" w:rsidRPr="00CE7919" w:rsidRDefault="00BB275A" w:rsidP="00BB275A">
      <w:pPr>
        <w:shd w:val="clear" w:color="auto" w:fill="FFFFFF"/>
        <w:ind w:firstLine="591"/>
        <w:jc w:val="both"/>
        <w:rPr>
          <w:szCs w:val="24"/>
          <w:shd w:val="clear" w:color="auto" w:fill="FFFFFF"/>
        </w:rPr>
      </w:pPr>
      <w:r w:rsidRPr="00CE7919">
        <w:rPr>
          <w:szCs w:val="24"/>
          <w:shd w:val="clear" w:color="auto" w:fill="FFFFFF"/>
        </w:rPr>
        <w:t>Показатель готовности теплоснабжающих организаций к проведению аварийно-восстановительных работ в системах теплоснабжения базируется на показателях:</w:t>
      </w:r>
    </w:p>
    <w:p w14:paraId="581184DD" w14:textId="77777777" w:rsidR="00BB275A" w:rsidRPr="00CE7919" w:rsidRDefault="00BB275A" w:rsidP="00BB275A">
      <w:pPr>
        <w:shd w:val="clear" w:color="auto" w:fill="FFFFFF"/>
        <w:ind w:firstLine="591"/>
        <w:jc w:val="both"/>
        <w:rPr>
          <w:szCs w:val="24"/>
          <w:shd w:val="clear" w:color="auto" w:fill="FFFFFF"/>
        </w:rPr>
      </w:pPr>
      <w:r w:rsidRPr="00CE7919">
        <w:rPr>
          <w:szCs w:val="24"/>
          <w:shd w:val="clear" w:color="auto" w:fill="FFFFFF"/>
        </w:rPr>
        <w:t>-укомплектованности ремонтным и оперативно-ремонтным персоналом;</w:t>
      </w:r>
    </w:p>
    <w:p w14:paraId="3322F81D" w14:textId="77777777" w:rsidR="00BB275A" w:rsidRPr="00CE7919" w:rsidRDefault="00BB275A" w:rsidP="00BB275A">
      <w:pPr>
        <w:shd w:val="clear" w:color="auto" w:fill="FFFFFF"/>
        <w:ind w:firstLine="591"/>
        <w:jc w:val="both"/>
        <w:rPr>
          <w:szCs w:val="24"/>
          <w:shd w:val="clear" w:color="auto" w:fill="FFFFFF"/>
        </w:rPr>
      </w:pPr>
      <w:r w:rsidRPr="00CE7919">
        <w:rPr>
          <w:szCs w:val="24"/>
          <w:shd w:val="clear" w:color="auto" w:fill="FFFFFF"/>
        </w:rPr>
        <w:t>-оснащенности машинами, специальными механизмами и оборудованием;</w:t>
      </w:r>
    </w:p>
    <w:p w14:paraId="5F95449A" w14:textId="77777777" w:rsidR="00BB275A" w:rsidRPr="00CE7919" w:rsidRDefault="00BB275A" w:rsidP="00BB275A">
      <w:pPr>
        <w:shd w:val="clear" w:color="auto" w:fill="FFFFFF"/>
        <w:ind w:firstLine="591"/>
        <w:jc w:val="both"/>
        <w:rPr>
          <w:szCs w:val="24"/>
          <w:shd w:val="clear" w:color="auto" w:fill="FFFFFF"/>
        </w:rPr>
      </w:pPr>
      <w:r w:rsidRPr="00CE7919">
        <w:rPr>
          <w:szCs w:val="24"/>
          <w:shd w:val="clear" w:color="auto" w:fill="FFFFFF"/>
        </w:rPr>
        <w:t>-наличия основных материально-технических ресурсов;</w:t>
      </w:r>
    </w:p>
    <w:p w14:paraId="7C75C080" w14:textId="77777777" w:rsidR="00BB275A" w:rsidRPr="00CE7919" w:rsidRDefault="00BB275A" w:rsidP="00BB275A">
      <w:pPr>
        <w:shd w:val="clear" w:color="auto" w:fill="FFFFFF"/>
        <w:ind w:firstLine="591"/>
        <w:jc w:val="both"/>
        <w:rPr>
          <w:szCs w:val="24"/>
          <w:shd w:val="clear" w:color="auto" w:fill="FFFFFF"/>
        </w:rPr>
      </w:pPr>
      <w:r w:rsidRPr="00CE7919">
        <w:rPr>
          <w:szCs w:val="24"/>
          <w:shd w:val="clear" w:color="auto" w:fill="FFFFFF"/>
        </w:rPr>
        <w:t>-укомплектованности передвижными автономными источниками электропитания для ведения аварийно-восстановительных работ.</w:t>
      </w:r>
    </w:p>
    <w:p w14:paraId="4C66F8AB" w14:textId="77777777" w:rsidR="00BB275A" w:rsidRPr="00CE7919" w:rsidRDefault="00BB275A" w:rsidP="00BB275A">
      <w:pPr>
        <w:shd w:val="clear" w:color="auto" w:fill="FFFFFF"/>
        <w:ind w:firstLine="591"/>
        <w:jc w:val="both"/>
        <w:rPr>
          <w:szCs w:val="24"/>
          <w:shd w:val="clear" w:color="auto" w:fill="FFFFFF"/>
        </w:rPr>
      </w:pPr>
      <w:r w:rsidRPr="00CE7919">
        <w:rPr>
          <w:szCs w:val="24"/>
          <w:shd w:val="clear" w:color="auto" w:fill="FFFFFF"/>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255E8FDD" w14:textId="77777777" w:rsidR="00BB275A" w:rsidRPr="00CE7919" w:rsidRDefault="00BB275A" w:rsidP="00BB275A">
      <w:pPr>
        <w:shd w:val="clear" w:color="auto" w:fill="FFFFFF"/>
        <w:spacing w:after="255"/>
        <w:jc w:val="center"/>
        <w:rPr>
          <w:szCs w:val="24"/>
          <w:shd w:val="clear" w:color="auto" w:fill="FFFFFF"/>
        </w:rPr>
      </w:pPr>
      <w:r w:rsidRPr="00CE7919">
        <w:rPr>
          <w:szCs w:val="24"/>
          <w:shd w:val="clear" w:color="auto" w:fill="FFFFFF"/>
        </w:rPr>
        <w:t>Кгот=0,25*Кп+0,35*Км+0,3*Ктр+0,1*Кист</w:t>
      </w:r>
    </w:p>
    <w:p w14:paraId="37C1DFA9" w14:textId="77777777" w:rsidR="00BB275A" w:rsidRPr="00CE7919" w:rsidRDefault="00BB275A" w:rsidP="00BB275A">
      <w:pPr>
        <w:spacing w:before="110"/>
        <w:ind w:left="118" w:right="102" w:firstLine="566"/>
        <w:rPr>
          <w:spacing w:val="-1"/>
        </w:rPr>
      </w:pPr>
    </w:p>
    <w:p w14:paraId="23AE3016" w14:textId="77777777" w:rsidR="00BB275A" w:rsidRPr="00CE7919" w:rsidRDefault="00BB275A" w:rsidP="00BB275A">
      <w:pPr>
        <w:shd w:val="clear" w:color="auto" w:fill="FFFFFF"/>
        <w:spacing w:after="255"/>
        <w:rPr>
          <w:b/>
          <w:i/>
          <w:spacing w:val="-1"/>
        </w:rPr>
      </w:pPr>
      <w:r w:rsidRPr="00CE7919">
        <w:rPr>
          <w:b/>
          <w:i/>
          <w:spacing w:val="-1"/>
        </w:rPr>
        <w:t>Общая оценка готовности дается по следующим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1701"/>
        <w:gridCol w:w="4394"/>
      </w:tblGrid>
      <w:tr w:rsidR="00BB275A" w:rsidRPr="00CE7919" w14:paraId="0F3304D1" w14:textId="77777777" w:rsidTr="00117C48">
        <w:trPr>
          <w:trHeight w:val="356"/>
        </w:trPr>
        <w:tc>
          <w:tcPr>
            <w:tcW w:w="1433" w:type="dxa"/>
            <w:shd w:val="clear" w:color="auto" w:fill="F2F2F2" w:themeFill="background1" w:themeFillShade="F2"/>
            <w:vAlign w:val="center"/>
            <w:hideMark/>
          </w:tcPr>
          <w:p w14:paraId="6C777FBA" w14:textId="77777777" w:rsidR="00BB275A" w:rsidRPr="00CE7919" w:rsidRDefault="00BB275A" w:rsidP="00117C48">
            <w:pPr>
              <w:jc w:val="center"/>
              <w:rPr>
                <w:rFonts w:eastAsia="Times New Roman"/>
                <w:b/>
                <w:bCs/>
                <w:sz w:val="21"/>
                <w:szCs w:val="21"/>
                <w:lang w:eastAsia="ru-RU"/>
              </w:rPr>
            </w:pPr>
            <w:r w:rsidRPr="00CE7919">
              <w:rPr>
                <w:rFonts w:eastAsia="Times New Roman"/>
                <w:b/>
                <w:bCs/>
                <w:sz w:val="21"/>
                <w:szCs w:val="21"/>
                <w:lang w:eastAsia="ru-RU"/>
              </w:rPr>
              <w:t>Кгот</w:t>
            </w:r>
          </w:p>
        </w:tc>
        <w:tc>
          <w:tcPr>
            <w:tcW w:w="1701" w:type="dxa"/>
            <w:shd w:val="clear" w:color="auto" w:fill="F2F2F2" w:themeFill="background1" w:themeFillShade="F2"/>
            <w:vAlign w:val="center"/>
            <w:hideMark/>
          </w:tcPr>
          <w:p w14:paraId="3F6BE434" w14:textId="77777777" w:rsidR="00BB275A" w:rsidRPr="00CE7919" w:rsidRDefault="00BB275A" w:rsidP="00117C48">
            <w:pPr>
              <w:jc w:val="center"/>
              <w:rPr>
                <w:rFonts w:eastAsia="Times New Roman"/>
                <w:b/>
                <w:bCs/>
                <w:sz w:val="21"/>
                <w:szCs w:val="21"/>
                <w:lang w:eastAsia="ru-RU"/>
              </w:rPr>
            </w:pPr>
            <w:r w:rsidRPr="00CE7919">
              <w:rPr>
                <w:rFonts w:eastAsia="Times New Roman"/>
                <w:b/>
                <w:bCs/>
                <w:sz w:val="21"/>
                <w:szCs w:val="21"/>
                <w:lang w:eastAsia="ru-RU"/>
              </w:rPr>
              <w:t>(Кп; Км); Ктр</w:t>
            </w:r>
          </w:p>
        </w:tc>
        <w:tc>
          <w:tcPr>
            <w:tcW w:w="4394" w:type="dxa"/>
            <w:shd w:val="clear" w:color="auto" w:fill="F2F2F2" w:themeFill="background1" w:themeFillShade="F2"/>
            <w:vAlign w:val="center"/>
            <w:hideMark/>
          </w:tcPr>
          <w:p w14:paraId="291E6C71" w14:textId="77777777" w:rsidR="00BB275A" w:rsidRPr="00CE7919" w:rsidRDefault="00BB275A" w:rsidP="00117C48">
            <w:pPr>
              <w:ind w:firstLine="524"/>
              <w:jc w:val="center"/>
              <w:rPr>
                <w:rFonts w:eastAsia="Times New Roman"/>
                <w:b/>
                <w:bCs/>
                <w:sz w:val="21"/>
                <w:szCs w:val="21"/>
                <w:lang w:eastAsia="ru-RU"/>
              </w:rPr>
            </w:pPr>
            <w:r w:rsidRPr="00CE7919">
              <w:rPr>
                <w:rFonts w:eastAsia="Times New Roman"/>
                <w:b/>
                <w:bCs/>
                <w:sz w:val="21"/>
                <w:szCs w:val="21"/>
                <w:lang w:eastAsia="ru-RU"/>
              </w:rPr>
              <w:t>Категория готовности</w:t>
            </w:r>
          </w:p>
        </w:tc>
      </w:tr>
      <w:tr w:rsidR="00BB275A" w:rsidRPr="00CE7919" w14:paraId="77D23177" w14:textId="77777777" w:rsidTr="00117C48">
        <w:tc>
          <w:tcPr>
            <w:tcW w:w="1433" w:type="dxa"/>
            <w:shd w:val="clear" w:color="auto" w:fill="FFFFFF"/>
            <w:hideMark/>
          </w:tcPr>
          <w:p w14:paraId="334C90A1"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0,85 -1,0</w:t>
            </w:r>
          </w:p>
        </w:tc>
        <w:tc>
          <w:tcPr>
            <w:tcW w:w="1701" w:type="dxa"/>
            <w:shd w:val="clear" w:color="auto" w:fill="FFFFFF"/>
            <w:hideMark/>
          </w:tcPr>
          <w:p w14:paraId="1B554E00"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0,75 и более</w:t>
            </w:r>
          </w:p>
        </w:tc>
        <w:tc>
          <w:tcPr>
            <w:tcW w:w="4394" w:type="dxa"/>
            <w:shd w:val="clear" w:color="auto" w:fill="FFFFFF"/>
            <w:hideMark/>
          </w:tcPr>
          <w:p w14:paraId="329E23DA" w14:textId="77777777" w:rsidR="00BB275A" w:rsidRPr="00CE7919" w:rsidRDefault="00BB275A" w:rsidP="00117C48">
            <w:pPr>
              <w:ind w:firstLine="524"/>
              <w:rPr>
                <w:rFonts w:eastAsia="Times New Roman"/>
                <w:sz w:val="21"/>
                <w:szCs w:val="21"/>
                <w:lang w:eastAsia="ru-RU"/>
              </w:rPr>
            </w:pPr>
            <w:r w:rsidRPr="00CE7919">
              <w:rPr>
                <w:rFonts w:eastAsia="Times New Roman"/>
                <w:sz w:val="21"/>
                <w:szCs w:val="21"/>
                <w:lang w:eastAsia="ru-RU"/>
              </w:rPr>
              <w:t>удовлетворительная готовность</w:t>
            </w:r>
          </w:p>
        </w:tc>
      </w:tr>
      <w:tr w:rsidR="00BB275A" w:rsidRPr="00CE7919" w14:paraId="2E6EBBE9" w14:textId="77777777" w:rsidTr="00117C48">
        <w:tc>
          <w:tcPr>
            <w:tcW w:w="1433" w:type="dxa"/>
            <w:shd w:val="clear" w:color="auto" w:fill="FFFFFF"/>
            <w:hideMark/>
          </w:tcPr>
          <w:p w14:paraId="55C0A92D"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0,85 -1,0</w:t>
            </w:r>
          </w:p>
        </w:tc>
        <w:tc>
          <w:tcPr>
            <w:tcW w:w="1701" w:type="dxa"/>
            <w:shd w:val="clear" w:color="auto" w:fill="FFFFFF"/>
            <w:hideMark/>
          </w:tcPr>
          <w:p w14:paraId="5B27026E"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до 0,75</w:t>
            </w:r>
          </w:p>
        </w:tc>
        <w:tc>
          <w:tcPr>
            <w:tcW w:w="4394" w:type="dxa"/>
            <w:shd w:val="clear" w:color="auto" w:fill="FFFFFF"/>
            <w:hideMark/>
          </w:tcPr>
          <w:p w14:paraId="02952310" w14:textId="77777777" w:rsidR="00BB275A" w:rsidRPr="00CE7919" w:rsidRDefault="00BB275A" w:rsidP="00117C48">
            <w:pPr>
              <w:ind w:firstLine="524"/>
              <w:rPr>
                <w:rFonts w:eastAsia="Times New Roman"/>
                <w:sz w:val="21"/>
                <w:szCs w:val="21"/>
                <w:lang w:eastAsia="ru-RU"/>
              </w:rPr>
            </w:pPr>
            <w:r w:rsidRPr="00CE7919">
              <w:rPr>
                <w:rFonts w:eastAsia="Times New Roman"/>
                <w:sz w:val="21"/>
                <w:szCs w:val="21"/>
                <w:lang w:eastAsia="ru-RU"/>
              </w:rPr>
              <w:t>ограниченная готовность</w:t>
            </w:r>
          </w:p>
        </w:tc>
      </w:tr>
      <w:tr w:rsidR="00BB275A" w:rsidRPr="00CE7919" w14:paraId="7066492D" w14:textId="77777777" w:rsidTr="00117C48">
        <w:tc>
          <w:tcPr>
            <w:tcW w:w="1433" w:type="dxa"/>
            <w:shd w:val="clear" w:color="auto" w:fill="FFFFFF"/>
            <w:hideMark/>
          </w:tcPr>
          <w:p w14:paraId="692B9BBB"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0,7 - 0,84</w:t>
            </w:r>
          </w:p>
        </w:tc>
        <w:tc>
          <w:tcPr>
            <w:tcW w:w="1701" w:type="dxa"/>
            <w:shd w:val="clear" w:color="auto" w:fill="FFFFFF"/>
            <w:hideMark/>
          </w:tcPr>
          <w:p w14:paraId="49024DB8"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0,5 и более</w:t>
            </w:r>
          </w:p>
        </w:tc>
        <w:tc>
          <w:tcPr>
            <w:tcW w:w="4394" w:type="dxa"/>
            <w:shd w:val="clear" w:color="auto" w:fill="FFFFFF"/>
            <w:hideMark/>
          </w:tcPr>
          <w:p w14:paraId="786C5E30" w14:textId="77777777" w:rsidR="00BB275A" w:rsidRPr="00CE7919" w:rsidRDefault="00BB275A" w:rsidP="00117C48">
            <w:pPr>
              <w:ind w:firstLine="524"/>
              <w:rPr>
                <w:rFonts w:eastAsia="Times New Roman"/>
                <w:sz w:val="21"/>
                <w:szCs w:val="21"/>
                <w:lang w:eastAsia="ru-RU"/>
              </w:rPr>
            </w:pPr>
            <w:r w:rsidRPr="00CE7919">
              <w:rPr>
                <w:rFonts w:eastAsia="Times New Roman"/>
                <w:sz w:val="21"/>
                <w:szCs w:val="21"/>
                <w:lang w:eastAsia="ru-RU"/>
              </w:rPr>
              <w:t>ограниченная готовность</w:t>
            </w:r>
          </w:p>
        </w:tc>
      </w:tr>
      <w:tr w:rsidR="00BB275A" w:rsidRPr="00CE7919" w14:paraId="2D4183AC" w14:textId="77777777" w:rsidTr="00117C48">
        <w:tc>
          <w:tcPr>
            <w:tcW w:w="1433" w:type="dxa"/>
            <w:shd w:val="clear" w:color="auto" w:fill="FFFFFF"/>
            <w:hideMark/>
          </w:tcPr>
          <w:p w14:paraId="1F12395D"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0,7 - 0,84</w:t>
            </w:r>
          </w:p>
        </w:tc>
        <w:tc>
          <w:tcPr>
            <w:tcW w:w="1701" w:type="dxa"/>
            <w:shd w:val="clear" w:color="auto" w:fill="FFFFFF"/>
            <w:hideMark/>
          </w:tcPr>
          <w:p w14:paraId="192F5B8F"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до 0,5</w:t>
            </w:r>
          </w:p>
        </w:tc>
        <w:tc>
          <w:tcPr>
            <w:tcW w:w="4394" w:type="dxa"/>
            <w:shd w:val="clear" w:color="auto" w:fill="FFFFFF"/>
            <w:hideMark/>
          </w:tcPr>
          <w:p w14:paraId="48D84E52" w14:textId="77777777" w:rsidR="00BB275A" w:rsidRPr="00CE7919" w:rsidRDefault="00BB275A" w:rsidP="00117C48">
            <w:pPr>
              <w:ind w:firstLine="524"/>
              <w:rPr>
                <w:rFonts w:eastAsia="Times New Roman"/>
                <w:sz w:val="21"/>
                <w:szCs w:val="21"/>
                <w:lang w:eastAsia="ru-RU"/>
              </w:rPr>
            </w:pPr>
            <w:r w:rsidRPr="00CE7919">
              <w:rPr>
                <w:rFonts w:eastAsia="Times New Roman"/>
                <w:sz w:val="21"/>
                <w:szCs w:val="21"/>
                <w:lang w:eastAsia="ru-RU"/>
              </w:rPr>
              <w:t>неготовность</w:t>
            </w:r>
          </w:p>
        </w:tc>
      </w:tr>
      <w:tr w:rsidR="00BB275A" w:rsidRPr="00CE7919" w14:paraId="7F891D95" w14:textId="77777777" w:rsidTr="00117C48">
        <w:tc>
          <w:tcPr>
            <w:tcW w:w="1433" w:type="dxa"/>
            <w:shd w:val="clear" w:color="auto" w:fill="FFFFFF"/>
            <w:hideMark/>
          </w:tcPr>
          <w:p w14:paraId="456515D5"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менее 0,7</w:t>
            </w:r>
          </w:p>
        </w:tc>
        <w:tc>
          <w:tcPr>
            <w:tcW w:w="1701" w:type="dxa"/>
            <w:shd w:val="clear" w:color="auto" w:fill="FFFFFF"/>
            <w:hideMark/>
          </w:tcPr>
          <w:p w14:paraId="520356A2" w14:textId="77777777" w:rsidR="00BB275A" w:rsidRPr="00CE7919" w:rsidRDefault="00BB275A" w:rsidP="00117C48">
            <w:pPr>
              <w:rPr>
                <w:rFonts w:eastAsia="Times New Roman"/>
                <w:sz w:val="21"/>
                <w:szCs w:val="21"/>
                <w:lang w:eastAsia="ru-RU"/>
              </w:rPr>
            </w:pPr>
            <w:r w:rsidRPr="00CE7919">
              <w:rPr>
                <w:rFonts w:eastAsia="Times New Roman"/>
                <w:sz w:val="21"/>
                <w:szCs w:val="21"/>
                <w:lang w:eastAsia="ru-RU"/>
              </w:rPr>
              <w:t>-</w:t>
            </w:r>
          </w:p>
        </w:tc>
        <w:tc>
          <w:tcPr>
            <w:tcW w:w="4394" w:type="dxa"/>
            <w:shd w:val="clear" w:color="auto" w:fill="FFFFFF"/>
            <w:hideMark/>
          </w:tcPr>
          <w:p w14:paraId="651F5EEA" w14:textId="77777777" w:rsidR="00BB275A" w:rsidRPr="00CE7919" w:rsidRDefault="00BB275A" w:rsidP="00117C48">
            <w:pPr>
              <w:ind w:firstLine="524"/>
              <w:rPr>
                <w:rFonts w:eastAsia="Times New Roman"/>
                <w:sz w:val="21"/>
                <w:szCs w:val="21"/>
                <w:lang w:eastAsia="ru-RU"/>
              </w:rPr>
            </w:pPr>
            <w:r w:rsidRPr="00CE7919">
              <w:rPr>
                <w:rFonts w:eastAsia="Times New Roman"/>
                <w:sz w:val="21"/>
                <w:szCs w:val="21"/>
                <w:lang w:eastAsia="ru-RU"/>
              </w:rPr>
              <w:t>неготовность</w:t>
            </w:r>
          </w:p>
        </w:tc>
      </w:tr>
    </w:tbl>
    <w:p w14:paraId="4A40D085" w14:textId="77777777" w:rsidR="00BB275A" w:rsidRPr="00CE7919" w:rsidRDefault="00BB275A" w:rsidP="00BB275A">
      <w:pPr>
        <w:shd w:val="clear" w:color="auto" w:fill="FFFFFF"/>
        <w:rPr>
          <w:rFonts w:eastAsia="Times New Roman"/>
          <w:sz w:val="23"/>
          <w:szCs w:val="23"/>
          <w:lang w:eastAsia="ru-RU"/>
        </w:rPr>
      </w:pPr>
    </w:p>
    <w:p w14:paraId="338C4DAB" w14:textId="77777777" w:rsidR="00BB275A" w:rsidRPr="00CE7919" w:rsidRDefault="00BB275A" w:rsidP="00BB275A">
      <w:pPr>
        <w:shd w:val="clear" w:color="auto" w:fill="FFFFFF"/>
        <w:rPr>
          <w:b/>
          <w:i/>
          <w:spacing w:val="-1"/>
        </w:rPr>
      </w:pPr>
      <w:r w:rsidRPr="00CE7919">
        <w:rPr>
          <w:b/>
          <w:i/>
          <w:spacing w:val="-1"/>
        </w:rPr>
        <w:t>Оценка надежности систем теплоснабжения.</w:t>
      </w:r>
    </w:p>
    <w:p w14:paraId="288C5A4F" w14:textId="77777777" w:rsidR="00BB275A" w:rsidRPr="00CE7919" w:rsidRDefault="00BB275A" w:rsidP="00BB275A">
      <w:pPr>
        <w:shd w:val="clear" w:color="auto" w:fill="FFFFFF"/>
        <w:ind w:firstLine="567"/>
        <w:jc w:val="both"/>
      </w:pPr>
      <w:r w:rsidRPr="00CE7919">
        <w:t>а) оценка надежности источников тепловой энергии.</w:t>
      </w:r>
    </w:p>
    <w:p w14:paraId="2B716397" w14:textId="77777777" w:rsidR="00BB275A" w:rsidRPr="00CE7919" w:rsidRDefault="00BB275A" w:rsidP="00BB275A">
      <w:pPr>
        <w:shd w:val="clear" w:color="auto" w:fill="FFFFFF"/>
        <w:ind w:firstLine="567"/>
        <w:jc w:val="both"/>
      </w:pPr>
      <w:r w:rsidRPr="00CE7919">
        <w:t>В зависимости от полученных показателей надежности Кэ, Кв, Кт, и Ки, источники тепловой энергии могут быть оценены как:</w:t>
      </w:r>
    </w:p>
    <w:p w14:paraId="380657FF" w14:textId="77777777" w:rsidR="00BB275A" w:rsidRPr="00CE7919" w:rsidRDefault="00BB275A" w:rsidP="00BB275A">
      <w:pPr>
        <w:pStyle w:val="af"/>
        <w:ind w:left="0" w:firstLine="567"/>
        <w:jc w:val="both"/>
        <w:rPr>
          <w:lang w:val="ru-RU"/>
        </w:rPr>
      </w:pPr>
      <w:r w:rsidRPr="00CE7919">
        <w:rPr>
          <w:lang w:val="ru-RU"/>
        </w:rPr>
        <w:t>высоконадежные - при Кэ = Кв = Кт = Ки = 1;</w:t>
      </w:r>
    </w:p>
    <w:p w14:paraId="666A97B1" w14:textId="77777777" w:rsidR="00BB275A" w:rsidRPr="00CE7919" w:rsidRDefault="00BB275A" w:rsidP="00BB275A">
      <w:pPr>
        <w:pStyle w:val="af"/>
        <w:ind w:left="0" w:firstLine="567"/>
        <w:jc w:val="both"/>
        <w:rPr>
          <w:lang w:val="ru-RU"/>
        </w:rPr>
      </w:pPr>
      <w:r w:rsidRPr="00CE7919">
        <w:rPr>
          <w:lang w:val="ru-RU"/>
        </w:rPr>
        <w:lastRenderedPageBreak/>
        <w:t xml:space="preserve">надежные </w:t>
      </w:r>
      <w:r w:rsidRPr="00CE7919">
        <w:t>         </w:t>
      </w:r>
      <w:r w:rsidRPr="00CE7919">
        <w:rPr>
          <w:lang w:val="ru-RU"/>
        </w:rPr>
        <w:t>- при Кэ = Кв = Кт = 1 и Ки = 0,5;</w:t>
      </w:r>
    </w:p>
    <w:p w14:paraId="224A5B23" w14:textId="77777777" w:rsidR="00BB275A" w:rsidRPr="00CE7919" w:rsidRDefault="00BB275A" w:rsidP="00BB275A">
      <w:pPr>
        <w:pStyle w:val="af"/>
        <w:ind w:left="0" w:firstLine="567"/>
        <w:jc w:val="both"/>
        <w:rPr>
          <w:lang w:val="ru-RU"/>
        </w:rPr>
      </w:pPr>
      <w:r w:rsidRPr="00CE7919">
        <w:rPr>
          <w:lang w:val="ru-RU"/>
        </w:rPr>
        <w:t xml:space="preserve">малонадежные </w:t>
      </w:r>
      <w:r w:rsidRPr="00CE7919">
        <w:t>   </w:t>
      </w:r>
      <w:r w:rsidRPr="00CE7919">
        <w:rPr>
          <w:lang w:val="ru-RU"/>
        </w:rPr>
        <w:t>- при Ки = 0,5 и при значении меньше 1 одного из</w:t>
      </w:r>
      <w:r w:rsidRPr="00CE7919">
        <w:t> </w:t>
      </w:r>
      <w:r w:rsidRPr="00CE7919">
        <w:rPr>
          <w:lang w:val="ru-RU"/>
        </w:rPr>
        <w:t>показателей Кэ, Кв, Кт;</w:t>
      </w:r>
    </w:p>
    <w:p w14:paraId="19970E88" w14:textId="77777777" w:rsidR="00BB275A" w:rsidRPr="00CE7919" w:rsidRDefault="00BB275A" w:rsidP="00BB275A">
      <w:pPr>
        <w:shd w:val="clear" w:color="auto" w:fill="FFFFFF"/>
        <w:ind w:firstLine="567"/>
        <w:jc w:val="both"/>
      </w:pPr>
      <w:r w:rsidRPr="00CE7919">
        <w:t>ненадежные показателей Кэ, Кв, Кт.</w:t>
      </w:r>
    </w:p>
    <w:p w14:paraId="53152F74" w14:textId="77777777" w:rsidR="00BB275A" w:rsidRPr="00CE7919" w:rsidRDefault="00BB275A" w:rsidP="00BB275A">
      <w:pPr>
        <w:shd w:val="clear" w:color="auto" w:fill="FFFFFF"/>
        <w:ind w:firstLine="426"/>
        <w:jc w:val="both"/>
      </w:pPr>
    </w:p>
    <w:p w14:paraId="6ECA49E2" w14:textId="77777777" w:rsidR="00BB275A" w:rsidRPr="00CE7919" w:rsidRDefault="00BB275A" w:rsidP="00BB275A">
      <w:pPr>
        <w:shd w:val="clear" w:color="auto" w:fill="FFFFFF"/>
        <w:ind w:firstLine="567"/>
        <w:jc w:val="both"/>
      </w:pPr>
      <w:r w:rsidRPr="00CE7919">
        <w:t>б) оценка надежности тепловых сетей.</w:t>
      </w:r>
    </w:p>
    <w:p w14:paraId="61814DA6" w14:textId="77777777" w:rsidR="00BB275A" w:rsidRPr="00CE7919" w:rsidRDefault="00BB275A" w:rsidP="00BB275A">
      <w:pPr>
        <w:pStyle w:val="af"/>
        <w:ind w:left="0" w:firstLine="567"/>
        <w:jc w:val="both"/>
        <w:rPr>
          <w:lang w:val="ru-RU"/>
        </w:rPr>
      </w:pPr>
      <w:r w:rsidRPr="00CE7919">
        <w:rPr>
          <w:lang w:val="ru-RU"/>
        </w:rPr>
        <w:t>В зависимости от полученных показателей надежности, тепловые сети могут быть оценены как:</w:t>
      </w:r>
    </w:p>
    <w:p w14:paraId="388CBE89" w14:textId="77777777" w:rsidR="00BB275A" w:rsidRPr="00CE7919" w:rsidRDefault="00BB275A" w:rsidP="00BB275A">
      <w:pPr>
        <w:pStyle w:val="af"/>
        <w:ind w:left="0" w:firstLine="567"/>
        <w:jc w:val="both"/>
        <w:rPr>
          <w:lang w:val="ru-RU"/>
        </w:rPr>
      </w:pPr>
      <w:r w:rsidRPr="00CE7919">
        <w:rPr>
          <w:lang w:val="ru-RU"/>
        </w:rPr>
        <w:t>высоконадежные</w:t>
      </w:r>
      <w:r w:rsidRPr="00CE7919">
        <w:t>       </w:t>
      </w:r>
      <w:r w:rsidRPr="00CE7919">
        <w:rPr>
          <w:lang w:val="ru-RU"/>
        </w:rPr>
        <w:t>- более 0,9;</w:t>
      </w:r>
    </w:p>
    <w:p w14:paraId="0A765076" w14:textId="77777777" w:rsidR="00BB275A" w:rsidRPr="00CE7919" w:rsidRDefault="00BB275A" w:rsidP="00BB275A">
      <w:pPr>
        <w:pStyle w:val="af"/>
        <w:ind w:left="0" w:firstLine="567"/>
        <w:jc w:val="both"/>
        <w:rPr>
          <w:lang w:val="ru-RU"/>
        </w:rPr>
      </w:pPr>
      <w:r w:rsidRPr="00CE7919">
        <w:rPr>
          <w:lang w:val="ru-RU"/>
        </w:rPr>
        <w:t>надежные</w:t>
      </w:r>
      <w:r w:rsidRPr="00CE7919">
        <w:t>                </w:t>
      </w:r>
      <w:r w:rsidRPr="00CE7919">
        <w:rPr>
          <w:lang w:val="ru-RU"/>
        </w:rPr>
        <w:t>- 0,75 - 0,89;</w:t>
      </w:r>
    </w:p>
    <w:p w14:paraId="77F9654D" w14:textId="77777777" w:rsidR="00BB275A" w:rsidRPr="00CE7919" w:rsidRDefault="00BB275A" w:rsidP="00BB275A">
      <w:pPr>
        <w:pStyle w:val="af"/>
        <w:ind w:left="0" w:firstLine="567"/>
        <w:jc w:val="both"/>
        <w:rPr>
          <w:lang w:val="ru-RU"/>
        </w:rPr>
      </w:pPr>
      <w:r w:rsidRPr="00CE7919">
        <w:rPr>
          <w:lang w:val="ru-RU"/>
        </w:rPr>
        <w:t xml:space="preserve">малонадежные </w:t>
      </w:r>
      <w:r w:rsidRPr="00CE7919">
        <w:t>         </w:t>
      </w:r>
      <w:r w:rsidRPr="00CE7919">
        <w:rPr>
          <w:lang w:val="ru-RU"/>
        </w:rPr>
        <w:t>- 0,5 - 0,74;</w:t>
      </w:r>
    </w:p>
    <w:p w14:paraId="35B04225" w14:textId="77777777" w:rsidR="00BB275A" w:rsidRPr="00CE7919" w:rsidRDefault="00BB275A" w:rsidP="00BB275A">
      <w:pPr>
        <w:pStyle w:val="af"/>
        <w:ind w:left="0" w:firstLine="567"/>
        <w:jc w:val="both"/>
        <w:rPr>
          <w:lang w:val="ru-RU"/>
        </w:rPr>
      </w:pPr>
      <w:r w:rsidRPr="00CE7919">
        <w:rPr>
          <w:lang w:val="ru-RU"/>
        </w:rPr>
        <w:t xml:space="preserve">ненадежные </w:t>
      </w:r>
      <w:r w:rsidRPr="00CE7919">
        <w:t>            </w:t>
      </w:r>
      <w:r w:rsidRPr="00CE7919">
        <w:rPr>
          <w:lang w:val="ru-RU"/>
        </w:rPr>
        <w:t>- менее 0,5</w:t>
      </w:r>
    </w:p>
    <w:p w14:paraId="45E652FE" w14:textId="77777777" w:rsidR="00BB275A" w:rsidRPr="00CE7919" w:rsidRDefault="00BB275A" w:rsidP="00BB275A">
      <w:pPr>
        <w:pStyle w:val="af"/>
        <w:tabs>
          <w:tab w:val="left" w:pos="825"/>
        </w:tabs>
        <w:ind w:left="824"/>
        <w:rPr>
          <w:lang w:val="ru-RU"/>
        </w:rPr>
      </w:pPr>
    </w:p>
    <w:p w14:paraId="300AB40A" w14:textId="77777777" w:rsidR="00BB275A" w:rsidRPr="00CE7919" w:rsidRDefault="00BB275A" w:rsidP="00BB275A">
      <w:pPr>
        <w:shd w:val="clear" w:color="auto" w:fill="FFFFFF"/>
        <w:ind w:firstLine="567"/>
        <w:jc w:val="both"/>
      </w:pPr>
      <w:r w:rsidRPr="00CE7919">
        <w:t>в) оценка надежности систем теплоснабжения в целом.</w:t>
      </w:r>
    </w:p>
    <w:p w14:paraId="25A9AE57" w14:textId="77777777" w:rsidR="00BB275A" w:rsidRPr="00CE7919" w:rsidRDefault="00BB275A" w:rsidP="00BB275A">
      <w:pPr>
        <w:shd w:val="clear" w:color="auto" w:fill="FFFFFF"/>
        <w:ind w:firstLine="567"/>
        <w:jc w:val="both"/>
      </w:pPr>
      <w:r w:rsidRPr="00CE7919">
        <w:t>Общая оценка надежности системы теплоснабжения определяется исходя из оценок надежности источников тепловой энергии и тепловых сетей.</w:t>
      </w:r>
    </w:p>
    <w:p w14:paraId="7991F6C0" w14:textId="77777777" w:rsidR="00BB275A" w:rsidRPr="00CE7919" w:rsidRDefault="00BB275A" w:rsidP="00BB275A">
      <w:pPr>
        <w:shd w:val="clear" w:color="auto" w:fill="FFFFFF"/>
        <w:ind w:firstLine="567"/>
        <w:jc w:val="both"/>
      </w:pPr>
      <w:r w:rsidRPr="00CE7919">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6FB417F6" w14:textId="77777777" w:rsidR="00BB275A" w:rsidRPr="00CE7919" w:rsidRDefault="00BB275A" w:rsidP="00BB275A">
      <w:pPr>
        <w:pStyle w:val="af"/>
        <w:ind w:left="0" w:firstLine="567"/>
        <w:jc w:val="both"/>
        <w:rPr>
          <w:lang w:val="ru-RU"/>
        </w:rPr>
      </w:pPr>
      <w:r w:rsidRPr="00CE7919">
        <w:rPr>
          <w:lang w:val="ru-RU"/>
        </w:rPr>
        <w:t>Оценка надежности систем централизованного теплоснабжения МО Большесырский сельсовет представлена в таблице 11.3.2.</w:t>
      </w:r>
    </w:p>
    <w:p w14:paraId="6B082E14" w14:textId="77777777" w:rsidR="00BB275A" w:rsidRPr="00CE7919" w:rsidRDefault="00BB275A" w:rsidP="00BB275A">
      <w:pPr>
        <w:spacing w:before="400" w:after="200"/>
      </w:pPr>
      <w:bookmarkStart w:id="639" w:name="_Hlk104557469"/>
      <w:r w:rsidRPr="00CE7919">
        <w:rPr>
          <w:b/>
        </w:rPr>
        <w:t>Таблица 11.3.2 - Оценка надежности систем централизованного теплоснабжения МО</w:t>
      </w:r>
    </w:p>
    <w:tbl>
      <w:tblPr>
        <w:tblW w:w="7614" w:type="dxa"/>
        <w:jc w:val="center"/>
        <w:tblLook w:val="04A0" w:firstRow="1" w:lastRow="0" w:firstColumn="1" w:lastColumn="0" w:noHBand="0" w:noVBand="1"/>
      </w:tblPr>
      <w:tblGrid>
        <w:gridCol w:w="4772"/>
        <w:gridCol w:w="2842"/>
      </w:tblGrid>
      <w:tr w:rsidR="00BB275A" w:rsidRPr="00CE7919" w14:paraId="726BD3D3" w14:textId="77777777" w:rsidTr="00117C48">
        <w:trPr>
          <w:trHeight w:val="800"/>
          <w:tblHeader/>
          <w:jc w:val="center"/>
        </w:trPr>
        <w:tc>
          <w:tcPr>
            <w:tcW w:w="4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C9CE4" w14:textId="77777777" w:rsidR="00BB275A" w:rsidRPr="00CE7919" w:rsidRDefault="00BB275A" w:rsidP="00117C48">
            <w:pPr>
              <w:jc w:val="center"/>
              <w:rPr>
                <w:rFonts w:eastAsia="Times New Roman" w:cs="Times New Roman"/>
                <w:sz w:val="20"/>
                <w:lang w:eastAsia="ru-RU"/>
              </w:rPr>
            </w:pPr>
            <w:bookmarkStart w:id="640" w:name="_Hlk103949744"/>
            <w:r w:rsidRPr="00CE7919">
              <w:rPr>
                <w:rFonts w:eastAsia="Times New Roman" w:cs="Times New Roman"/>
                <w:sz w:val="20"/>
                <w:lang w:eastAsia="ru-RU"/>
              </w:rPr>
              <w:t>Наименование показателя</w:t>
            </w:r>
          </w:p>
        </w:tc>
        <w:tc>
          <w:tcPr>
            <w:tcW w:w="2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17BB8C3" w14:textId="77777777" w:rsidR="00BB275A" w:rsidRPr="00CE7919" w:rsidRDefault="00BB275A" w:rsidP="00117C48">
            <w:pPr>
              <w:jc w:val="center"/>
              <w:rPr>
                <w:rFonts w:eastAsia="Times New Roman" w:cs="Times New Roman"/>
                <w:sz w:val="20"/>
                <w:lang w:eastAsia="ru-RU"/>
              </w:rPr>
            </w:pPr>
            <w:r w:rsidRPr="00CE7919">
              <w:rPr>
                <w:rFonts w:eastAsia="Times New Roman" w:cs="Times New Roman"/>
                <w:sz w:val="20"/>
                <w:lang w:eastAsia="ru-RU"/>
              </w:rPr>
              <w:t>Котельная 11</w:t>
            </w:r>
          </w:p>
        </w:tc>
      </w:tr>
      <w:tr w:rsidR="00BB275A" w:rsidRPr="00CE7919" w14:paraId="09221307" w14:textId="77777777" w:rsidTr="00117C48">
        <w:trPr>
          <w:trHeight w:val="783"/>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DAA2E54"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надежности электроснабжения теплоисточника (Kэ)</w:t>
            </w:r>
          </w:p>
        </w:tc>
        <w:tc>
          <w:tcPr>
            <w:tcW w:w="2842" w:type="dxa"/>
            <w:tcBorders>
              <w:top w:val="nil"/>
              <w:left w:val="nil"/>
              <w:bottom w:val="single" w:sz="4" w:space="0" w:color="auto"/>
              <w:right w:val="single" w:sz="4" w:space="0" w:color="auto"/>
            </w:tcBorders>
            <w:shd w:val="clear" w:color="auto" w:fill="auto"/>
            <w:noWrap/>
            <w:vAlign w:val="center"/>
            <w:hideMark/>
          </w:tcPr>
          <w:p w14:paraId="74C01CE9"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0,6</w:t>
            </w:r>
          </w:p>
        </w:tc>
      </w:tr>
      <w:tr w:rsidR="00BB275A" w:rsidRPr="00CE7919" w14:paraId="7E583BA5" w14:textId="77777777" w:rsidTr="00117C48">
        <w:trPr>
          <w:trHeight w:val="522"/>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B40BB19"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надежности водоснабжения теплоисточника (Кв)</w:t>
            </w:r>
          </w:p>
        </w:tc>
        <w:tc>
          <w:tcPr>
            <w:tcW w:w="2842" w:type="dxa"/>
            <w:tcBorders>
              <w:top w:val="nil"/>
              <w:left w:val="nil"/>
              <w:bottom w:val="single" w:sz="4" w:space="0" w:color="auto"/>
              <w:right w:val="single" w:sz="4" w:space="0" w:color="auto"/>
            </w:tcBorders>
            <w:shd w:val="clear" w:color="auto" w:fill="auto"/>
            <w:noWrap/>
            <w:vAlign w:val="center"/>
            <w:hideMark/>
          </w:tcPr>
          <w:p w14:paraId="7D5699D3"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0,6</w:t>
            </w:r>
          </w:p>
        </w:tc>
      </w:tr>
      <w:tr w:rsidR="00BB275A" w:rsidRPr="00CE7919" w14:paraId="7D3435B9" w14:textId="77777777" w:rsidTr="00117C48">
        <w:trPr>
          <w:trHeight w:val="783"/>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9F51CDC"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надежности топливоснабжения теплоисточника (Кт)</w:t>
            </w:r>
          </w:p>
        </w:tc>
        <w:tc>
          <w:tcPr>
            <w:tcW w:w="2842" w:type="dxa"/>
            <w:tcBorders>
              <w:top w:val="nil"/>
              <w:left w:val="nil"/>
              <w:bottom w:val="single" w:sz="4" w:space="0" w:color="auto"/>
              <w:right w:val="single" w:sz="4" w:space="0" w:color="auto"/>
            </w:tcBorders>
            <w:shd w:val="clear" w:color="auto" w:fill="auto"/>
            <w:noWrap/>
            <w:vAlign w:val="center"/>
            <w:hideMark/>
          </w:tcPr>
          <w:p w14:paraId="6B60D765"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0,5</w:t>
            </w:r>
          </w:p>
        </w:tc>
      </w:tr>
      <w:tr w:rsidR="00BB275A" w:rsidRPr="00CE7919" w14:paraId="4D5DE69F" w14:textId="77777777" w:rsidTr="00117C48">
        <w:trPr>
          <w:trHeight w:val="1566"/>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56FDFA1C"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(Кб)</w:t>
            </w:r>
          </w:p>
        </w:tc>
        <w:tc>
          <w:tcPr>
            <w:tcW w:w="2842" w:type="dxa"/>
            <w:tcBorders>
              <w:top w:val="nil"/>
              <w:left w:val="nil"/>
              <w:bottom w:val="single" w:sz="4" w:space="0" w:color="auto"/>
              <w:right w:val="single" w:sz="4" w:space="0" w:color="auto"/>
            </w:tcBorders>
            <w:shd w:val="clear" w:color="auto" w:fill="auto"/>
            <w:noWrap/>
            <w:vAlign w:val="center"/>
            <w:hideMark/>
          </w:tcPr>
          <w:p w14:paraId="6870E068"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2BC7AFF5" w14:textId="77777777" w:rsidTr="00117C48">
        <w:trPr>
          <w:trHeight w:val="783"/>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66550BB"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уровня резервирования теплоисточника и элементов тепловой сети (Кр)</w:t>
            </w:r>
          </w:p>
        </w:tc>
        <w:tc>
          <w:tcPr>
            <w:tcW w:w="2842" w:type="dxa"/>
            <w:tcBorders>
              <w:top w:val="nil"/>
              <w:left w:val="nil"/>
              <w:bottom w:val="single" w:sz="4" w:space="0" w:color="auto"/>
              <w:right w:val="single" w:sz="4" w:space="0" w:color="auto"/>
            </w:tcBorders>
            <w:shd w:val="clear" w:color="auto" w:fill="auto"/>
            <w:noWrap/>
            <w:vAlign w:val="center"/>
            <w:hideMark/>
          </w:tcPr>
          <w:p w14:paraId="17D6F026"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1E2AEE32" w14:textId="77777777" w:rsidTr="00117C48">
        <w:trPr>
          <w:trHeight w:val="776"/>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6B60ECA"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технического состояния тепловых сетей (Кс)</w:t>
            </w:r>
          </w:p>
        </w:tc>
        <w:tc>
          <w:tcPr>
            <w:tcW w:w="2842" w:type="dxa"/>
            <w:tcBorders>
              <w:top w:val="nil"/>
              <w:left w:val="nil"/>
              <w:bottom w:val="single" w:sz="4" w:space="0" w:color="auto"/>
              <w:right w:val="single" w:sz="4" w:space="0" w:color="auto"/>
            </w:tcBorders>
            <w:shd w:val="clear" w:color="auto" w:fill="auto"/>
            <w:noWrap/>
            <w:vAlign w:val="center"/>
            <w:hideMark/>
          </w:tcPr>
          <w:p w14:paraId="31622B7B"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32DE536A" w14:textId="77777777" w:rsidTr="00117C48">
        <w:trPr>
          <w:trHeight w:val="522"/>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7000A5D7"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интенсивности отказов тепловых сетей (Kотк.тс)</w:t>
            </w:r>
          </w:p>
        </w:tc>
        <w:tc>
          <w:tcPr>
            <w:tcW w:w="2842" w:type="dxa"/>
            <w:tcBorders>
              <w:top w:val="nil"/>
              <w:left w:val="nil"/>
              <w:bottom w:val="single" w:sz="4" w:space="0" w:color="auto"/>
              <w:right w:val="single" w:sz="4" w:space="0" w:color="auto"/>
            </w:tcBorders>
            <w:shd w:val="clear" w:color="auto" w:fill="auto"/>
            <w:noWrap/>
            <w:vAlign w:val="center"/>
            <w:hideMark/>
          </w:tcPr>
          <w:p w14:paraId="63E7135A"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5B8DF27B" w14:textId="77777777" w:rsidTr="00117C48">
        <w:trPr>
          <w:trHeight w:val="522"/>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632DCAE"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интенсивности отказов теплового источника (Котк ит)</w:t>
            </w:r>
          </w:p>
        </w:tc>
        <w:tc>
          <w:tcPr>
            <w:tcW w:w="2842" w:type="dxa"/>
            <w:tcBorders>
              <w:top w:val="nil"/>
              <w:left w:val="nil"/>
              <w:bottom w:val="single" w:sz="4" w:space="0" w:color="auto"/>
              <w:right w:val="single" w:sz="4" w:space="0" w:color="auto"/>
            </w:tcBorders>
            <w:shd w:val="clear" w:color="auto" w:fill="auto"/>
            <w:noWrap/>
            <w:vAlign w:val="center"/>
            <w:hideMark/>
          </w:tcPr>
          <w:p w14:paraId="3848CA84"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3D5E87E0" w14:textId="77777777" w:rsidTr="00117C48">
        <w:trPr>
          <w:trHeight w:val="522"/>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F9C524A"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относительного аварийного недоотпуска тепла (Kнед)</w:t>
            </w:r>
          </w:p>
        </w:tc>
        <w:tc>
          <w:tcPr>
            <w:tcW w:w="2842" w:type="dxa"/>
            <w:tcBorders>
              <w:top w:val="nil"/>
              <w:left w:val="nil"/>
              <w:bottom w:val="single" w:sz="4" w:space="0" w:color="auto"/>
              <w:right w:val="single" w:sz="4" w:space="0" w:color="auto"/>
            </w:tcBorders>
            <w:shd w:val="clear" w:color="auto" w:fill="auto"/>
            <w:noWrap/>
            <w:vAlign w:val="center"/>
            <w:hideMark/>
          </w:tcPr>
          <w:p w14:paraId="5B0DD984"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331C93DF" w14:textId="77777777" w:rsidTr="00117C48">
        <w:trPr>
          <w:trHeight w:val="783"/>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E8F7DEE"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lastRenderedPageBreak/>
              <w:t>Показатель укомплектованности ремонтным и оперативно-ремонтным персоналом (Кп)</w:t>
            </w:r>
          </w:p>
        </w:tc>
        <w:tc>
          <w:tcPr>
            <w:tcW w:w="2842" w:type="dxa"/>
            <w:tcBorders>
              <w:top w:val="nil"/>
              <w:left w:val="nil"/>
              <w:bottom w:val="single" w:sz="4" w:space="0" w:color="auto"/>
              <w:right w:val="single" w:sz="4" w:space="0" w:color="auto"/>
            </w:tcBorders>
            <w:shd w:val="clear" w:color="auto" w:fill="auto"/>
            <w:noWrap/>
            <w:vAlign w:val="center"/>
            <w:hideMark/>
          </w:tcPr>
          <w:p w14:paraId="11DF0056"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07D0057E" w14:textId="77777777" w:rsidTr="00117C48">
        <w:trPr>
          <w:trHeight w:val="783"/>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6A61A76D"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оснащенности машинами, специальными механизмами и оборудованием (Км)</w:t>
            </w:r>
          </w:p>
        </w:tc>
        <w:tc>
          <w:tcPr>
            <w:tcW w:w="2842" w:type="dxa"/>
            <w:tcBorders>
              <w:top w:val="nil"/>
              <w:left w:val="nil"/>
              <w:bottom w:val="single" w:sz="4" w:space="0" w:color="auto"/>
              <w:right w:val="single" w:sz="4" w:space="0" w:color="auto"/>
            </w:tcBorders>
            <w:shd w:val="clear" w:color="auto" w:fill="auto"/>
            <w:noWrap/>
            <w:vAlign w:val="center"/>
            <w:hideMark/>
          </w:tcPr>
          <w:p w14:paraId="3F61037F"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0C96BA59" w14:textId="77777777" w:rsidTr="00117C48">
        <w:trPr>
          <w:trHeight w:val="783"/>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526F6AE5"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наличия основных материально-технических ресурсов (Ктр)</w:t>
            </w:r>
          </w:p>
        </w:tc>
        <w:tc>
          <w:tcPr>
            <w:tcW w:w="2842" w:type="dxa"/>
            <w:tcBorders>
              <w:top w:val="nil"/>
              <w:left w:val="nil"/>
              <w:bottom w:val="single" w:sz="4" w:space="0" w:color="auto"/>
              <w:right w:val="single" w:sz="4" w:space="0" w:color="auto"/>
            </w:tcBorders>
            <w:shd w:val="clear" w:color="auto" w:fill="auto"/>
            <w:noWrap/>
            <w:vAlign w:val="center"/>
            <w:hideMark/>
          </w:tcPr>
          <w:p w14:paraId="1764AEE8"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45D8D274" w14:textId="77777777" w:rsidTr="00117C48">
        <w:trPr>
          <w:trHeight w:val="1305"/>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0D77A76D"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укомплектованности передвижными автономными источниками электропитания для ведения аварийно-восстановительных работ (Кист)</w:t>
            </w:r>
          </w:p>
        </w:tc>
        <w:tc>
          <w:tcPr>
            <w:tcW w:w="2842" w:type="dxa"/>
            <w:tcBorders>
              <w:top w:val="nil"/>
              <w:left w:val="nil"/>
              <w:bottom w:val="single" w:sz="4" w:space="0" w:color="auto"/>
              <w:right w:val="single" w:sz="4" w:space="0" w:color="auto"/>
            </w:tcBorders>
            <w:shd w:val="clear" w:color="auto" w:fill="auto"/>
            <w:noWrap/>
            <w:vAlign w:val="center"/>
            <w:hideMark/>
          </w:tcPr>
          <w:p w14:paraId="425EB1D3"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1</w:t>
            </w:r>
          </w:p>
        </w:tc>
      </w:tr>
      <w:tr w:rsidR="00BB275A" w:rsidRPr="00CE7919" w14:paraId="771FBA23" w14:textId="77777777" w:rsidTr="00117C48">
        <w:trPr>
          <w:trHeight w:val="1305"/>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A0E8E13"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Показатель готовности теплоснабжающих организаций к проведению аварийно-восстановительных работ в системах теплоснабжения (Кгот)</w:t>
            </w:r>
          </w:p>
        </w:tc>
        <w:tc>
          <w:tcPr>
            <w:tcW w:w="2842" w:type="dxa"/>
            <w:tcBorders>
              <w:top w:val="nil"/>
              <w:left w:val="nil"/>
              <w:bottom w:val="single" w:sz="4" w:space="0" w:color="auto"/>
              <w:right w:val="single" w:sz="4" w:space="0" w:color="auto"/>
            </w:tcBorders>
            <w:shd w:val="clear" w:color="auto" w:fill="auto"/>
            <w:noWrap/>
            <w:vAlign w:val="center"/>
            <w:hideMark/>
          </w:tcPr>
          <w:p w14:paraId="0B6D31E4"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удовлетворительная готовность</w:t>
            </w:r>
          </w:p>
        </w:tc>
      </w:tr>
      <w:tr w:rsidR="00BB275A" w:rsidRPr="00CE7919" w14:paraId="4DF08C45" w14:textId="77777777" w:rsidTr="00117C48">
        <w:trPr>
          <w:trHeight w:val="522"/>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734C767"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оценка надежности источников тепловой энергии</w:t>
            </w:r>
          </w:p>
        </w:tc>
        <w:tc>
          <w:tcPr>
            <w:tcW w:w="2842" w:type="dxa"/>
            <w:tcBorders>
              <w:top w:val="nil"/>
              <w:left w:val="nil"/>
              <w:bottom w:val="single" w:sz="4" w:space="0" w:color="auto"/>
              <w:right w:val="single" w:sz="4" w:space="0" w:color="auto"/>
            </w:tcBorders>
            <w:shd w:val="clear" w:color="auto" w:fill="auto"/>
            <w:noWrap/>
            <w:vAlign w:val="center"/>
            <w:hideMark/>
          </w:tcPr>
          <w:p w14:paraId="5ED28977"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надежные</w:t>
            </w:r>
          </w:p>
        </w:tc>
      </w:tr>
      <w:tr w:rsidR="00BB275A" w:rsidRPr="00CE7919" w14:paraId="62ACC172" w14:textId="77777777" w:rsidTr="00117C48">
        <w:trPr>
          <w:trHeight w:val="261"/>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20421E71"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val="en-US" w:eastAsia="ru-RU"/>
              </w:rPr>
              <w:t>оценка надежности тепловых сетей</w:t>
            </w:r>
          </w:p>
        </w:tc>
        <w:tc>
          <w:tcPr>
            <w:tcW w:w="2842" w:type="dxa"/>
            <w:tcBorders>
              <w:top w:val="nil"/>
              <w:left w:val="nil"/>
              <w:bottom w:val="single" w:sz="4" w:space="0" w:color="auto"/>
              <w:right w:val="single" w:sz="4" w:space="0" w:color="auto"/>
            </w:tcBorders>
            <w:shd w:val="clear" w:color="auto" w:fill="auto"/>
            <w:noWrap/>
            <w:vAlign w:val="center"/>
            <w:hideMark/>
          </w:tcPr>
          <w:p w14:paraId="239693B1"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малонадежные</w:t>
            </w:r>
          </w:p>
        </w:tc>
      </w:tr>
      <w:tr w:rsidR="00BB275A" w:rsidRPr="00CE7919" w14:paraId="17256FE5" w14:textId="77777777" w:rsidTr="00117C48">
        <w:trPr>
          <w:trHeight w:val="522"/>
          <w:jc w:val="center"/>
        </w:trPr>
        <w:tc>
          <w:tcPr>
            <w:tcW w:w="4772" w:type="dxa"/>
            <w:tcBorders>
              <w:top w:val="nil"/>
              <w:left w:val="single" w:sz="4" w:space="0" w:color="auto"/>
              <w:bottom w:val="single" w:sz="4" w:space="0" w:color="auto"/>
              <w:right w:val="single" w:sz="4" w:space="0" w:color="auto"/>
            </w:tcBorders>
            <w:shd w:val="clear" w:color="auto" w:fill="auto"/>
            <w:vAlign w:val="center"/>
            <w:hideMark/>
          </w:tcPr>
          <w:p w14:paraId="18860B95"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оценка надежности систем теплоснабжения в целом</w:t>
            </w:r>
          </w:p>
        </w:tc>
        <w:tc>
          <w:tcPr>
            <w:tcW w:w="2842" w:type="dxa"/>
            <w:tcBorders>
              <w:top w:val="nil"/>
              <w:left w:val="nil"/>
              <w:bottom w:val="single" w:sz="4" w:space="0" w:color="auto"/>
              <w:right w:val="single" w:sz="4" w:space="0" w:color="auto"/>
            </w:tcBorders>
            <w:shd w:val="clear" w:color="auto" w:fill="auto"/>
            <w:noWrap/>
            <w:vAlign w:val="center"/>
            <w:hideMark/>
          </w:tcPr>
          <w:p w14:paraId="69770C72" w14:textId="77777777" w:rsidR="00BB275A" w:rsidRPr="00CE7919" w:rsidRDefault="00BB275A" w:rsidP="00117C48">
            <w:pPr>
              <w:jc w:val="center"/>
              <w:rPr>
                <w:rFonts w:eastAsia="Times New Roman" w:cs="Times New Roman"/>
                <w:sz w:val="22"/>
                <w:lang w:eastAsia="ru-RU"/>
              </w:rPr>
            </w:pPr>
            <w:r w:rsidRPr="00CE7919">
              <w:rPr>
                <w:rFonts w:eastAsia="Times New Roman" w:cs="Times New Roman"/>
                <w:sz w:val="22"/>
                <w:lang w:eastAsia="ru-RU"/>
              </w:rPr>
              <w:t>надежные</w:t>
            </w:r>
          </w:p>
        </w:tc>
      </w:tr>
      <w:bookmarkEnd w:id="639"/>
      <w:bookmarkEnd w:id="640"/>
    </w:tbl>
    <w:p w14:paraId="12426F0C" w14:textId="77777777" w:rsidR="00BB275A" w:rsidRPr="00CE7919" w:rsidRDefault="00BB275A" w:rsidP="00BB275A">
      <w:pPr>
        <w:pStyle w:val="a0"/>
        <w:rPr>
          <w:lang w:val="en-US"/>
        </w:rPr>
      </w:pPr>
    </w:p>
    <w:p w14:paraId="19AAE472" w14:textId="77777777" w:rsidR="00BB275A" w:rsidRPr="00CE7919" w:rsidRDefault="00BB275A" w:rsidP="00BB275A">
      <w:pPr>
        <w:pStyle w:val="2"/>
        <w:ind w:left="0" w:firstLine="0"/>
      </w:pPr>
      <w:bookmarkStart w:id="641" w:name="_Toc46129149"/>
      <w:bookmarkStart w:id="642" w:name="_Toc53927724"/>
      <w:bookmarkStart w:id="643" w:name="_Toc111450438"/>
      <w:bookmarkStart w:id="644" w:name="_Hlk104557926"/>
      <w:r w:rsidRPr="00CE7919">
        <w:t>Часть 13.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641"/>
      <w:bookmarkEnd w:id="642"/>
      <w:bookmarkEnd w:id="643"/>
    </w:p>
    <w:p w14:paraId="4C0AAF06" w14:textId="77777777" w:rsidR="00BB275A" w:rsidRPr="00CE7919" w:rsidRDefault="00BB275A" w:rsidP="00BB275A">
      <w:pPr>
        <w:rPr>
          <w:rFonts w:cs="Times New Roman"/>
          <w:lang w:eastAsia="ru-RU"/>
        </w:rPr>
      </w:pPr>
    </w:p>
    <w:p w14:paraId="50E94934" w14:textId="77777777" w:rsidR="00BB275A" w:rsidRPr="00CE7919" w:rsidRDefault="00BB275A" w:rsidP="00BB275A">
      <w:pPr>
        <w:pStyle w:val="af"/>
        <w:ind w:left="685"/>
        <w:rPr>
          <w:lang w:val="ru-RU"/>
        </w:rPr>
      </w:pPr>
      <w:r w:rsidRPr="00CE7919">
        <w:rPr>
          <w:spacing w:val="-1"/>
          <w:lang w:val="ru-RU"/>
        </w:rPr>
        <w:t>Уточнена динамика отказов</w:t>
      </w:r>
      <w:r w:rsidRPr="00CE7919">
        <w:rPr>
          <w:lang w:val="ru-RU"/>
        </w:rPr>
        <w:t xml:space="preserve"> на</w:t>
      </w:r>
      <w:r w:rsidRPr="00CE7919">
        <w:rPr>
          <w:spacing w:val="-1"/>
          <w:lang w:val="ru-RU"/>
        </w:rPr>
        <w:t xml:space="preserve"> </w:t>
      </w:r>
      <w:r w:rsidRPr="00CE7919">
        <w:rPr>
          <w:lang w:val="ru-RU"/>
        </w:rPr>
        <w:t>тепловых</w:t>
      </w:r>
      <w:r w:rsidRPr="00CE7919">
        <w:rPr>
          <w:spacing w:val="1"/>
          <w:lang w:val="ru-RU"/>
        </w:rPr>
        <w:t xml:space="preserve"> </w:t>
      </w:r>
      <w:r w:rsidRPr="00CE7919">
        <w:rPr>
          <w:spacing w:val="-1"/>
          <w:lang w:val="ru-RU"/>
        </w:rPr>
        <w:t xml:space="preserve">сетях </w:t>
      </w:r>
      <w:r w:rsidRPr="00CE7919">
        <w:rPr>
          <w:lang w:val="ru-RU"/>
        </w:rPr>
        <w:t>за</w:t>
      </w:r>
      <w:r w:rsidRPr="00CE7919">
        <w:rPr>
          <w:spacing w:val="-1"/>
          <w:lang w:val="ru-RU"/>
        </w:rPr>
        <w:t xml:space="preserve"> ретроспективный</w:t>
      </w:r>
      <w:r w:rsidRPr="00CE7919">
        <w:rPr>
          <w:spacing w:val="-2"/>
          <w:lang w:val="ru-RU"/>
        </w:rPr>
        <w:t xml:space="preserve"> </w:t>
      </w:r>
      <w:r w:rsidRPr="00CE7919">
        <w:rPr>
          <w:spacing w:val="-1"/>
          <w:lang w:val="ru-RU"/>
        </w:rPr>
        <w:t>период.</w:t>
      </w:r>
    </w:p>
    <w:bookmarkEnd w:id="644"/>
    <w:p w14:paraId="20AA296F" w14:textId="77777777" w:rsidR="00BB275A" w:rsidRPr="00CE7919" w:rsidRDefault="00BB275A" w:rsidP="00BB275A">
      <w:pPr>
        <w:pStyle w:val="a0"/>
      </w:pPr>
    </w:p>
    <w:p w14:paraId="3B043D20" w14:textId="77777777" w:rsidR="00BB275A" w:rsidRPr="00CE7919" w:rsidRDefault="00A321A0" w:rsidP="00BB275A">
      <w:pPr>
        <w:pStyle w:val="2"/>
        <w:ind w:left="0" w:firstLine="0"/>
        <w:rPr>
          <w:sz w:val="28"/>
          <w:szCs w:val="28"/>
        </w:rPr>
      </w:pPr>
      <w:hyperlink r:id="rId311" w:anchor="bookmark125" w:history="1">
        <w:bookmarkStart w:id="645" w:name="_Toc45625271"/>
        <w:bookmarkStart w:id="646" w:name="_Toc111450439"/>
        <w:r w:rsidR="00BB275A" w:rsidRPr="00CE7919">
          <w:rPr>
            <w:sz w:val="28"/>
            <w:szCs w:val="28"/>
          </w:rPr>
          <w:t xml:space="preserve">ГЛАВА 12. </w:t>
        </w:r>
      </w:hyperlink>
      <w:r w:rsidR="00BB275A" w:rsidRPr="00CE7919">
        <w:rPr>
          <w:sz w:val="28"/>
        </w:rPr>
        <w:t>ОБОСНОВАНИЕ ИНВЕСТИЦИЙ В СТРОИТЕЛЬСТВО, РЕКОНСТРУКЦИЮ, ТЕХНИЧЕСКОЕ ПЕРЕВООРУЖЕНИЕ И (ИЛИ) МОДЕРНИЗАЦИЮ</w:t>
      </w:r>
      <w:bookmarkEnd w:id="645"/>
      <w:bookmarkEnd w:id="646"/>
      <w:r w:rsidR="00BB275A" w:rsidRPr="00CE7919">
        <w:rPr>
          <w:sz w:val="32"/>
          <w:szCs w:val="28"/>
        </w:rPr>
        <w:t xml:space="preserve"> </w:t>
      </w:r>
    </w:p>
    <w:p w14:paraId="2CA9B823" w14:textId="77777777" w:rsidR="00BB275A" w:rsidRPr="00CE7919" w:rsidRDefault="00BB275A" w:rsidP="00BB275A">
      <w:pPr>
        <w:pStyle w:val="formattext"/>
        <w:shd w:val="clear" w:color="auto" w:fill="FFFFFF"/>
        <w:spacing w:before="0" w:beforeAutospacing="0" w:after="0" w:afterAutospacing="0"/>
        <w:ind w:firstLine="567"/>
        <w:jc w:val="both"/>
        <w:textAlignment w:val="baseline"/>
        <w:rPr>
          <w:spacing w:val="2"/>
        </w:rPr>
      </w:pPr>
    </w:p>
    <w:p w14:paraId="0609E372" w14:textId="77777777" w:rsidR="00BB275A" w:rsidRPr="00CE7919" w:rsidRDefault="00BB275A" w:rsidP="00BB275A"/>
    <w:p w14:paraId="44673FE4" w14:textId="77777777" w:rsidR="00BB275A" w:rsidRPr="00CE7919" w:rsidRDefault="00A321A0" w:rsidP="00BB275A">
      <w:pPr>
        <w:pStyle w:val="2"/>
        <w:ind w:left="0" w:firstLine="0"/>
      </w:pPr>
      <w:hyperlink r:id="rId312" w:anchor="bookmark126" w:history="1">
        <w:bookmarkStart w:id="647" w:name="_Toc45625272"/>
        <w:bookmarkStart w:id="648" w:name="_Toc111450440"/>
        <w:r w:rsidR="00BB275A" w:rsidRPr="00CE7919">
          <w:t xml:space="preserve">Часть 1. </w:t>
        </w:r>
      </w:hyperlink>
      <w:r w:rsidR="00BB275A" w:rsidRPr="00CE7919">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47"/>
      <w:bookmarkEnd w:id="648"/>
    </w:p>
    <w:p w14:paraId="480ADF80" w14:textId="77777777" w:rsidR="00BB275A" w:rsidRPr="00CE7919" w:rsidRDefault="00BB275A" w:rsidP="00BB275A">
      <w:pPr>
        <w:pStyle w:val="a0"/>
        <w:ind w:firstLine="567"/>
        <w:rPr>
          <w:lang w:eastAsia="ru-RU"/>
        </w:rPr>
      </w:pPr>
    </w:p>
    <w:p w14:paraId="642D0AE3" w14:textId="77777777" w:rsidR="00BB275A" w:rsidRPr="00CE7919" w:rsidRDefault="00BB275A" w:rsidP="00BB275A">
      <w:pPr>
        <w:pStyle w:val="a0"/>
        <w:ind w:firstLine="567"/>
        <w:rPr>
          <w:lang w:eastAsia="ru-RU"/>
        </w:rPr>
      </w:pPr>
      <w:r w:rsidRPr="00CE7919">
        <w:rPr>
          <w:lang w:eastAsia="ru-RU"/>
        </w:rPr>
        <w:t>В таблице ниже представлены мероприятия, планируемые на тепловых сетях.</w:t>
      </w:r>
    </w:p>
    <w:p w14:paraId="2F079B0E" w14:textId="77777777" w:rsidR="00BB275A" w:rsidRPr="00CE7919" w:rsidRDefault="00BB275A" w:rsidP="00BB275A">
      <w:pPr>
        <w:pStyle w:val="a0"/>
        <w:ind w:firstLine="567"/>
        <w:rPr>
          <w:lang w:eastAsia="ru-RU"/>
        </w:rPr>
      </w:pPr>
    </w:p>
    <w:p w14:paraId="51D433D6" w14:textId="77777777" w:rsidR="00BB275A" w:rsidRPr="00CE7919" w:rsidRDefault="00BB275A" w:rsidP="00BB275A">
      <w:pPr>
        <w:pStyle w:val="a0"/>
        <w:rPr>
          <w:b/>
          <w:spacing w:val="-1"/>
        </w:rPr>
      </w:pPr>
      <w:r w:rsidRPr="00CE7919">
        <w:rPr>
          <w:b/>
          <w:lang w:eastAsia="ru-RU"/>
        </w:rPr>
        <w:t xml:space="preserve">Таблица 12.1.1 – </w:t>
      </w:r>
      <w:r w:rsidRPr="00CE7919">
        <w:rPr>
          <w:b/>
          <w:spacing w:val="-1"/>
        </w:rPr>
        <w:t>Объем</w:t>
      </w:r>
      <w:r w:rsidRPr="00CE7919">
        <w:rPr>
          <w:b/>
          <w:spacing w:val="13"/>
        </w:rPr>
        <w:t xml:space="preserve"> </w:t>
      </w:r>
      <w:r w:rsidRPr="00CE7919">
        <w:rPr>
          <w:b/>
          <w:spacing w:val="-1"/>
        </w:rPr>
        <w:t>инвестиций</w:t>
      </w:r>
      <w:r w:rsidRPr="00CE7919">
        <w:rPr>
          <w:b/>
          <w:spacing w:val="12"/>
        </w:rPr>
        <w:t xml:space="preserve"> </w:t>
      </w:r>
      <w:r w:rsidRPr="00CE7919">
        <w:rPr>
          <w:b/>
        </w:rPr>
        <w:t>в</w:t>
      </w:r>
      <w:r w:rsidRPr="00CE7919">
        <w:rPr>
          <w:b/>
          <w:spacing w:val="13"/>
        </w:rPr>
        <w:t xml:space="preserve"> </w:t>
      </w:r>
      <w:r w:rsidRPr="00CE7919">
        <w:rPr>
          <w:b/>
          <w:spacing w:val="-1"/>
        </w:rPr>
        <w:t>строительство,</w:t>
      </w:r>
      <w:r w:rsidRPr="00CE7919">
        <w:rPr>
          <w:b/>
          <w:spacing w:val="13"/>
        </w:rPr>
        <w:t xml:space="preserve"> </w:t>
      </w:r>
      <w:r w:rsidRPr="00CE7919">
        <w:rPr>
          <w:b/>
          <w:spacing w:val="-1"/>
        </w:rPr>
        <w:t>реконструкцию</w:t>
      </w:r>
      <w:r w:rsidRPr="00CE7919">
        <w:rPr>
          <w:b/>
          <w:spacing w:val="10"/>
        </w:rPr>
        <w:t>,</w:t>
      </w:r>
      <w:r w:rsidRPr="00CE7919">
        <w:rPr>
          <w:b/>
          <w:spacing w:val="12"/>
        </w:rPr>
        <w:t xml:space="preserve"> </w:t>
      </w:r>
      <w:r w:rsidRPr="00CE7919">
        <w:rPr>
          <w:b/>
          <w:spacing w:val="-1"/>
        </w:rPr>
        <w:t>техническое</w:t>
      </w:r>
      <w:r w:rsidRPr="00CE7919">
        <w:rPr>
          <w:b/>
          <w:spacing w:val="10"/>
        </w:rPr>
        <w:t xml:space="preserve"> </w:t>
      </w:r>
      <w:r w:rsidRPr="00CE7919">
        <w:rPr>
          <w:b/>
          <w:spacing w:val="-1"/>
        </w:rPr>
        <w:t>перевооружение и (или) модернизацию</w:t>
      </w:r>
      <w:r w:rsidRPr="00CE7919">
        <w:rPr>
          <w:b/>
          <w:spacing w:val="10"/>
        </w:rPr>
        <w:t xml:space="preserve"> </w:t>
      </w:r>
      <w:r w:rsidRPr="00CE7919">
        <w:rPr>
          <w:b/>
          <w:spacing w:val="-1"/>
        </w:rPr>
        <w:t>тепловых сетей</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454"/>
        <w:gridCol w:w="2348"/>
        <w:gridCol w:w="1274"/>
      </w:tblGrid>
      <w:tr w:rsidR="00BB275A" w:rsidRPr="00CE7919" w14:paraId="5043E701" w14:textId="77777777" w:rsidTr="00117C48">
        <w:trPr>
          <w:trHeight w:val="606"/>
          <w:tblHeader/>
        </w:trPr>
        <w:tc>
          <w:tcPr>
            <w:tcW w:w="700" w:type="dxa"/>
            <w:shd w:val="clear" w:color="auto" w:fill="F2F2F2" w:themeFill="background1" w:themeFillShade="F2"/>
            <w:vAlign w:val="center"/>
          </w:tcPr>
          <w:p w14:paraId="54D58B15"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lastRenderedPageBreak/>
              <w:t>№</w:t>
            </w:r>
          </w:p>
        </w:tc>
        <w:tc>
          <w:tcPr>
            <w:tcW w:w="5454" w:type="dxa"/>
            <w:shd w:val="clear" w:color="auto" w:fill="F2F2F2" w:themeFill="background1" w:themeFillShade="F2"/>
            <w:noWrap/>
            <w:vAlign w:val="center"/>
            <w:hideMark/>
          </w:tcPr>
          <w:p w14:paraId="1F458583"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Содержание мероприятия</w:t>
            </w:r>
          </w:p>
        </w:tc>
        <w:tc>
          <w:tcPr>
            <w:tcW w:w="2348" w:type="dxa"/>
            <w:shd w:val="clear" w:color="auto" w:fill="F2F2F2" w:themeFill="background1" w:themeFillShade="F2"/>
            <w:vAlign w:val="center"/>
          </w:tcPr>
          <w:p w14:paraId="491FC71C"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Ориентировочная сумма затрат, тыс. руб.</w:t>
            </w:r>
          </w:p>
        </w:tc>
        <w:tc>
          <w:tcPr>
            <w:tcW w:w="1274" w:type="dxa"/>
            <w:shd w:val="clear" w:color="auto" w:fill="F2F2F2" w:themeFill="background1" w:themeFillShade="F2"/>
            <w:vAlign w:val="center"/>
          </w:tcPr>
          <w:p w14:paraId="632652D0"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Период, год</w:t>
            </w:r>
          </w:p>
        </w:tc>
      </w:tr>
      <w:tr w:rsidR="00BB275A" w:rsidRPr="00CE7919" w14:paraId="2D48EEE4" w14:textId="77777777" w:rsidTr="00117C48">
        <w:trPr>
          <w:trHeight w:val="533"/>
        </w:trPr>
        <w:tc>
          <w:tcPr>
            <w:tcW w:w="700" w:type="dxa"/>
            <w:vAlign w:val="center"/>
          </w:tcPr>
          <w:p w14:paraId="5801EB5A" w14:textId="77777777" w:rsidR="00BB275A" w:rsidRPr="00CE7919" w:rsidRDefault="00BB275A" w:rsidP="00117C48">
            <w:pPr>
              <w:spacing w:line="276" w:lineRule="auto"/>
              <w:jc w:val="center"/>
              <w:rPr>
                <w:rFonts w:eastAsia="Times New Roman" w:cs="Times New Roman"/>
                <w:sz w:val="22"/>
                <w:lang w:eastAsia="ru-RU"/>
              </w:rPr>
            </w:pPr>
            <w:r w:rsidRPr="00CE7919">
              <w:rPr>
                <w:rFonts w:eastAsia="Times New Roman" w:cs="Times New Roman"/>
                <w:sz w:val="22"/>
                <w:lang w:eastAsia="ru-RU"/>
              </w:rPr>
              <w:t>1</w:t>
            </w:r>
          </w:p>
        </w:tc>
        <w:tc>
          <w:tcPr>
            <w:tcW w:w="5454" w:type="dxa"/>
            <w:shd w:val="clear" w:color="auto" w:fill="auto"/>
            <w:vAlign w:val="center"/>
            <w:hideMark/>
          </w:tcPr>
          <w:p w14:paraId="5CAEBB4D" w14:textId="77777777" w:rsidR="00BB275A" w:rsidRPr="00CE7919" w:rsidRDefault="00BB275A" w:rsidP="00117C48">
            <w:pPr>
              <w:pStyle w:val="a4"/>
              <w:ind w:left="426"/>
              <w:jc w:val="center"/>
            </w:pPr>
            <w:r w:rsidRPr="00CE7919">
              <w:t>Капитальный ремонт изношенных сетей</w:t>
            </w:r>
          </w:p>
        </w:tc>
        <w:tc>
          <w:tcPr>
            <w:tcW w:w="2348" w:type="dxa"/>
            <w:vAlign w:val="center"/>
          </w:tcPr>
          <w:p w14:paraId="3654707C" w14:textId="77777777" w:rsidR="00BB275A" w:rsidRPr="00CE7919" w:rsidRDefault="000425C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200</w:t>
            </w:r>
          </w:p>
        </w:tc>
        <w:tc>
          <w:tcPr>
            <w:tcW w:w="1274" w:type="dxa"/>
            <w:vAlign w:val="center"/>
          </w:tcPr>
          <w:p w14:paraId="606C1405"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2022-2028</w:t>
            </w:r>
          </w:p>
        </w:tc>
      </w:tr>
    </w:tbl>
    <w:p w14:paraId="620169F5" w14:textId="77777777" w:rsidR="00BB275A" w:rsidRPr="00CE7919" w:rsidRDefault="00A321A0" w:rsidP="00BB275A">
      <w:pPr>
        <w:pStyle w:val="2"/>
        <w:ind w:left="0" w:firstLine="0"/>
      </w:pPr>
      <w:hyperlink r:id="rId313" w:anchor="bookmark129" w:history="1">
        <w:bookmarkStart w:id="649" w:name="_Toc45625273"/>
        <w:bookmarkStart w:id="650" w:name="_Toc111450441"/>
        <w:r w:rsidR="00BB275A" w:rsidRPr="00CE7919">
          <w:t xml:space="preserve">Часть 2. </w:t>
        </w:r>
      </w:hyperlink>
      <w:r w:rsidR="00BB275A" w:rsidRPr="00CE7919">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49"/>
      <w:bookmarkEnd w:id="650"/>
    </w:p>
    <w:p w14:paraId="6B4AC0A1" w14:textId="77777777" w:rsidR="00BB275A" w:rsidRPr="00CE7919" w:rsidRDefault="00BB275A" w:rsidP="00BB275A">
      <w:pPr>
        <w:pStyle w:val="TableParagraph0"/>
        <w:ind w:left="201" w:right="341" w:firstLine="707"/>
        <w:jc w:val="both"/>
        <w:rPr>
          <w:rFonts w:eastAsia="Times New Roman"/>
        </w:rPr>
      </w:pPr>
    </w:p>
    <w:p w14:paraId="2DCCDE85" w14:textId="77777777" w:rsidR="00BB275A" w:rsidRPr="00CE7919" w:rsidRDefault="00BB275A" w:rsidP="00BB275A">
      <w:pPr>
        <w:pStyle w:val="TableParagraph0"/>
        <w:ind w:left="201" w:right="341" w:firstLine="707"/>
        <w:jc w:val="both"/>
        <w:rPr>
          <w:rFonts w:eastAsia="Times New Roman"/>
        </w:rPr>
      </w:pPr>
      <w:r w:rsidRPr="00CE7919">
        <w:rPr>
          <w:rFonts w:eastAsia="Times New Roman"/>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бюджетные и внебюджетные.</w:t>
      </w:r>
    </w:p>
    <w:p w14:paraId="27815BE0" w14:textId="77777777" w:rsidR="00BB275A" w:rsidRPr="00CE7919" w:rsidRDefault="00BB275A" w:rsidP="00BB275A">
      <w:pPr>
        <w:pStyle w:val="TableParagraph0"/>
        <w:ind w:left="201" w:right="341" w:firstLine="707"/>
        <w:jc w:val="both"/>
        <w:rPr>
          <w:rFonts w:eastAsia="Times New Roman"/>
        </w:rPr>
      </w:pPr>
      <w:r w:rsidRPr="00CE7919">
        <w:rPr>
          <w:rFonts w:eastAsia="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14:paraId="28AE65C3" w14:textId="77777777" w:rsidR="00BB275A" w:rsidRPr="00CE7919" w:rsidRDefault="00BB275A" w:rsidP="00BB275A">
      <w:pPr>
        <w:pStyle w:val="TableParagraph0"/>
        <w:ind w:left="201" w:right="341" w:firstLine="707"/>
        <w:jc w:val="both"/>
        <w:rPr>
          <w:rFonts w:eastAsia="Times New Roman"/>
        </w:rPr>
      </w:pPr>
      <w:r w:rsidRPr="00CE7919">
        <w:rPr>
          <w:rFonts w:eastAsia="Times New Roman"/>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4582A4F5" w14:textId="77777777" w:rsidR="00BB275A" w:rsidRPr="00CE7919" w:rsidRDefault="00BB275A" w:rsidP="00BB275A">
      <w:pPr>
        <w:pStyle w:val="TableParagraph0"/>
        <w:ind w:left="201" w:right="341" w:firstLine="707"/>
        <w:jc w:val="both"/>
        <w:rPr>
          <w:rFonts w:eastAsia="Times New Roman"/>
        </w:rPr>
      </w:pPr>
      <w:r w:rsidRPr="00CE7919">
        <w:rPr>
          <w:rFonts w:eastAsia="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3FFF30E8" w14:textId="77777777" w:rsidR="00BB275A" w:rsidRPr="00CE7919" w:rsidRDefault="00BB275A" w:rsidP="00BB275A">
      <w:pPr>
        <w:pStyle w:val="TableParagraph0"/>
        <w:ind w:left="201" w:right="341" w:firstLine="707"/>
        <w:jc w:val="both"/>
        <w:rPr>
          <w:rFonts w:eastAsia="Times New Roman"/>
          <w:sz w:val="23"/>
          <w:szCs w:val="23"/>
        </w:rPr>
      </w:pPr>
      <w:r w:rsidRPr="00CE7919">
        <w:rPr>
          <w:rFonts w:eastAsia="Times New Roman"/>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3C040F52" w14:textId="77777777" w:rsidR="00BB275A" w:rsidRPr="00CE7919" w:rsidRDefault="00BB275A" w:rsidP="00BB275A">
      <w:pPr>
        <w:jc w:val="both"/>
        <w:rPr>
          <w:lang w:eastAsia="ru-RU"/>
        </w:rPr>
      </w:pPr>
    </w:p>
    <w:p w14:paraId="02CC8ADE" w14:textId="77777777" w:rsidR="00BB275A" w:rsidRPr="00CE7919" w:rsidRDefault="00A321A0" w:rsidP="00BB275A">
      <w:pPr>
        <w:pStyle w:val="2"/>
        <w:ind w:left="0" w:firstLine="0"/>
      </w:pPr>
      <w:hyperlink r:id="rId314" w:anchor="bookmark130" w:history="1">
        <w:bookmarkStart w:id="651" w:name="_Toc45625274"/>
        <w:bookmarkStart w:id="652" w:name="_Toc111450442"/>
        <w:r w:rsidR="00BB275A" w:rsidRPr="00CE7919">
          <w:t xml:space="preserve">Часть 3. РАСЧЕТЫ </w:t>
        </w:r>
      </w:hyperlink>
      <w:r w:rsidR="00BB275A" w:rsidRPr="00CE7919">
        <w:t>ЭКОНОМИЧЕСКОЙ ЭФФЕКТИВНОСТИ ИНВЕСТИЦИЙ</w:t>
      </w:r>
      <w:bookmarkEnd w:id="651"/>
      <w:bookmarkEnd w:id="652"/>
      <w:r w:rsidR="00BB275A" w:rsidRPr="00CE7919">
        <w:t xml:space="preserve"> </w:t>
      </w:r>
    </w:p>
    <w:p w14:paraId="7BF82476" w14:textId="77777777" w:rsidR="00BB275A" w:rsidRPr="00CE7919" w:rsidRDefault="00BB275A" w:rsidP="00BB275A">
      <w:pPr>
        <w:pStyle w:val="a4"/>
        <w:ind w:firstLine="567"/>
      </w:pPr>
      <w:bookmarkStart w:id="653" w:name="_Toc45625275"/>
    </w:p>
    <w:p w14:paraId="799BBD73" w14:textId="77777777" w:rsidR="00BB275A" w:rsidRPr="00CE7919" w:rsidRDefault="00BB275A" w:rsidP="00BB275A">
      <w:pPr>
        <w:pStyle w:val="a4"/>
        <w:ind w:firstLine="567"/>
        <w:jc w:val="both"/>
      </w:pPr>
      <w:r w:rsidRPr="00CE7919">
        <w:t>Расчет экономической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на устранение износа существующих теплосетей и мощностей, а также на выполнение требований законодательства.</w:t>
      </w:r>
      <w:bookmarkEnd w:id="653"/>
    </w:p>
    <w:p w14:paraId="66BFDBFC" w14:textId="77777777" w:rsidR="00BB275A" w:rsidRPr="00CE7919" w:rsidRDefault="00BB275A" w:rsidP="00BB275A"/>
    <w:p w14:paraId="69675272" w14:textId="77777777" w:rsidR="00BB275A" w:rsidRPr="00CE7919" w:rsidRDefault="00A321A0" w:rsidP="00BB275A">
      <w:pPr>
        <w:pStyle w:val="2"/>
        <w:ind w:left="0" w:firstLine="0"/>
      </w:pPr>
      <w:hyperlink r:id="rId315" w:anchor="bookmark130" w:history="1">
        <w:bookmarkStart w:id="654" w:name="_Toc30085166"/>
        <w:bookmarkStart w:id="655" w:name="_Toc32845489"/>
        <w:bookmarkStart w:id="656" w:name="_Toc45625276"/>
        <w:bookmarkStart w:id="657" w:name="_Toc111450443"/>
        <w:r w:rsidR="00BB275A" w:rsidRPr="00CE7919">
          <w:t xml:space="preserve">Часть 4. </w:t>
        </w:r>
      </w:hyperlink>
      <w:bookmarkEnd w:id="654"/>
      <w:bookmarkEnd w:id="655"/>
      <w:r w:rsidR="00BB275A" w:rsidRPr="00CE7919">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56"/>
      <w:bookmarkEnd w:id="657"/>
    </w:p>
    <w:p w14:paraId="3BD2E1F1" w14:textId="77777777" w:rsidR="00BB275A" w:rsidRPr="00CE7919" w:rsidRDefault="00BB275A" w:rsidP="00BB275A">
      <w:pPr>
        <w:pStyle w:val="a0"/>
        <w:rPr>
          <w:b/>
          <w:lang w:eastAsia="ru-RU"/>
        </w:rPr>
      </w:pPr>
    </w:p>
    <w:p w14:paraId="24329E10" w14:textId="77777777" w:rsidR="00BB275A" w:rsidRPr="00CE7919" w:rsidRDefault="00BB275A" w:rsidP="00BB275A">
      <w:pPr>
        <w:pStyle w:val="a0"/>
        <w:ind w:firstLine="567"/>
        <w:jc w:val="both"/>
        <w:rPr>
          <w:lang w:eastAsia="ru-RU"/>
        </w:rPr>
      </w:pPr>
      <w:r w:rsidRPr="00CE7919">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рассмотрены в Главе 14.</w:t>
      </w:r>
    </w:p>
    <w:p w14:paraId="44E6988A" w14:textId="77777777" w:rsidR="00BB275A" w:rsidRPr="00CE7919" w:rsidRDefault="00BB275A" w:rsidP="00BB275A">
      <w:pPr>
        <w:rPr>
          <w:lang w:eastAsia="ru-RU"/>
        </w:rPr>
      </w:pPr>
    </w:p>
    <w:p w14:paraId="5D76BFF8" w14:textId="77777777" w:rsidR="00BB275A" w:rsidRPr="00CE7919" w:rsidRDefault="00BB275A" w:rsidP="00BB275A">
      <w:pPr>
        <w:pStyle w:val="2"/>
        <w:ind w:left="0" w:firstLine="0"/>
      </w:pPr>
      <w:bookmarkStart w:id="658" w:name="_Toc111450444"/>
      <w:r w:rsidRPr="00CE7919">
        <w:t xml:space="preserve">Часть 5.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w:t>
      </w:r>
      <w:r w:rsidRPr="00CE7919">
        <w:lastRenderedPageBreak/>
        <w:t>ЭНЕРГИИ И ТЕПЛОВЫХ СЕТЕЙ С УЧЕТОМ ФАКТИЧЕСКИ ОСУЩЕСТВЛЕННЫХ ИНВЕСТИЦИЙ И ПОКАЗАТЕЛЕЙ ИХ ФАКТИЧЕСКОЙ ЭФФЕКТИВНОСТИ</w:t>
      </w:r>
      <w:bookmarkEnd w:id="658"/>
    </w:p>
    <w:p w14:paraId="2FAF8521" w14:textId="77777777" w:rsidR="00BB275A" w:rsidRPr="00CE7919" w:rsidRDefault="00BB275A" w:rsidP="00BB275A">
      <w:pPr>
        <w:pStyle w:val="af"/>
        <w:spacing w:before="233"/>
        <w:ind w:left="0" w:right="-1" w:firstLine="709"/>
        <w:jc w:val="both"/>
        <w:rPr>
          <w:lang w:val="ru-RU"/>
        </w:rPr>
      </w:pPr>
      <w:r w:rsidRPr="00CE7919">
        <w:rPr>
          <w:spacing w:val="-5"/>
          <w:lang w:val="ru-RU"/>
        </w:rPr>
        <w:t>Глава</w:t>
      </w:r>
      <w:r w:rsidRPr="00CE7919">
        <w:rPr>
          <w:spacing w:val="8"/>
          <w:lang w:val="ru-RU"/>
        </w:rPr>
        <w:t xml:space="preserve"> </w:t>
      </w:r>
      <w:r w:rsidRPr="00CE7919">
        <w:rPr>
          <w:spacing w:val="-5"/>
          <w:lang w:val="ru-RU"/>
        </w:rPr>
        <w:t>откорректирована</w:t>
      </w:r>
      <w:r w:rsidRPr="00CE7919">
        <w:rPr>
          <w:spacing w:val="-6"/>
          <w:lang w:val="ru-RU"/>
        </w:rPr>
        <w:t>,</w:t>
      </w:r>
      <w:r w:rsidRPr="00CE7919">
        <w:rPr>
          <w:spacing w:val="9"/>
          <w:lang w:val="ru-RU"/>
        </w:rPr>
        <w:t xml:space="preserve"> </w:t>
      </w:r>
      <w:r w:rsidRPr="00CE7919">
        <w:rPr>
          <w:lang w:val="ru-RU"/>
        </w:rPr>
        <w:t>в</w:t>
      </w:r>
      <w:r w:rsidRPr="00CE7919">
        <w:rPr>
          <w:spacing w:val="8"/>
          <w:lang w:val="ru-RU"/>
        </w:rPr>
        <w:t xml:space="preserve"> </w:t>
      </w:r>
      <w:r w:rsidRPr="00CE7919">
        <w:rPr>
          <w:spacing w:val="-5"/>
          <w:lang w:val="ru-RU"/>
        </w:rPr>
        <w:t>соответствии</w:t>
      </w:r>
      <w:r w:rsidRPr="00CE7919">
        <w:rPr>
          <w:spacing w:val="10"/>
          <w:lang w:val="ru-RU"/>
        </w:rPr>
        <w:t xml:space="preserve"> </w:t>
      </w:r>
      <w:r w:rsidRPr="00CE7919">
        <w:rPr>
          <w:lang w:val="ru-RU"/>
        </w:rPr>
        <w:t>с</w:t>
      </w:r>
      <w:r w:rsidRPr="00CE7919">
        <w:rPr>
          <w:spacing w:val="6"/>
          <w:lang w:val="ru-RU"/>
        </w:rPr>
        <w:t xml:space="preserve"> </w:t>
      </w:r>
      <w:r w:rsidRPr="00CE7919">
        <w:rPr>
          <w:spacing w:val="-5"/>
          <w:lang w:val="ru-RU"/>
        </w:rPr>
        <w:t>требованиями</w:t>
      </w:r>
      <w:r w:rsidRPr="00CE7919">
        <w:rPr>
          <w:spacing w:val="8"/>
          <w:lang w:val="ru-RU"/>
        </w:rPr>
        <w:t xml:space="preserve"> </w:t>
      </w:r>
      <w:r w:rsidRPr="00CE7919">
        <w:rPr>
          <w:spacing w:val="-3"/>
          <w:lang w:val="ru-RU"/>
        </w:rPr>
        <w:t>ПП</w:t>
      </w:r>
      <w:r w:rsidRPr="00CE7919">
        <w:rPr>
          <w:spacing w:val="8"/>
          <w:lang w:val="ru-RU"/>
        </w:rPr>
        <w:t xml:space="preserve"> </w:t>
      </w:r>
      <w:r w:rsidRPr="00CE7919">
        <w:rPr>
          <w:spacing w:val="-2"/>
          <w:lang w:val="ru-RU"/>
        </w:rPr>
        <w:t>РФ</w:t>
      </w:r>
      <w:r w:rsidRPr="00CE7919">
        <w:rPr>
          <w:spacing w:val="9"/>
          <w:lang w:val="ru-RU"/>
        </w:rPr>
        <w:t xml:space="preserve"> </w:t>
      </w:r>
      <w:r w:rsidRPr="00CE7919">
        <w:rPr>
          <w:spacing w:val="-4"/>
          <w:lang w:val="ru-RU"/>
        </w:rPr>
        <w:t>от</w:t>
      </w:r>
      <w:r w:rsidRPr="00CE7919">
        <w:rPr>
          <w:spacing w:val="14"/>
          <w:lang w:val="ru-RU"/>
        </w:rPr>
        <w:t xml:space="preserve"> </w:t>
      </w:r>
      <w:r w:rsidRPr="00CE7919">
        <w:rPr>
          <w:spacing w:val="-5"/>
          <w:lang w:val="ru-RU"/>
        </w:rPr>
        <w:t>22.02.2012</w:t>
      </w:r>
      <w:r w:rsidRPr="00CE7919">
        <w:rPr>
          <w:spacing w:val="9"/>
          <w:lang w:val="ru-RU"/>
        </w:rPr>
        <w:t xml:space="preserve"> </w:t>
      </w:r>
      <w:r w:rsidRPr="00CE7919">
        <w:rPr>
          <w:spacing w:val="-3"/>
          <w:lang w:val="ru-RU"/>
        </w:rPr>
        <w:t>г.</w:t>
      </w:r>
      <w:r w:rsidRPr="00CE7919">
        <w:rPr>
          <w:spacing w:val="9"/>
          <w:lang w:val="ru-RU"/>
        </w:rPr>
        <w:t xml:space="preserve"> </w:t>
      </w:r>
      <w:r w:rsidRPr="00CE7919">
        <w:rPr>
          <w:spacing w:val="-4"/>
          <w:lang w:val="ru-RU"/>
        </w:rPr>
        <w:t>№154</w:t>
      </w:r>
      <w:r w:rsidRPr="00CE7919">
        <w:rPr>
          <w:spacing w:val="12"/>
          <w:lang w:val="ru-RU"/>
        </w:rPr>
        <w:t xml:space="preserve"> </w:t>
      </w:r>
      <w:r w:rsidRPr="00CE7919">
        <w:rPr>
          <w:spacing w:val="-6"/>
          <w:lang w:val="ru-RU"/>
        </w:rPr>
        <w:t>«О</w:t>
      </w:r>
      <w:r w:rsidRPr="00CE7919">
        <w:rPr>
          <w:spacing w:val="37"/>
          <w:lang w:val="ru-RU"/>
        </w:rPr>
        <w:t xml:space="preserve"> </w:t>
      </w:r>
      <w:r w:rsidRPr="00CE7919">
        <w:rPr>
          <w:spacing w:val="-5"/>
          <w:lang w:val="ru-RU"/>
        </w:rPr>
        <w:t>требованиях</w:t>
      </w:r>
      <w:r w:rsidRPr="00CE7919">
        <w:rPr>
          <w:spacing w:val="2"/>
          <w:lang w:val="ru-RU"/>
        </w:rPr>
        <w:t xml:space="preserve"> </w:t>
      </w:r>
      <w:r w:rsidRPr="00CE7919">
        <w:rPr>
          <w:lang w:val="ru-RU"/>
        </w:rPr>
        <w:t>к</w:t>
      </w:r>
      <w:r w:rsidRPr="00CE7919">
        <w:rPr>
          <w:spacing w:val="3"/>
          <w:lang w:val="ru-RU"/>
        </w:rPr>
        <w:t xml:space="preserve"> </w:t>
      </w:r>
      <w:r w:rsidRPr="00CE7919">
        <w:rPr>
          <w:spacing w:val="-5"/>
          <w:lang w:val="ru-RU"/>
        </w:rPr>
        <w:t>схемам</w:t>
      </w:r>
      <w:r w:rsidRPr="00CE7919">
        <w:rPr>
          <w:spacing w:val="1"/>
          <w:lang w:val="ru-RU"/>
        </w:rPr>
        <w:t xml:space="preserve"> </w:t>
      </w:r>
      <w:r w:rsidRPr="00CE7919">
        <w:rPr>
          <w:spacing w:val="-5"/>
          <w:lang w:val="ru-RU"/>
        </w:rPr>
        <w:t>теплоснабжения,</w:t>
      </w:r>
      <w:r w:rsidRPr="00CE7919">
        <w:rPr>
          <w:spacing w:val="2"/>
          <w:lang w:val="ru-RU"/>
        </w:rPr>
        <w:t xml:space="preserve"> </w:t>
      </w:r>
      <w:r w:rsidRPr="00CE7919">
        <w:rPr>
          <w:spacing w:val="-5"/>
          <w:lang w:val="ru-RU"/>
        </w:rPr>
        <w:t>порядку</w:t>
      </w:r>
      <w:r w:rsidRPr="00CE7919">
        <w:rPr>
          <w:spacing w:val="-3"/>
          <w:lang w:val="ru-RU"/>
        </w:rPr>
        <w:t xml:space="preserve"> их</w:t>
      </w:r>
      <w:r w:rsidRPr="00CE7919">
        <w:rPr>
          <w:spacing w:val="4"/>
          <w:lang w:val="ru-RU"/>
        </w:rPr>
        <w:t xml:space="preserve"> </w:t>
      </w:r>
      <w:r w:rsidRPr="00CE7919">
        <w:rPr>
          <w:spacing w:val="-5"/>
          <w:lang w:val="ru-RU"/>
        </w:rPr>
        <w:t>разработки</w:t>
      </w:r>
      <w:r w:rsidRPr="00CE7919">
        <w:rPr>
          <w:lang w:val="ru-RU"/>
        </w:rPr>
        <w:t xml:space="preserve"> и</w:t>
      </w:r>
      <w:r w:rsidRPr="00CE7919">
        <w:rPr>
          <w:spacing w:val="5"/>
          <w:lang w:val="ru-RU"/>
        </w:rPr>
        <w:t xml:space="preserve"> </w:t>
      </w:r>
      <w:r w:rsidRPr="00CE7919">
        <w:rPr>
          <w:spacing w:val="-5"/>
          <w:lang w:val="ru-RU"/>
        </w:rPr>
        <w:t xml:space="preserve">утверждения» </w:t>
      </w:r>
      <w:r w:rsidRPr="00CE7919">
        <w:rPr>
          <w:spacing w:val="-3"/>
          <w:lang w:val="ru-RU"/>
        </w:rPr>
        <w:t>(в</w:t>
      </w:r>
      <w:r w:rsidRPr="00CE7919">
        <w:rPr>
          <w:spacing w:val="4"/>
          <w:lang w:val="ru-RU"/>
        </w:rPr>
        <w:t xml:space="preserve"> </w:t>
      </w:r>
      <w:r w:rsidRPr="00CE7919">
        <w:rPr>
          <w:spacing w:val="-5"/>
          <w:lang w:val="ru-RU"/>
        </w:rPr>
        <w:t>редакции</w:t>
      </w:r>
      <w:r w:rsidRPr="00CE7919">
        <w:rPr>
          <w:spacing w:val="3"/>
          <w:lang w:val="ru-RU"/>
        </w:rPr>
        <w:t xml:space="preserve"> </w:t>
      </w:r>
      <w:r w:rsidRPr="00CE7919">
        <w:rPr>
          <w:spacing w:val="-3"/>
          <w:lang w:val="ru-RU"/>
        </w:rPr>
        <w:t>ПП</w:t>
      </w:r>
      <w:r w:rsidRPr="00CE7919">
        <w:rPr>
          <w:spacing w:val="-1"/>
          <w:lang w:val="ru-RU"/>
        </w:rPr>
        <w:t xml:space="preserve"> </w:t>
      </w:r>
      <w:r w:rsidRPr="00CE7919">
        <w:rPr>
          <w:spacing w:val="-2"/>
          <w:lang w:val="ru-RU"/>
        </w:rPr>
        <w:t>РФ</w:t>
      </w:r>
      <w:r w:rsidRPr="00CE7919">
        <w:rPr>
          <w:spacing w:val="53"/>
          <w:lang w:val="ru-RU"/>
        </w:rPr>
        <w:t xml:space="preserve"> </w:t>
      </w:r>
      <w:r w:rsidRPr="00CE7919">
        <w:rPr>
          <w:spacing w:val="-3"/>
          <w:lang w:val="ru-RU"/>
        </w:rPr>
        <w:t>от</w:t>
      </w:r>
      <w:r w:rsidRPr="00CE7919">
        <w:rPr>
          <w:spacing w:val="19"/>
          <w:lang w:val="ru-RU"/>
        </w:rPr>
        <w:t xml:space="preserve"> </w:t>
      </w:r>
      <w:r w:rsidRPr="00CE7919">
        <w:rPr>
          <w:spacing w:val="-5"/>
          <w:lang w:val="ru-RU"/>
        </w:rPr>
        <w:t>16.03.2019</w:t>
      </w:r>
      <w:r w:rsidRPr="00CE7919">
        <w:rPr>
          <w:spacing w:val="18"/>
          <w:lang w:val="ru-RU"/>
        </w:rPr>
        <w:t xml:space="preserve"> </w:t>
      </w:r>
      <w:r w:rsidRPr="00CE7919">
        <w:rPr>
          <w:spacing w:val="-3"/>
          <w:lang w:val="ru-RU"/>
        </w:rPr>
        <w:t>г.</w:t>
      </w:r>
      <w:r w:rsidRPr="00CE7919">
        <w:rPr>
          <w:spacing w:val="18"/>
          <w:lang w:val="ru-RU"/>
        </w:rPr>
        <w:t xml:space="preserve"> </w:t>
      </w:r>
      <w:r w:rsidRPr="00CE7919">
        <w:rPr>
          <w:spacing w:val="-5"/>
          <w:lang w:val="ru-RU"/>
        </w:rPr>
        <w:t>№276).</w:t>
      </w:r>
    </w:p>
    <w:p w14:paraId="7B931C60" w14:textId="77777777" w:rsidR="00BB275A" w:rsidRPr="00CE7919" w:rsidRDefault="00BB275A" w:rsidP="00BB275A">
      <w:pPr>
        <w:pStyle w:val="a0"/>
        <w:rPr>
          <w:lang w:eastAsia="ru-RU"/>
        </w:rPr>
        <w:sectPr w:rsidR="00BB275A" w:rsidRPr="00CE7919">
          <w:pgSz w:w="11906" w:h="16838"/>
          <w:pgMar w:top="1134" w:right="850" w:bottom="1134" w:left="1701" w:header="708" w:footer="708" w:gutter="0"/>
          <w:cols w:space="708"/>
          <w:docGrid w:linePitch="360"/>
        </w:sectPr>
      </w:pPr>
    </w:p>
    <w:p w14:paraId="55B48376" w14:textId="77777777" w:rsidR="00BB275A" w:rsidRPr="00CE7919" w:rsidRDefault="00BB275A" w:rsidP="00BB275A">
      <w:pPr>
        <w:pStyle w:val="2"/>
        <w:ind w:left="0" w:firstLine="0"/>
        <w:rPr>
          <w:sz w:val="28"/>
          <w:szCs w:val="28"/>
        </w:rPr>
      </w:pPr>
    </w:p>
    <w:p w14:paraId="092437FD" w14:textId="77777777" w:rsidR="00BB275A" w:rsidRPr="00CE7919" w:rsidRDefault="00BB275A" w:rsidP="00BB275A">
      <w:pPr>
        <w:pStyle w:val="2"/>
        <w:ind w:left="0" w:firstLine="0"/>
        <w:rPr>
          <w:sz w:val="28"/>
          <w:szCs w:val="28"/>
        </w:rPr>
      </w:pPr>
      <w:bookmarkStart w:id="659" w:name="_Toc111450445"/>
      <w:r w:rsidRPr="00CE7919">
        <w:rPr>
          <w:sz w:val="28"/>
          <w:szCs w:val="28"/>
        </w:rPr>
        <w:t>ГЛАВА</w:t>
      </w:r>
      <w:hyperlink r:id="rId316" w:anchor="bookmark131" w:history="1">
        <w:bookmarkStart w:id="660" w:name="_Toc30085167"/>
        <w:bookmarkStart w:id="661" w:name="_Toc32845490"/>
        <w:r w:rsidRPr="00CE7919">
          <w:rPr>
            <w:sz w:val="28"/>
            <w:szCs w:val="28"/>
          </w:rPr>
          <w:t xml:space="preserve"> 13.  </w:t>
        </w:r>
        <w:bookmarkStart w:id="662" w:name="OLE_LINK4"/>
        <w:bookmarkStart w:id="663" w:name="OLE_LINK5"/>
        <w:bookmarkStart w:id="664" w:name="OLE_LINK6"/>
        <w:r w:rsidRPr="00CE7919">
          <w:rPr>
            <w:sz w:val="28"/>
            <w:szCs w:val="28"/>
          </w:rPr>
          <w:t>ИНДИКАТОРЫ РАЗВИТИЯ СИСТЕМ  ТЕПЛОСНАБЖЕНИЯ</w:t>
        </w:r>
        <w:bookmarkEnd w:id="662"/>
        <w:bookmarkEnd w:id="663"/>
        <w:bookmarkEnd w:id="664"/>
        <w:r w:rsidRPr="00CE7919">
          <w:rPr>
            <w:sz w:val="28"/>
            <w:szCs w:val="28"/>
          </w:rPr>
          <w:t xml:space="preserve"> ПОСЕЛЕНИЯ,</w:t>
        </w:r>
      </w:hyperlink>
      <w:r w:rsidRPr="00CE7919">
        <w:rPr>
          <w:sz w:val="28"/>
          <w:szCs w:val="28"/>
        </w:rPr>
        <w:t xml:space="preserve"> </w:t>
      </w:r>
      <w:hyperlink r:id="rId317" w:anchor="bookmark131" w:history="1">
        <w:r w:rsidRPr="00CE7919">
          <w:rPr>
            <w:sz w:val="28"/>
            <w:szCs w:val="28"/>
          </w:rPr>
          <w:t>ГОРОДСКОГО ОКРУГА</w:t>
        </w:r>
        <w:bookmarkEnd w:id="659"/>
        <w:bookmarkEnd w:id="660"/>
        <w:bookmarkEnd w:id="661"/>
      </w:hyperlink>
    </w:p>
    <w:p w14:paraId="4D848A86" w14:textId="77777777" w:rsidR="00BB275A" w:rsidRPr="00CE7919" w:rsidRDefault="00BB275A" w:rsidP="00BB275A">
      <w:pPr>
        <w:spacing w:before="400" w:after="200"/>
      </w:pPr>
      <w:r w:rsidRPr="00CE7919">
        <w:rPr>
          <w:b/>
        </w:rPr>
        <w:t>Таблица 13.1.1 - Индикаторы развития систем теплоснабжения</w:t>
      </w:r>
    </w:p>
    <w:tbl>
      <w:tblPr>
        <w:tblStyle w:val="aa"/>
        <w:tblW w:w="5000" w:type="pct"/>
        <w:jc w:val="center"/>
        <w:tblLook w:val="04A0" w:firstRow="1" w:lastRow="0" w:firstColumn="1" w:lastColumn="0" w:noHBand="0" w:noVBand="1"/>
      </w:tblPr>
      <w:tblGrid>
        <w:gridCol w:w="429"/>
        <w:gridCol w:w="2434"/>
        <w:gridCol w:w="1425"/>
        <w:gridCol w:w="1426"/>
        <w:gridCol w:w="1427"/>
        <w:gridCol w:w="1427"/>
        <w:gridCol w:w="1427"/>
        <w:gridCol w:w="1427"/>
        <w:gridCol w:w="1427"/>
        <w:gridCol w:w="1427"/>
      </w:tblGrid>
      <w:tr w:rsidR="00BB275A" w:rsidRPr="00CE7919" w14:paraId="42D2ABC3" w14:textId="77777777" w:rsidTr="00117C48">
        <w:trPr>
          <w:jc w:val="center"/>
        </w:trPr>
        <w:tc>
          <w:tcPr>
            <w:tcW w:w="439" w:type="dxa"/>
            <w:shd w:val="clear" w:color="auto" w:fill="F2F2F2"/>
            <w:tcMar>
              <w:top w:w="120" w:type="dxa"/>
              <w:left w:w="20" w:type="dxa"/>
              <w:bottom w:w="120" w:type="dxa"/>
              <w:right w:w="20" w:type="dxa"/>
            </w:tcMar>
            <w:vAlign w:val="center"/>
          </w:tcPr>
          <w:p w14:paraId="70C3178F" w14:textId="77777777" w:rsidR="00BB275A" w:rsidRPr="00CE7919" w:rsidRDefault="00BB275A" w:rsidP="00117C48">
            <w:pPr>
              <w:jc w:val="center"/>
            </w:pPr>
            <w:r w:rsidRPr="00CE7919">
              <w:rPr>
                <w:rFonts w:eastAsia="Times New Roman" w:cs="Times New Roman"/>
                <w:sz w:val="22"/>
              </w:rPr>
              <w:t>№ п/п</w:t>
            </w:r>
          </w:p>
        </w:tc>
        <w:tc>
          <w:tcPr>
            <w:tcW w:w="2483" w:type="dxa"/>
            <w:shd w:val="clear" w:color="auto" w:fill="F2F2F2"/>
            <w:tcMar>
              <w:top w:w="120" w:type="dxa"/>
              <w:left w:w="200" w:type="dxa"/>
              <w:bottom w:w="120" w:type="dxa"/>
              <w:right w:w="200" w:type="dxa"/>
            </w:tcMar>
            <w:vAlign w:val="center"/>
          </w:tcPr>
          <w:p w14:paraId="076BC3D6" w14:textId="77777777" w:rsidR="00BB275A" w:rsidRPr="00CE7919" w:rsidRDefault="00BB275A" w:rsidP="00117C48">
            <w:pPr>
              <w:jc w:val="center"/>
            </w:pPr>
            <w:r w:rsidRPr="00CE7919">
              <w:rPr>
                <w:rFonts w:eastAsia="Times New Roman" w:cs="Times New Roman"/>
                <w:sz w:val="22"/>
              </w:rPr>
              <w:t>Наименование теплоисточника</w:t>
            </w:r>
          </w:p>
        </w:tc>
        <w:tc>
          <w:tcPr>
            <w:tcW w:w="1454" w:type="dxa"/>
            <w:shd w:val="clear" w:color="auto" w:fill="F2F2F2"/>
            <w:tcMar>
              <w:top w:w="120" w:type="dxa"/>
              <w:left w:w="200" w:type="dxa"/>
              <w:bottom w:w="120" w:type="dxa"/>
              <w:right w:w="200" w:type="dxa"/>
            </w:tcMar>
            <w:vAlign w:val="center"/>
          </w:tcPr>
          <w:p w14:paraId="4C449806" w14:textId="77777777" w:rsidR="00BB275A" w:rsidRPr="00CE7919" w:rsidRDefault="00BB275A" w:rsidP="00117C48">
            <w:pPr>
              <w:jc w:val="center"/>
            </w:pPr>
            <w:r w:rsidRPr="00CE7919">
              <w:rPr>
                <w:rFonts w:eastAsia="Times New Roman" w:cs="Times New Roman"/>
                <w:sz w:val="22"/>
              </w:rPr>
              <w:t>2021</w:t>
            </w:r>
          </w:p>
        </w:tc>
        <w:tc>
          <w:tcPr>
            <w:tcW w:w="1454" w:type="dxa"/>
            <w:shd w:val="clear" w:color="auto" w:fill="F2F2F2"/>
            <w:tcMar>
              <w:top w:w="120" w:type="dxa"/>
              <w:left w:w="200" w:type="dxa"/>
              <w:bottom w:w="120" w:type="dxa"/>
              <w:right w:w="200" w:type="dxa"/>
            </w:tcMar>
            <w:vAlign w:val="center"/>
          </w:tcPr>
          <w:p w14:paraId="7E88E941" w14:textId="77777777" w:rsidR="00BB275A" w:rsidRPr="00CE7919" w:rsidRDefault="00BB275A" w:rsidP="00117C48">
            <w:pPr>
              <w:jc w:val="center"/>
            </w:pPr>
            <w:r w:rsidRPr="00CE7919">
              <w:rPr>
                <w:rFonts w:eastAsia="Times New Roman" w:cs="Times New Roman"/>
                <w:sz w:val="22"/>
              </w:rPr>
              <w:t>2022</w:t>
            </w:r>
          </w:p>
        </w:tc>
        <w:tc>
          <w:tcPr>
            <w:tcW w:w="1455" w:type="dxa"/>
            <w:shd w:val="clear" w:color="auto" w:fill="F2F2F2"/>
            <w:tcMar>
              <w:top w:w="120" w:type="dxa"/>
              <w:left w:w="200" w:type="dxa"/>
              <w:bottom w:w="120" w:type="dxa"/>
              <w:right w:w="200" w:type="dxa"/>
            </w:tcMar>
            <w:vAlign w:val="center"/>
          </w:tcPr>
          <w:p w14:paraId="656962F7" w14:textId="77777777" w:rsidR="00BB275A" w:rsidRPr="00CE7919" w:rsidRDefault="00BB275A" w:rsidP="00117C48">
            <w:pPr>
              <w:jc w:val="center"/>
            </w:pPr>
            <w:r w:rsidRPr="00CE7919">
              <w:rPr>
                <w:rFonts w:eastAsia="Times New Roman" w:cs="Times New Roman"/>
                <w:sz w:val="22"/>
              </w:rPr>
              <w:t>2023</w:t>
            </w:r>
          </w:p>
        </w:tc>
        <w:tc>
          <w:tcPr>
            <w:tcW w:w="1455" w:type="dxa"/>
            <w:shd w:val="clear" w:color="auto" w:fill="F2F2F2"/>
            <w:tcMar>
              <w:top w:w="120" w:type="dxa"/>
              <w:left w:w="200" w:type="dxa"/>
              <w:bottom w:w="120" w:type="dxa"/>
              <w:right w:w="200" w:type="dxa"/>
            </w:tcMar>
            <w:vAlign w:val="center"/>
          </w:tcPr>
          <w:p w14:paraId="17067D6B" w14:textId="77777777" w:rsidR="00BB275A" w:rsidRPr="00CE7919" w:rsidRDefault="00BB275A" w:rsidP="00117C48">
            <w:pPr>
              <w:jc w:val="center"/>
            </w:pPr>
            <w:r w:rsidRPr="00CE7919">
              <w:rPr>
                <w:rFonts w:eastAsia="Times New Roman" w:cs="Times New Roman"/>
                <w:sz w:val="22"/>
              </w:rPr>
              <w:t>2024</w:t>
            </w:r>
          </w:p>
        </w:tc>
        <w:tc>
          <w:tcPr>
            <w:tcW w:w="1455" w:type="dxa"/>
            <w:shd w:val="clear" w:color="auto" w:fill="F2F2F2"/>
            <w:tcMar>
              <w:top w:w="120" w:type="dxa"/>
              <w:left w:w="200" w:type="dxa"/>
              <w:bottom w:w="120" w:type="dxa"/>
              <w:right w:w="200" w:type="dxa"/>
            </w:tcMar>
            <w:vAlign w:val="center"/>
          </w:tcPr>
          <w:p w14:paraId="6F06239F" w14:textId="77777777" w:rsidR="00BB275A" w:rsidRPr="00CE7919" w:rsidRDefault="00BB275A" w:rsidP="00117C48">
            <w:pPr>
              <w:jc w:val="center"/>
            </w:pPr>
            <w:r w:rsidRPr="00CE7919">
              <w:rPr>
                <w:rFonts w:eastAsia="Times New Roman" w:cs="Times New Roman"/>
                <w:sz w:val="22"/>
              </w:rPr>
              <w:t>2025</w:t>
            </w:r>
          </w:p>
        </w:tc>
        <w:tc>
          <w:tcPr>
            <w:tcW w:w="1455" w:type="dxa"/>
            <w:shd w:val="clear" w:color="auto" w:fill="F2F2F2"/>
            <w:tcMar>
              <w:top w:w="120" w:type="dxa"/>
              <w:left w:w="200" w:type="dxa"/>
              <w:bottom w:w="120" w:type="dxa"/>
              <w:right w:w="200" w:type="dxa"/>
            </w:tcMar>
            <w:vAlign w:val="center"/>
          </w:tcPr>
          <w:p w14:paraId="59917BFA" w14:textId="77777777" w:rsidR="00BB275A" w:rsidRPr="00CE7919" w:rsidRDefault="00BB275A" w:rsidP="00117C48">
            <w:pPr>
              <w:jc w:val="center"/>
            </w:pPr>
            <w:r w:rsidRPr="00CE7919">
              <w:rPr>
                <w:rFonts w:eastAsia="Times New Roman" w:cs="Times New Roman"/>
                <w:sz w:val="22"/>
              </w:rPr>
              <w:t>2026</w:t>
            </w:r>
          </w:p>
        </w:tc>
        <w:tc>
          <w:tcPr>
            <w:tcW w:w="1455" w:type="dxa"/>
            <w:shd w:val="clear" w:color="auto" w:fill="F2F2F2"/>
            <w:tcMar>
              <w:top w:w="120" w:type="dxa"/>
              <w:left w:w="200" w:type="dxa"/>
              <w:bottom w:w="120" w:type="dxa"/>
              <w:right w:w="200" w:type="dxa"/>
            </w:tcMar>
            <w:vAlign w:val="center"/>
          </w:tcPr>
          <w:p w14:paraId="3D4E1158" w14:textId="77777777" w:rsidR="00BB275A" w:rsidRPr="00CE7919" w:rsidRDefault="00BB275A" w:rsidP="00117C48">
            <w:pPr>
              <w:jc w:val="center"/>
            </w:pPr>
            <w:r w:rsidRPr="00CE7919">
              <w:rPr>
                <w:rFonts w:eastAsia="Times New Roman" w:cs="Times New Roman"/>
                <w:sz w:val="22"/>
              </w:rPr>
              <w:t>2027</w:t>
            </w:r>
          </w:p>
        </w:tc>
        <w:tc>
          <w:tcPr>
            <w:tcW w:w="1455" w:type="dxa"/>
            <w:shd w:val="clear" w:color="auto" w:fill="F2F2F2"/>
            <w:tcMar>
              <w:top w:w="120" w:type="dxa"/>
              <w:left w:w="200" w:type="dxa"/>
              <w:bottom w:w="120" w:type="dxa"/>
              <w:right w:w="200" w:type="dxa"/>
            </w:tcMar>
            <w:vAlign w:val="center"/>
          </w:tcPr>
          <w:p w14:paraId="76FC298B" w14:textId="77777777" w:rsidR="00BB275A" w:rsidRPr="00CE7919" w:rsidRDefault="00BB275A" w:rsidP="00117C48">
            <w:pPr>
              <w:jc w:val="center"/>
            </w:pPr>
            <w:r w:rsidRPr="00CE7919">
              <w:rPr>
                <w:rFonts w:eastAsia="Times New Roman" w:cs="Times New Roman"/>
                <w:sz w:val="22"/>
              </w:rPr>
              <w:t>2028</w:t>
            </w:r>
          </w:p>
        </w:tc>
      </w:tr>
      <w:tr w:rsidR="00BB275A" w:rsidRPr="00CE7919" w14:paraId="4CC871A0"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271431D5" w14:textId="77777777" w:rsidR="00BB275A" w:rsidRPr="00CE7919" w:rsidRDefault="00BB275A" w:rsidP="00117C48">
            <w:pPr>
              <w:rPr>
                <w:lang w:val="ru-RU"/>
              </w:rPr>
            </w:pPr>
            <w:r w:rsidRPr="00CE7919">
              <w:rPr>
                <w:rFonts w:eastAsia="Times New Roman" w:cs="Times New Roman"/>
                <w:i/>
                <w:sz w:val="22"/>
                <w:lang w:val="ru-RU"/>
              </w:rPr>
              <w:t>а) количество прекращений подачи тепловой энергии, теплоносителя в результате технологических нарушений на тепловых сетях, шт./год</w:t>
            </w:r>
          </w:p>
        </w:tc>
      </w:tr>
      <w:tr w:rsidR="00BB275A" w:rsidRPr="00CE7919" w14:paraId="11C509C0" w14:textId="77777777" w:rsidTr="00117C48">
        <w:trPr>
          <w:jc w:val="center"/>
        </w:trPr>
        <w:tc>
          <w:tcPr>
            <w:tcW w:w="439" w:type="dxa"/>
            <w:shd w:val="clear" w:color="auto" w:fill="FFFFFF"/>
            <w:tcMar>
              <w:top w:w="40" w:type="dxa"/>
              <w:left w:w="20" w:type="dxa"/>
              <w:bottom w:w="40" w:type="dxa"/>
              <w:right w:w="20" w:type="dxa"/>
            </w:tcMar>
            <w:vAlign w:val="center"/>
          </w:tcPr>
          <w:p w14:paraId="40BBD846" w14:textId="77777777" w:rsidR="00BB275A" w:rsidRPr="00CE7919" w:rsidRDefault="00BB275A" w:rsidP="00117C48">
            <w:pPr>
              <w:jc w:val="center"/>
            </w:pPr>
            <w:r w:rsidRPr="00CE7919">
              <w:rPr>
                <w:rFonts w:eastAsia="Times New Roman" w:cs="Times New Roman"/>
                <w:sz w:val="22"/>
              </w:rPr>
              <w:t>1</w:t>
            </w:r>
          </w:p>
        </w:tc>
        <w:tc>
          <w:tcPr>
            <w:tcW w:w="2483" w:type="dxa"/>
            <w:shd w:val="clear" w:color="auto" w:fill="FFFFFF"/>
            <w:tcMar>
              <w:top w:w="40" w:type="dxa"/>
              <w:left w:w="200" w:type="dxa"/>
              <w:bottom w:w="40" w:type="dxa"/>
              <w:right w:w="200" w:type="dxa"/>
            </w:tcMar>
            <w:vAlign w:val="center"/>
          </w:tcPr>
          <w:p w14:paraId="0164C469" w14:textId="77777777" w:rsidR="00BB275A" w:rsidRPr="00CE7919" w:rsidRDefault="00BB275A" w:rsidP="00117C48">
            <w:pPr>
              <w:jc w:val="center"/>
            </w:pPr>
            <w:r w:rsidRPr="00CE7919">
              <w:rPr>
                <w:rFonts w:eastAsia="Times New Roman" w:cs="Times New Roman"/>
                <w:sz w:val="22"/>
              </w:rPr>
              <w:t>АО «КрасЭко»</w:t>
            </w:r>
          </w:p>
        </w:tc>
        <w:tc>
          <w:tcPr>
            <w:tcW w:w="1454" w:type="dxa"/>
            <w:shd w:val="clear" w:color="auto" w:fill="FFFFFF"/>
            <w:tcMar>
              <w:top w:w="40" w:type="dxa"/>
              <w:left w:w="200" w:type="dxa"/>
              <w:bottom w:w="40" w:type="dxa"/>
              <w:right w:w="200" w:type="dxa"/>
            </w:tcMar>
            <w:vAlign w:val="center"/>
          </w:tcPr>
          <w:p w14:paraId="11CF8E7E" w14:textId="77777777" w:rsidR="00BB275A" w:rsidRPr="00CE7919" w:rsidRDefault="00BB275A" w:rsidP="00117C48">
            <w:pPr>
              <w:jc w:val="center"/>
            </w:pPr>
            <w:r w:rsidRPr="00CE7919">
              <w:rPr>
                <w:rFonts w:eastAsia="Times New Roman" w:cs="Times New Roman"/>
                <w:sz w:val="22"/>
              </w:rPr>
              <w:t>0</w:t>
            </w:r>
          </w:p>
        </w:tc>
        <w:tc>
          <w:tcPr>
            <w:tcW w:w="1454" w:type="dxa"/>
            <w:shd w:val="clear" w:color="auto" w:fill="FFFFFF"/>
            <w:tcMar>
              <w:top w:w="40" w:type="dxa"/>
              <w:left w:w="200" w:type="dxa"/>
              <w:bottom w:w="40" w:type="dxa"/>
              <w:right w:w="200" w:type="dxa"/>
            </w:tcMar>
            <w:vAlign w:val="center"/>
          </w:tcPr>
          <w:p w14:paraId="629A40E7"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52B8CE0C"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16C588B7"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331A8C9A"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1C90CBA9"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79E1D274"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6753B7F4" w14:textId="77777777" w:rsidR="00BB275A" w:rsidRPr="00CE7919" w:rsidRDefault="00BB275A" w:rsidP="00117C48">
            <w:pPr>
              <w:jc w:val="center"/>
            </w:pPr>
            <w:r w:rsidRPr="00CE7919">
              <w:rPr>
                <w:rFonts w:eastAsia="Times New Roman" w:cs="Times New Roman"/>
                <w:sz w:val="22"/>
              </w:rPr>
              <w:t>0</w:t>
            </w:r>
          </w:p>
        </w:tc>
      </w:tr>
      <w:tr w:rsidR="00BB275A" w:rsidRPr="00CE7919" w14:paraId="41BDBC87"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4F13B2C3" w14:textId="77777777" w:rsidR="00BB275A" w:rsidRPr="00CE7919" w:rsidRDefault="00BB275A" w:rsidP="00117C48">
            <w:pPr>
              <w:rPr>
                <w:lang w:val="ru-RU"/>
              </w:rPr>
            </w:pPr>
            <w:r w:rsidRPr="00CE7919">
              <w:rPr>
                <w:rFonts w:eastAsia="Times New Roman" w:cs="Times New Roman"/>
                <w:i/>
                <w:sz w:val="22"/>
                <w:lang w:val="ru-RU"/>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BB275A" w:rsidRPr="00CE7919" w14:paraId="02BF103A" w14:textId="77777777" w:rsidTr="00117C48">
        <w:trPr>
          <w:jc w:val="center"/>
        </w:trPr>
        <w:tc>
          <w:tcPr>
            <w:tcW w:w="439" w:type="dxa"/>
            <w:shd w:val="clear" w:color="auto" w:fill="FFFFFF"/>
            <w:tcMar>
              <w:top w:w="40" w:type="dxa"/>
              <w:left w:w="20" w:type="dxa"/>
              <w:bottom w:w="40" w:type="dxa"/>
              <w:right w:w="20" w:type="dxa"/>
            </w:tcMar>
            <w:vAlign w:val="center"/>
          </w:tcPr>
          <w:p w14:paraId="26F67125" w14:textId="77777777" w:rsidR="00BB275A" w:rsidRPr="00CE7919" w:rsidRDefault="00BB275A" w:rsidP="00117C48">
            <w:pPr>
              <w:jc w:val="center"/>
            </w:pPr>
            <w:r w:rsidRPr="00CE7919">
              <w:rPr>
                <w:rFonts w:eastAsia="Times New Roman" w:cs="Times New Roman"/>
                <w:sz w:val="22"/>
              </w:rPr>
              <w:t>1</w:t>
            </w:r>
          </w:p>
        </w:tc>
        <w:tc>
          <w:tcPr>
            <w:tcW w:w="2483" w:type="dxa"/>
            <w:shd w:val="clear" w:color="auto" w:fill="FFFFFF"/>
            <w:tcMar>
              <w:top w:w="40" w:type="dxa"/>
              <w:left w:w="200" w:type="dxa"/>
              <w:bottom w:w="40" w:type="dxa"/>
              <w:right w:w="200" w:type="dxa"/>
            </w:tcMar>
            <w:vAlign w:val="center"/>
          </w:tcPr>
          <w:p w14:paraId="575F53B5" w14:textId="77777777" w:rsidR="00BB275A" w:rsidRPr="00CE7919" w:rsidRDefault="00BB275A" w:rsidP="00117C48">
            <w:pPr>
              <w:jc w:val="center"/>
            </w:pPr>
            <w:r w:rsidRPr="00CE7919">
              <w:rPr>
                <w:rFonts w:eastAsia="Times New Roman" w:cs="Times New Roman"/>
                <w:sz w:val="22"/>
              </w:rPr>
              <w:t>АО «КрасЭко»</w:t>
            </w:r>
          </w:p>
        </w:tc>
        <w:tc>
          <w:tcPr>
            <w:tcW w:w="1454" w:type="dxa"/>
            <w:shd w:val="clear" w:color="auto" w:fill="FFFFFF"/>
            <w:tcMar>
              <w:top w:w="40" w:type="dxa"/>
              <w:left w:w="200" w:type="dxa"/>
              <w:bottom w:w="40" w:type="dxa"/>
              <w:right w:w="200" w:type="dxa"/>
            </w:tcMar>
            <w:vAlign w:val="center"/>
          </w:tcPr>
          <w:p w14:paraId="7F1B3A97" w14:textId="77777777" w:rsidR="00BB275A" w:rsidRPr="00CE7919" w:rsidRDefault="00BB275A" w:rsidP="00117C48">
            <w:pPr>
              <w:jc w:val="center"/>
            </w:pPr>
            <w:r w:rsidRPr="00CE7919">
              <w:rPr>
                <w:rFonts w:eastAsia="Times New Roman" w:cs="Times New Roman"/>
                <w:sz w:val="22"/>
              </w:rPr>
              <w:t>0</w:t>
            </w:r>
          </w:p>
        </w:tc>
        <w:tc>
          <w:tcPr>
            <w:tcW w:w="1454" w:type="dxa"/>
            <w:shd w:val="clear" w:color="auto" w:fill="FFFFFF"/>
            <w:tcMar>
              <w:top w:w="40" w:type="dxa"/>
              <w:left w:w="200" w:type="dxa"/>
              <w:bottom w:w="40" w:type="dxa"/>
              <w:right w:w="200" w:type="dxa"/>
            </w:tcMar>
            <w:vAlign w:val="center"/>
          </w:tcPr>
          <w:p w14:paraId="52A3AC04"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6C0AE45A"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78E734CC"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58E169B9"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5AA1C289"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0AB0E3EE" w14:textId="77777777" w:rsidR="00BB275A" w:rsidRPr="00CE7919" w:rsidRDefault="00BB275A" w:rsidP="00117C48">
            <w:pPr>
              <w:jc w:val="center"/>
            </w:pPr>
            <w:r w:rsidRPr="00CE7919">
              <w:rPr>
                <w:rFonts w:eastAsia="Times New Roman" w:cs="Times New Roman"/>
                <w:sz w:val="22"/>
              </w:rPr>
              <w:t>0</w:t>
            </w:r>
          </w:p>
        </w:tc>
        <w:tc>
          <w:tcPr>
            <w:tcW w:w="1455" w:type="dxa"/>
            <w:shd w:val="clear" w:color="auto" w:fill="FFFFFF"/>
            <w:tcMar>
              <w:top w:w="40" w:type="dxa"/>
              <w:left w:w="200" w:type="dxa"/>
              <w:bottom w:w="40" w:type="dxa"/>
              <w:right w:w="200" w:type="dxa"/>
            </w:tcMar>
            <w:vAlign w:val="center"/>
          </w:tcPr>
          <w:p w14:paraId="3F24D2FD" w14:textId="77777777" w:rsidR="00BB275A" w:rsidRPr="00CE7919" w:rsidRDefault="00BB275A" w:rsidP="00117C48">
            <w:pPr>
              <w:jc w:val="center"/>
            </w:pPr>
            <w:r w:rsidRPr="00CE7919">
              <w:rPr>
                <w:rFonts w:eastAsia="Times New Roman" w:cs="Times New Roman"/>
                <w:sz w:val="22"/>
              </w:rPr>
              <w:t>0</w:t>
            </w:r>
          </w:p>
        </w:tc>
      </w:tr>
      <w:tr w:rsidR="00BB275A" w:rsidRPr="00CE7919" w14:paraId="4450BF05"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76DE2C27" w14:textId="77777777" w:rsidR="00BB275A" w:rsidRPr="00CE7919" w:rsidRDefault="00BB275A" w:rsidP="00117C48">
            <w:pPr>
              <w:rPr>
                <w:lang w:val="ru-RU"/>
              </w:rPr>
            </w:pPr>
            <w:r w:rsidRPr="00CE7919">
              <w:rPr>
                <w:rFonts w:eastAsia="Times New Roman" w:cs="Times New Roman"/>
                <w:i/>
                <w:sz w:val="22"/>
                <w:lang w:val="ru-RU"/>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кгу.т/Гкал</w:t>
            </w:r>
          </w:p>
        </w:tc>
      </w:tr>
      <w:tr w:rsidR="00BB275A" w:rsidRPr="00CE7919" w14:paraId="3307E3CB" w14:textId="77777777" w:rsidTr="00117C48">
        <w:trPr>
          <w:jc w:val="center"/>
        </w:trPr>
        <w:tc>
          <w:tcPr>
            <w:tcW w:w="14560" w:type="dxa"/>
            <w:gridSpan w:val="10"/>
            <w:shd w:val="clear" w:color="auto" w:fill="F9BE8F"/>
            <w:tcMar>
              <w:top w:w="40" w:type="dxa"/>
              <w:left w:w="20" w:type="dxa"/>
              <w:bottom w:w="40" w:type="dxa"/>
              <w:right w:w="20" w:type="dxa"/>
            </w:tcMar>
            <w:vAlign w:val="center"/>
          </w:tcPr>
          <w:p w14:paraId="68BCEE1E" w14:textId="77777777" w:rsidR="00BB275A" w:rsidRPr="00CE7919" w:rsidRDefault="00BB275A" w:rsidP="00117C48">
            <w:pPr>
              <w:jc w:val="center"/>
              <w:rPr>
                <w:lang w:val="ru-RU"/>
              </w:rPr>
            </w:pPr>
            <w:r w:rsidRPr="00CE7919">
              <w:rPr>
                <w:rFonts w:eastAsia="Times New Roman" w:cs="Times New Roman"/>
                <w:sz w:val="22"/>
                <w:lang w:val="ru-RU"/>
              </w:rPr>
              <w:t>Источники комбинированной выработки электрической и тепловой энергии</w:t>
            </w:r>
          </w:p>
        </w:tc>
      </w:tr>
      <w:tr w:rsidR="00BB275A" w:rsidRPr="00CE7919" w14:paraId="16A93016" w14:textId="77777777" w:rsidTr="00117C48">
        <w:trPr>
          <w:jc w:val="center"/>
        </w:trPr>
        <w:tc>
          <w:tcPr>
            <w:tcW w:w="2922" w:type="dxa"/>
            <w:gridSpan w:val="2"/>
            <w:shd w:val="clear" w:color="auto" w:fill="FFFFFF"/>
            <w:tcMar>
              <w:top w:w="40" w:type="dxa"/>
              <w:left w:w="200" w:type="dxa"/>
              <w:bottom w:w="40" w:type="dxa"/>
              <w:right w:w="200" w:type="dxa"/>
            </w:tcMar>
            <w:vAlign w:val="center"/>
          </w:tcPr>
          <w:p w14:paraId="50BAB5FE" w14:textId="77777777" w:rsidR="00BB275A" w:rsidRPr="00CE7919" w:rsidRDefault="00BB275A" w:rsidP="00117C48">
            <w:pPr>
              <w:jc w:val="center"/>
            </w:pPr>
            <w:r w:rsidRPr="00CE7919">
              <w:rPr>
                <w:rFonts w:eastAsia="Times New Roman" w:cs="Times New Roman"/>
                <w:sz w:val="22"/>
              </w:rPr>
              <w:t>Отсутствует</w:t>
            </w:r>
          </w:p>
        </w:tc>
        <w:tc>
          <w:tcPr>
            <w:tcW w:w="1454" w:type="dxa"/>
            <w:shd w:val="clear" w:color="auto" w:fill="FFFFFF"/>
            <w:tcMar>
              <w:top w:w="40" w:type="dxa"/>
              <w:left w:w="200" w:type="dxa"/>
              <w:bottom w:w="40" w:type="dxa"/>
              <w:right w:w="200" w:type="dxa"/>
            </w:tcMar>
            <w:vAlign w:val="center"/>
          </w:tcPr>
          <w:p w14:paraId="25E4A38C" w14:textId="77777777" w:rsidR="00BB275A" w:rsidRPr="00CE7919" w:rsidRDefault="00BB275A" w:rsidP="00117C48">
            <w:pPr>
              <w:jc w:val="center"/>
            </w:pPr>
            <w:r w:rsidRPr="00CE7919">
              <w:rPr>
                <w:rFonts w:eastAsia="Times New Roman" w:cs="Times New Roman"/>
                <w:sz w:val="22"/>
              </w:rPr>
              <w:t>-</w:t>
            </w:r>
          </w:p>
        </w:tc>
        <w:tc>
          <w:tcPr>
            <w:tcW w:w="1454" w:type="dxa"/>
            <w:shd w:val="clear" w:color="auto" w:fill="FFFFFF"/>
            <w:tcMar>
              <w:top w:w="40" w:type="dxa"/>
              <w:left w:w="200" w:type="dxa"/>
              <w:bottom w:w="40" w:type="dxa"/>
              <w:right w:w="200" w:type="dxa"/>
            </w:tcMar>
            <w:vAlign w:val="center"/>
          </w:tcPr>
          <w:p w14:paraId="4F62F645"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228E88B0"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511E96B0"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D87B41C"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7A15454C"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D107E7B"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CD0F08E" w14:textId="77777777" w:rsidR="00BB275A" w:rsidRPr="00CE7919" w:rsidRDefault="00BB275A" w:rsidP="00117C48">
            <w:pPr>
              <w:jc w:val="center"/>
            </w:pPr>
            <w:r w:rsidRPr="00CE7919">
              <w:rPr>
                <w:rFonts w:eastAsia="Times New Roman" w:cs="Times New Roman"/>
                <w:sz w:val="22"/>
              </w:rPr>
              <w:t>-</w:t>
            </w:r>
          </w:p>
        </w:tc>
      </w:tr>
      <w:tr w:rsidR="00BB275A" w:rsidRPr="00CE7919" w14:paraId="52CFE31C" w14:textId="77777777" w:rsidTr="00117C48">
        <w:trPr>
          <w:jc w:val="center"/>
        </w:trPr>
        <w:tc>
          <w:tcPr>
            <w:tcW w:w="14560" w:type="dxa"/>
            <w:gridSpan w:val="10"/>
            <w:shd w:val="clear" w:color="auto" w:fill="F9BE8F"/>
            <w:tcMar>
              <w:top w:w="40" w:type="dxa"/>
              <w:left w:w="20" w:type="dxa"/>
              <w:bottom w:w="40" w:type="dxa"/>
              <w:right w:w="20" w:type="dxa"/>
            </w:tcMar>
            <w:vAlign w:val="center"/>
          </w:tcPr>
          <w:p w14:paraId="73A66DD1" w14:textId="77777777" w:rsidR="00BB275A" w:rsidRPr="00CE7919" w:rsidRDefault="00BB275A" w:rsidP="00117C48">
            <w:pPr>
              <w:jc w:val="center"/>
            </w:pPr>
            <w:r w:rsidRPr="00CE7919">
              <w:rPr>
                <w:rFonts w:eastAsia="Times New Roman" w:cs="Times New Roman"/>
                <w:sz w:val="22"/>
              </w:rPr>
              <w:t>Котельные(некомбинированная выработка)</w:t>
            </w:r>
          </w:p>
        </w:tc>
      </w:tr>
      <w:tr w:rsidR="00BB275A" w:rsidRPr="00CE7919" w14:paraId="56DC447B" w14:textId="77777777" w:rsidTr="00117C48">
        <w:trPr>
          <w:jc w:val="center"/>
        </w:trPr>
        <w:tc>
          <w:tcPr>
            <w:tcW w:w="14560" w:type="dxa"/>
            <w:gridSpan w:val="10"/>
            <w:shd w:val="clear" w:color="auto" w:fill="DBE5F1"/>
            <w:tcMar>
              <w:top w:w="40" w:type="dxa"/>
              <w:left w:w="20" w:type="dxa"/>
              <w:bottom w:w="40" w:type="dxa"/>
              <w:right w:w="20" w:type="dxa"/>
            </w:tcMar>
            <w:vAlign w:val="center"/>
          </w:tcPr>
          <w:p w14:paraId="0C489080"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1ACB8E71" w14:textId="77777777" w:rsidTr="00117C48">
        <w:trPr>
          <w:jc w:val="center"/>
        </w:trPr>
        <w:tc>
          <w:tcPr>
            <w:tcW w:w="439" w:type="dxa"/>
            <w:shd w:val="clear" w:color="auto" w:fill="FFFFFF"/>
            <w:tcMar>
              <w:top w:w="40" w:type="dxa"/>
              <w:left w:w="20" w:type="dxa"/>
              <w:bottom w:w="40" w:type="dxa"/>
              <w:right w:w="20" w:type="dxa"/>
            </w:tcMar>
            <w:vAlign w:val="center"/>
          </w:tcPr>
          <w:p w14:paraId="5B3C158C" w14:textId="77777777" w:rsidR="00BB275A" w:rsidRPr="00CE7919" w:rsidRDefault="00BB275A" w:rsidP="00117C48">
            <w:pPr>
              <w:jc w:val="center"/>
            </w:pPr>
            <w:r w:rsidRPr="00CE7919">
              <w:rPr>
                <w:rFonts w:eastAsia="Times New Roman" w:cs="Times New Roman"/>
                <w:sz w:val="22"/>
              </w:rPr>
              <w:t>1</w:t>
            </w:r>
          </w:p>
        </w:tc>
        <w:tc>
          <w:tcPr>
            <w:tcW w:w="2483" w:type="dxa"/>
            <w:shd w:val="clear" w:color="auto" w:fill="FFFFFF"/>
            <w:tcMar>
              <w:top w:w="40" w:type="dxa"/>
              <w:left w:w="200" w:type="dxa"/>
              <w:bottom w:w="40" w:type="dxa"/>
              <w:right w:w="200" w:type="dxa"/>
            </w:tcMar>
            <w:vAlign w:val="center"/>
          </w:tcPr>
          <w:p w14:paraId="2B138729" w14:textId="77777777" w:rsidR="00BB275A" w:rsidRPr="00CE7919" w:rsidRDefault="00BB275A" w:rsidP="00117C4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1454" w:type="dxa"/>
            <w:shd w:val="clear" w:color="auto" w:fill="FFFFFF"/>
            <w:tcMar>
              <w:top w:w="40" w:type="dxa"/>
              <w:left w:w="200" w:type="dxa"/>
              <w:bottom w:w="40" w:type="dxa"/>
              <w:right w:w="200" w:type="dxa"/>
            </w:tcMar>
            <w:vAlign w:val="center"/>
          </w:tcPr>
          <w:p w14:paraId="2734E791" w14:textId="77777777" w:rsidR="00BB275A" w:rsidRPr="00CE7919" w:rsidRDefault="00BB275A" w:rsidP="00117C48">
            <w:pPr>
              <w:jc w:val="center"/>
            </w:pPr>
            <w:r w:rsidRPr="00CE7919">
              <w:rPr>
                <w:rFonts w:eastAsia="Times New Roman" w:cs="Times New Roman"/>
                <w:sz w:val="22"/>
              </w:rPr>
              <w:t>0,2005</w:t>
            </w:r>
          </w:p>
        </w:tc>
        <w:tc>
          <w:tcPr>
            <w:tcW w:w="1454" w:type="dxa"/>
            <w:shd w:val="clear" w:color="auto" w:fill="FFFFFF"/>
            <w:tcMar>
              <w:top w:w="40" w:type="dxa"/>
              <w:left w:w="200" w:type="dxa"/>
              <w:bottom w:w="40" w:type="dxa"/>
              <w:right w:w="200" w:type="dxa"/>
            </w:tcMar>
            <w:vAlign w:val="center"/>
          </w:tcPr>
          <w:p w14:paraId="33A47DF1"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FFFFF"/>
            <w:tcMar>
              <w:top w:w="40" w:type="dxa"/>
              <w:left w:w="200" w:type="dxa"/>
              <w:bottom w:w="40" w:type="dxa"/>
              <w:right w:w="200" w:type="dxa"/>
            </w:tcMar>
            <w:vAlign w:val="center"/>
          </w:tcPr>
          <w:p w14:paraId="48805F57"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FFFFF"/>
            <w:tcMar>
              <w:top w:w="40" w:type="dxa"/>
              <w:left w:w="200" w:type="dxa"/>
              <w:bottom w:w="40" w:type="dxa"/>
              <w:right w:w="200" w:type="dxa"/>
            </w:tcMar>
            <w:vAlign w:val="center"/>
          </w:tcPr>
          <w:p w14:paraId="7FD66FCF"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FFFFF"/>
            <w:tcMar>
              <w:top w:w="40" w:type="dxa"/>
              <w:left w:w="200" w:type="dxa"/>
              <w:bottom w:w="40" w:type="dxa"/>
              <w:right w:w="200" w:type="dxa"/>
            </w:tcMar>
            <w:vAlign w:val="center"/>
          </w:tcPr>
          <w:p w14:paraId="608C44EB"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FFFFF"/>
            <w:tcMar>
              <w:top w:w="40" w:type="dxa"/>
              <w:left w:w="200" w:type="dxa"/>
              <w:bottom w:w="40" w:type="dxa"/>
              <w:right w:w="200" w:type="dxa"/>
            </w:tcMar>
            <w:vAlign w:val="center"/>
          </w:tcPr>
          <w:p w14:paraId="003CDACB"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FFFFF"/>
            <w:tcMar>
              <w:top w:w="40" w:type="dxa"/>
              <w:left w:w="200" w:type="dxa"/>
              <w:bottom w:w="40" w:type="dxa"/>
              <w:right w:w="200" w:type="dxa"/>
            </w:tcMar>
            <w:vAlign w:val="center"/>
          </w:tcPr>
          <w:p w14:paraId="39A2550B"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FFFFF"/>
            <w:tcMar>
              <w:top w:w="40" w:type="dxa"/>
              <w:left w:w="200" w:type="dxa"/>
              <w:bottom w:w="40" w:type="dxa"/>
              <w:right w:w="200" w:type="dxa"/>
            </w:tcMar>
            <w:vAlign w:val="center"/>
          </w:tcPr>
          <w:p w14:paraId="23A562C9" w14:textId="77777777" w:rsidR="00BB275A" w:rsidRPr="00CE7919" w:rsidRDefault="00BB275A" w:rsidP="00117C48">
            <w:pPr>
              <w:jc w:val="center"/>
            </w:pPr>
            <w:r w:rsidRPr="00CE7919">
              <w:rPr>
                <w:rFonts w:eastAsia="Times New Roman" w:cs="Times New Roman"/>
                <w:sz w:val="22"/>
              </w:rPr>
              <w:t>0,2005</w:t>
            </w:r>
          </w:p>
        </w:tc>
      </w:tr>
      <w:tr w:rsidR="00BB275A" w:rsidRPr="00CE7919" w14:paraId="729A4199" w14:textId="77777777" w:rsidTr="00117C48">
        <w:trPr>
          <w:jc w:val="center"/>
        </w:trPr>
        <w:tc>
          <w:tcPr>
            <w:tcW w:w="2922" w:type="dxa"/>
            <w:gridSpan w:val="2"/>
            <w:shd w:val="clear" w:color="auto" w:fill="FBD4B4"/>
            <w:tcMar>
              <w:top w:w="40" w:type="dxa"/>
              <w:left w:w="20" w:type="dxa"/>
              <w:bottom w:w="40" w:type="dxa"/>
              <w:right w:w="20" w:type="dxa"/>
            </w:tcMar>
            <w:vAlign w:val="center"/>
          </w:tcPr>
          <w:p w14:paraId="0E243B3A" w14:textId="77777777" w:rsidR="00BB275A" w:rsidRPr="00CE7919" w:rsidRDefault="00BB275A" w:rsidP="00117C48">
            <w:pPr>
              <w:jc w:val="center"/>
            </w:pPr>
            <w:r w:rsidRPr="00CE7919">
              <w:rPr>
                <w:rFonts w:eastAsia="Times New Roman" w:cs="Times New Roman"/>
                <w:b/>
                <w:sz w:val="22"/>
              </w:rPr>
              <w:t>Итого по муниципальному образованию</w:t>
            </w:r>
          </w:p>
        </w:tc>
        <w:tc>
          <w:tcPr>
            <w:tcW w:w="1454" w:type="dxa"/>
            <w:shd w:val="clear" w:color="auto" w:fill="FBD4B4"/>
            <w:tcMar>
              <w:top w:w="40" w:type="dxa"/>
              <w:left w:w="200" w:type="dxa"/>
              <w:bottom w:w="40" w:type="dxa"/>
              <w:right w:w="200" w:type="dxa"/>
            </w:tcMar>
            <w:vAlign w:val="center"/>
          </w:tcPr>
          <w:p w14:paraId="1F00E010" w14:textId="77777777" w:rsidR="00BB275A" w:rsidRPr="00CE7919" w:rsidRDefault="00BB275A" w:rsidP="00117C48">
            <w:pPr>
              <w:jc w:val="center"/>
            </w:pPr>
            <w:r w:rsidRPr="00CE7919">
              <w:rPr>
                <w:rFonts w:eastAsia="Times New Roman" w:cs="Times New Roman"/>
                <w:sz w:val="22"/>
              </w:rPr>
              <w:t>0,2005</w:t>
            </w:r>
          </w:p>
        </w:tc>
        <w:tc>
          <w:tcPr>
            <w:tcW w:w="1454" w:type="dxa"/>
            <w:shd w:val="clear" w:color="auto" w:fill="FBD4B4"/>
            <w:tcMar>
              <w:top w:w="40" w:type="dxa"/>
              <w:left w:w="200" w:type="dxa"/>
              <w:bottom w:w="40" w:type="dxa"/>
              <w:right w:w="200" w:type="dxa"/>
            </w:tcMar>
            <w:vAlign w:val="center"/>
          </w:tcPr>
          <w:p w14:paraId="7FA07DEE"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BD4B4"/>
            <w:tcMar>
              <w:top w:w="40" w:type="dxa"/>
              <w:left w:w="200" w:type="dxa"/>
              <w:bottom w:w="40" w:type="dxa"/>
              <w:right w:w="200" w:type="dxa"/>
            </w:tcMar>
            <w:vAlign w:val="center"/>
          </w:tcPr>
          <w:p w14:paraId="4B0C1589"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BD4B4"/>
            <w:tcMar>
              <w:top w:w="40" w:type="dxa"/>
              <w:left w:w="200" w:type="dxa"/>
              <w:bottom w:w="40" w:type="dxa"/>
              <w:right w:w="200" w:type="dxa"/>
            </w:tcMar>
            <w:vAlign w:val="center"/>
          </w:tcPr>
          <w:p w14:paraId="29A30F33"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BD4B4"/>
            <w:tcMar>
              <w:top w:w="40" w:type="dxa"/>
              <w:left w:w="200" w:type="dxa"/>
              <w:bottom w:w="40" w:type="dxa"/>
              <w:right w:w="200" w:type="dxa"/>
            </w:tcMar>
            <w:vAlign w:val="center"/>
          </w:tcPr>
          <w:p w14:paraId="6F8AD69D"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BD4B4"/>
            <w:tcMar>
              <w:top w:w="40" w:type="dxa"/>
              <w:left w:w="200" w:type="dxa"/>
              <w:bottom w:w="40" w:type="dxa"/>
              <w:right w:w="200" w:type="dxa"/>
            </w:tcMar>
            <w:vAlign w:val="center"/>
          </w:tcPr>
          <w:p w14:paraId="3C5842FD"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BD4B4"/>
            <w:tcMar>
              <w:top w:w="40" w:type="dxa"/>
              <w:left w:w="200" w:type="dxa"/>
              <w:bottom w:w="40" w:type="dxa"/>
              <w:right w:w="200" w:type="dxa"/>
            </w:tcMar>
            <w:vAlign w:val="center"/>
          </w:tcPr>
          <w:p w14:paraId="210ECACA" w14:textId="77777777" w:rsidR="00BB275A" w:rsidRPr="00CE7919" w:rsidRDefault="00BB275A" w:rsidP="00117C48">
            <w:pPr>
              <w:jc w:val="center"/>
            </w:pPr>
            <w:r w:rsidRPr="00CE7919">
              <w:rPr>
                <w:rFonts w:eastAsia="Times New Roman" w:cs="Times New Roman"/>
                <w:sz w:val="22"/>
              </w:rPr>
              <w:t>0,2005</w:t>
            </w:r>
          </w:p>
        </w:tc>
        <w:tc>
          <w:tcPr>
            <w:tcW w:w="1455" w:type="dxa"/>
            <w:shd w:val="clear" w:color="auto" w:fill="FBD4B4"/>
            <w:tcMar>
              <w:top w:w="40" w:type="dxa"/>
              <w:left w:w="200" w:type="dxa"/>
              <w:bottom w:w="40" w:type="dxa"/>
              <w:right w:w="200" w:type="dxa"/>
            </w:tcMar>
            <w:vAlign w:val="center"/>
          </w:tcPr>
          <w:p w14:paraId="4F8669EB" w14:textId="77777777" w:rsidR="00BB275A" w:rsidRPr="00CE7919" w:rsidRDefault="00BB275A" w:rsidP="00117C48">
            <w:pPr>
              <w:jc w:val="center"/>
            </w:pPr>
            <w:r w:rsidRPr="00CE7919">
              <w:rPr>
                <w:rFonts w:eastAsia="Times New Roman" w:cs="Times New Roman"/>
                <w:sz w:val="22"/>
              </w:rPr>
              <w:t>0,2005</w:t>
            </w:r>
          </w:p>
        </w:tc>
      </w:tr>
      <w:tr w:rsidR="00BB275A" w:rsidRPr="00CE7919" w14:paraId="2507DACE"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22D373A2" w14:textId="77777777" w:rsidR="00BB275A" w:rsidRPr="00CE7919" w:rsidRDefault="00BB275A" w:rsidP="00117C48">
            <w:pPr>
              <w:rPr>
                <w:lang w:val="ru-RU"/>
              </w:rPr>
            </w:pPr>
            <w:r w:rsidRPr="00CE7919">
              <w:rPr>
                <w:rFonts w:eastAsia="Times New Roman" w:cs="Times New Roman"/>
                <w:i/>
                <w:sz w:val="22"/>
                <w:lang w:val="ru-RU"/>
              </w:rPr>
              <w:t>г) отношение величины технологических потерь тепловой энергии, теплоносителя к материальной характеристике тепловой сети, Гкал/м2</w:t>
            </w:r>
          </w:p>
        </w:tc>
      </w:tr>
      <w:tr w:rsidR="00BB275A" w:rsidRPr="00CE7919" w14:paraId="79D6FEA6" w14:textId="77777777" w:rsidTr="00117C48">
        <w:trPr>
          <w:jc w:val="center"/>
        </w:trPr>
        <w:tc>
          <w:tcPr>
            <w:tcW w:w="14560" w:type="dxa"/>
            <w:gridSpan w:val="10"/>
            <w:shd w:val="clear" w:color="auto" w:fill="DBE5F1"/>
            <w:tcMar>
              <w:top w:w="40" w:type="dxa"/>
              <w:left w:w="20" w:type="dxa"/>
              <w:bottom w:w="40" w:type="dxa"/>
              <w:right w:w="20" w:type="dxa"/>
            </w:tcMar>
            <w:vAlign w:val="center"/>
          </w:tcPr>
          <w:p w14:paraId="3961D938"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733E7CDE" w14:textId="77777777" w:rsidTr="00117C48">
        <w:trPr>
          <w:jc w:val="center"/>
        </w:trPr>
        <w:tc>
          <w:tcPr>
            <w:tcW w:w="439" w:type="dxa"/>
            <w:shd w:val="clear" w:color="auto" w:fill="FFFFFF"/>
            <w:tcMar>
              <w:top w:w="40" w:type="dxa"/>
              <w:left w:w="20" w:type="dxa"/>
              <w:bottom w:w="40" w:type="dxa"/>
              <w:right w:w="20" w:type="dxa"/>
            </w:tcMar>
            <w:vAlign w:val="center"/>
          </w:tcPr>
          <w:p w14:paraId="47F4272E" w14:textId="77777777" w:rsidR="00BB275A" w:rsidRPr="00CE7919" w:rsidRDefault="00BB275A" w:rsidP="00117C48">
            <w:pPr>
              <w:jc w:val="center"/>
            </w:pPr>
            <w:r w:rsidRPr="00CE7919">
              <w:rPr>
                <w:rFonts w:eastAsia="Times New Roman" w:cs="Times New Roman"/>
                <w:sz w:val="22"/>
              </w:rPr>
              <w:t>1</w:t>
            </w:r>
          </w:p>
        </w:tc>
        <w:tc>
          <w:tcPr>
            <w:tcW w:w="2483" w:type="dxa"/>
            <w:shd w:val="clear" w:color="auto" w:fill="FFFFFF"/>
            <w:tcMar>
              <w:top w:w="40" w:type="dxa"/>
              <w:left w:w="200" w:type="dxa"/>
              <w:bottom w:w="40" w:type="dxa"/>
              <w:right w:w="200" w:type="dxa"/>
            </w:tcMar>
            <w:vAlign w:val="center"/>
          </w:tcPr>
          <w:p w14:paraId="7C8FF9BB" w14:textId="77777777" w:rsidR="00BB275A" w:rsidRPr="00CE7919" w:rsidRDefault="00BB275A" w:rsidP="00117C48">
            <w:pPr>
              <w:jc w:val="center"/>
            </w:pPr>
            <w:r w:rsidRPr="00CE7919">
              <w:rPr>
                <w:rFonts w:eastAsia="Times New Roman" w:cs="Times New Roman"/>
                <w:sz w:val="22"/>
                <w:lang w:val="ru-RU"/>
              </w:rPr>
              <w:t xml:space="preserve">СЦТ № 18 Котельная </w:t>
            </w:r>
            <w:r w:rsidRPr="00CE7919">
              <w:rPr>
                <w:rFonts w:eastAsia="Times New Roman" w:cs="Times New Roman"/>
                <w:sz w:val="22"/>
                <w:lang w:val="ru-RU"/>
              </w:rPr>
              <w:lastRenderedPageBreak/>
              <w:t xml:space="preserve">№ 11, с. Большие Сыры, ул. </w:t>
            </w:r>
            <w:r w:rsidRPr="00CE7919">
              <w:rPr>
                <w:rFonts w:eastAsia="Times New Roman" w:cs="Times New Roman"/>
                <w:sz w:val="22"/>
              </w:rPr>
              <w:t>Космонавтов, 8, стр. 2</w:t>
            </w:r>
          </w:p>
        </w:tc>
        <w:tc>
          <w:tcPr>
            <w:tcW w:w="1454" w:type="dxa"/>
            <w:shd w:val="clear" w:color="auto" w:fill="FFFFFF"/>
            <w:tcMar>
              <w:top w:w="40" w:type="dxa"/>
              <w:left w:w="200" w:type="dxa"/>
              <w:bottom w:w="40" w:type="dxa"/>
              <w:right w:w="200" w:type="dxa"/>
            </w:tcMar>
            <w:vAlign w:val="center"/>
          </w:tcPr>
          <w:p w14:paraId="3A6C7BF6" w14:textId="77777777" w:rsidR="00BB275A" w:rsidRPr="00CE7919" w:rsidRDefault="00BB275A" w:rsidP="00117C48">
            <w:pPr>
              <w:jc w:val="center"/>
            </w:pPr>
            <w:r w:rsidRPr="00CE7919">
              <w:rPr>
                <w:rFonts w:eastAsia="Times New Roman" w:cs="Times New Roman"/>
                <w:sz w:val="22"/>
              </w:rPr>
              <w:lastRenderedPageBreak/>
              <w:t>4,8148</w:t>
            </w:r>
          </w:p>
        </w:tc>
        <w:tc>
          <w:tcPr>
            <w:tcW w:w="1454" w:type="dxa"/>
            <w:shd w:val="clear" w:color="auto" w:fill="FFFFFF"/>
            <w:tcMar>
              <w:top w:w="40" w:type="dxa"/>
              <w:left w:w="200" w:type="dxa"/>
              <w:bottom w:w="40" w:type="dxa"/>
              <w:right w:w="200" w:type="dxa"/>
            </w:tcMar>
            <w:vAlign w:val="center"/>
          </w:tcPr>
          <w:p w14:paraId="6EDC5E1D"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FFFFF"/>
            <w:tcMar>
              <w:top w:w="40" w:type="dxa"/>
              <w:left w:w="200" w:type="dxa"/>
              <w:bottom w:w="40" w:type="dxa"/>
              <w:right w:w="200" w:type="dxa"/>
            </w:tcMar>
            <w:vAlign w:val="center"/>
          </w:tcPr>
          <w:p w14:paraId="17135EE5"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FFFFF"/>
            <w:tcMar>
              <w:top w:w="40" w:type="dxa"/>
              <w:left w:w="200" w:type="dxa"/>
              <w:bottom w:w="40" w:type="dxa"/>
              <w:right w:w="200" w:type="dxa"/>
            </w:tcMar>
            <w:vAlign w:val="center"/>
          </w:tcPr>
          <w:p w14:paraId="5D2C4172"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FFFFF"/>
            <w:tcMar>
              <w:top w:w="40" w:type="dxa"/>
              <w:left w:w="200" w:type="dxa"/>
              <w:bottom w:w="40" w:type="dxa"/>
              <w:right w:w="200" w:type="dxa"/>
            </w:tcMar>
            <w:vAlign w:val="center"/>
          </w:tcPr>
          <w:p w14:paraId="05D78C7B"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FFFFF"/>
            <w:tcMar>
              <w:top w:w="40" w:type="dxa"/>
              <w:left w:w="200" w:type="dxa"/>
              <w:bottom w:w="40" w:type="dxa"/>
              <w:right w:w="200" w:type="dxa"/>
            </w:tcMar>
            <w:vAlign w:val="center"/>
          </w:tcPr>
          <w:p w14:paraId="39350AE6"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FFFFF"/>
            <w:tcMar>
              <w:top w:w="40" w:type="dxa"/>
              <w:left w:w="200" w:type="dxa"/>
              <w:bottom w:w="40" w:type="dxa"/>
              <w:right w:w="200" w:type="dxa"/>
            </w:tcMar>
            <w:vAlign w:val="center"/>
          </w:tcPr>
          <w:p w14:paraId="42EFE695"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FFFFF"/>
            <w:tcMar>
              <w:top w:w="40" w:type="dxa"/>
              <w:left w:w="200" w:type="dxa"/>
              <w:bottom w:w="40" w:type="dxa"/>
              <w:right w:w="200" w:type="dxa"/>
            </w:tcMar>
            <w:vAlign w:val="center"/>
          </w:tcPr>
          <w:p w14:paraId="086DB17B" w14:textId="77777777" w:rsidR="00BB275A" w:rsidRPr="00CE7919" w:rsidRDefault="00BB275A" w:rsidP="00117C48">
            <w:pPr>
              <w:jc w:val="center"/>
            </w:pPr>
            <w:r w:rsidRPr="00CE7919">
              <w:rPr>
                <w:rFonts w:eastAsia="Times New Roman" w:cs="Times New Roman"/>
                <w:sz w:val="22"/>
              </w:rPr>
              <w:t>4,8148</w:t>
            </w:r>
          </w:p>
        </w:tc>
      </w:tr>
      <w:tr w:rsidR="00BB275A" w:rsidRPr="00CE7919" w14:paraId="522C5393" w14:textId="77777777" w:rsidTr="00117C48">
        <w:trPr>
          <w:jc w:val="center"/>
        </w:trPr>
        <w:tc>
          <w:tcPr>
            <w:tcW w:w="2922" w:type="dxa"/>
            <w:gridSpan w:val="2"/>
            <w:shd w:val="clear" w:color="auto" w:fill="FBD4B4"/>
            <w:tcMar>
              <w:top w:w="40" w:type="dxa"/>
              <w:left w:w="20" w:type="dxa"/>
              <w:bottom w:w="40" w:type="dxa"/>
              <w:right w:w="20" w:type="dxa"/>
            </w:tcMar>
            <w:vAlign w:val="center"/>
          </w:tcPr>
          <w:p w14:paraId="3F4951E6" w14:textId="77777777" w:rsidR="00BB275A" w:rsidRPr="00CE7919" w:rsidRDefault="00BB275A" w:rsidP="00117C48">
            <w:pPr>
              <w:jc w:val="center"/>
            </w:pPr>
            <w:r w:rsidRPr="00CE7919">
              <w:rPr>
                <w:rFonts w:eastAsia="Times New Roman" w:cs="Times New Roman"/>
                <w:b/>
                <w:sz w:val="22"/>
              </w:rPr>
              <w:t>Итого по муниципальному образованию</w:t>
            </w:r>
          </w:p>
        </w:tc>
        <w:tc>
          <w:tcPr>
            <w:tcW w:w="1454" w:type="dxa"/>
            <w:shd w:val="clear" w:color="auto" w:fill="FBD4B4"/>
            <w:tcMar>
              <w:top w:w="40" w:type="dxa"/>
              <w:left w:w="200" w:type="dxa"/>
              <w:bottom w:w="40" w:type="dxa"/>
              <w:right w:w="200" w:type="dxa"/>
            </w:tcMar>
            <w:vAlign w:val="center"/>
          </w:tcPr>
          <w:p w14:paraId="7AD7CB21" w14:textId="77777777" w:rsidR="00BB275A" w:rsidRPr="00CE7919" w:rsidRDefault="00BB275A" w:rsidP="00117C48">
            <w:pPr>
              <w:jc w:val="center"/>
            </w:pPr>
            <w:r w:rsidRPr="00CE7919">
              <w:rPr>
                <w:rFonts w:eastAsia="Times New Roman" w:cs="Times New Roman"/>
                <w:sz w:val="22"/>
              </w:rPr>
              <w:t>4,8148</w:t>
            </w:r>
          </w:p>
        </w:tc>
        <w:tc>
          <w:tcPr>
            <w:tcW w:w="1454" w:type="dxa"/>
            <w:shd w:val="clear" w:color="auto" w:fill="FBD4B4"/>
            <w:tcMar>
              <w:top w:w="40" w:type="dxa"/>
              <w:left w:w="200" w:type="dxa"/>
              <w:bottom w:w="40" w:type="dxa"/>
              <w:right w:w="200" w:type="dxa"/>
            </w:tcMar>
            <w:vAlign w:val="center"/>
          </w:tcPr>
          <w:p w14:paraId="4398A461"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BD4B4"/>
            <w:tcMar>
              <w:top w:w="40" w:type="dxa"/>
              <w:left w:w="200" w:type="dxa"/>
              <w:bottom w:w="40" w:type="dxa"/>
              <w:right w:w="200" w:type="dxa"/>
            </w:tcMar>
            <w:vAlign w:val="center"/>
          </w:tcPr>
          <w:p w14:paraId="51E6EC96"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BD4B4"/>
            <w:tcMar>
              <w:top w:w="40" w:type="dxa"/>
              <w:left w:w="200" w:type="dxa"/>
              <w:bottom w:w="40" w:type="dxa"/>
              <w:right w:w="200" w:type="dxa"/>
            </w:tcMar>
            <w:vAlign w:val="center"/>
          </w:tcPr>
          <w:p w14:paraId="230F1E0C"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BD4B4"/>
            <w:tcMar>
              <w:top w:w="40" w:type="dxa"/>
              <w:left w:w="200" w:type="dxa"/>
              <w:bottom w:w="40" w:type="dxa"/>
              <w:right w:w="200" w:type="dxa"/>
            </w:tcMar>
            <w:vAlign w:val="center"/>
          </w:tcPr>
          <w:p w14:paraId="160066E3"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BD4B4"/>
            <w:tcMar>
              <w:top w:w="40" w:type="dxa"/>
              <w:left w:w="200" w:type="dxa"/>
              <w:bottom w:w="40" w:type="dxa"/>
              <w:right w:w="200" w:type="dxa"/>
            </w:tcMar>
            <w:vAlign w:val="center"/>
          </w:tcPr>
          <w:p w14:paraId="2877D29B"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BD4B4"/>
            <w:tcMar>
              <w:top w:w="40" w:type="dxa"/>
              <w:left w:w="200" w:type="dxa"/>
              <w:bottom w:w="40" w:type="dxa"/>
              <w:right w:w="200" w:type="dxa"/>
            </w:tcMar>
            <w:vAlign w:val="center"/>
          </w:tcPr>
          <w:p w14:paraId="17D74A5F" w14:textId="77777777" w:rsidR="00BB275A" w:rsidRPr="00CE7919" w:rsidRDefault="00BB275A" w:rsidP="00117C48">
            <w:pPr>
              <w:jc w:val="center"/>
            </w:pPr>
            <w:r w:rsidRPr="00CE7919">
              <w:rPr>
                <w:rFonts w:eastAsia="Times New Roman" w:cs="Times New Roman"/>
                <w:sz w:val="22"/>
              </w:rPr>
              <w:t>4,8148</w:t>
            </w:r>
          </w:p>
        </w:tc>
        <w:tc>
          <w:tcPr>
            <w:tcW w:w="1455" w:type="dxa"/>
            <w:shd w:val="clear" w:color="auto" w:fill="FBD4B4"/>
            <w:tcMar>
              <w:top w:w="40" w:type="dxa"/>
              <w:left w:w="200" w:type="dxa"/>
              <w:bottom w:w="40" w:type="dxa"/>
              <w:right w:w="200" w:type="dxa"/>
            </w:tcMar>
            <w:vAlign w:val="center"/>
          </w:tcPr>
          <w:p w14:paraId="394CCB9F" w14:textId="77777777" w:rsidR="00BB275A" w:rsidRPr="00CE7919" w:rsidRDefault="00BB275A" w:rsidP="00117C48">
            <w:pPr>
              <w:jc w:val="center"/>
            </w:pPr>
            <w:r w:rsidRPr="00CE7919">
              <w:rPr>
                <w:rFonts w:eastAsia="Times New Roman" w:cs="Times New Roman"/>
                <w:sz w:val="22"/>
              </w:rPr>
              <w:t>4,8148</w:t>
            </w:r>
          </w:p>
        </w:tc>
      </w:tr>
      <w:tr w:rsidR="00BB275A" w:rsidRPr="00CE7919" w14:paraId="4FEB5C4E"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098F0CD1" w14:textId="77777777" w:rsidR="00BB275A" w:rsidRPr="00CE7919" w:rsidRDefault="00BB275A" w:rsidP="00117C48">
            <w:pPr>
              <w:rPr>
                <w:lang w:val="ru-RU"/>
              </w:rPr>
            </w:pPr>
            <w:r w:rsidRPr="00CE7919">
              <w:rPr>
                <w:rFonts w:eastAsia="Times New Roman" w:cs="Times New Roman"/>
                <w:i/>
                <w:sz w:val="22"/>
                <w:lang w:val="ru-RU"/>
              </w:rPr>
              <w:t>д) коэффициент использования установленной тепловой мощности, о.е.</w:t>
            </w:r>
          </w:p>
        </w:tc>
      </w:tr>
      <w:tr w:rsidR="00BB275A" w:rsidRPr="00CE7919" w14:paraId="40B1F12E" w14:textId="77777777" w:rsidTr="00117C48">
        <w:trPr>
          <w:jc w:val="center"/>
        </w:trPr>
        <w:tc>
          <w:tcPr>
            <w:tcW w:w="14560" w:type="dxa"/>
            <w:gridSpan w:val="10"/>
            <w:shd w:val="clear" w:color="auto" w:fill="F9BE8F"/>
            <w:tcMar>
              <w:top w:w="40" w:type="dxa"/>
              <w:left w:w="20" w:type="dxa"/>
              <w:bottom w:w="40" w:type="dxa"/>
              <w:right w:w="20" w:type="dxa"/>
            </w:tcMar>
            <w:vAlign w:val="center"/>
          </w:tcPr>
          <w:p w14:paraId="134106E3" w14:textId="77777777" w:rsidR="00BB275A" w:rsidRPr="00CE7919" w:rsidRDefault="00BB275A" w:rsidP="00117C48">
            <w:pPr>
              <w:jc w:val="center"/>
              <w:rPr>
                <w:lang w:val="ru-RU"/>
              </w:rPr>
            </w:pPr>
            <w:r w:rsidRPr="00CE7919">
              <w:rPr>
                <w:rFonts w:eastAsia="Times New Roman" w:cs="Times New Roman"/>
                <w:sz w:val="22"/>
                <w:lang w:val="ru-RU"/>
              </w:rPr>
              <w:t>Источники комбинированной выработки электрической и тепловой энергии</w:t>
            </w:r>
          </w:p>
        </w:tc>
      </w:tr>
      <w:tr w:rsidR="00BB275A" w:rsidRPr="00CE7919" w14:paraId="090C849C" w14:textId="77777777" w:rsidTr="00117C48">
        <w:trPr>
          <w:jc w:val="center"/>
        </w:trPr>
        <w:tc>
          <w:tcPr>
            <w:tcW w:w="2922" w:type="dxa"/>
            <w:gridSpan w:val="2"/>
            <w:shd w:val="clear" w:color="auto" w:fill="FFFFFF"/>
            <w:tcMar>
              <w:top w:w="40" w:type="dxa"/>
              <w:left w:w="200" w:type="dxa"/>
              <w:bottom w:w="40" w:type="dxa"/>
              <w:right w:w="200" w:type="dxa"/>
            </w:tcMar>
            <w:vAlign w:val="center"/>
          </w:tcPr>
          <w:p w14:paraId="057E4CD4" w14:textId="77777777" w:rsidR="00BB275A" w:rsidRPr="00CE7919" w:rsidRDefault="00BB275A" w:rsidP="00117C48">
            <w:pPr>
              <w:jc w:val="center"/>
            </w:pPr>
            <w:r w:rsidRPr="00CE7919">
              <w:rPr>
                <w:rFonts w:eastAsia="Times New Roman" w:cs="Times New Roman"/>
                <w:sz w:val="22"/>
              </w:rPr>
              <w:t>Отсутствует</w:t>
            </w:r>
          </w:p>
        </w:tc>
        <w:tc>
          <w:tcPr>
            <w:tcW w:w="1454" w:type="dxa"/>
            <w:shd w:val="clear" w:color="auto" w:fill="FFFFFF"/>
            <w:tcMar>
              <w:top w:w="40" w:type="dxa"/>
              <w:left w:w="200" w:type="dxa"/>
              <w:bottom w:w="40" w:type="dxa"/>
              <w:right w:w="200" w:type="dxa"/>
            </w:tcMar>
            <w:vAlign w:val="center"/>
          </w:tcPr>
          <w:p w14:paraId="59560FB2" w14:textId="77777777" w:rsidR="00BB275A" w:rsidRPr="00CE7919" w:rsidRDefault="00BB275A" w:rsidP="00117C48">
            <w:pPr>
              <w:jc w:val="center"/>
            </w:pPr>
            <w:r w:rsidRPr="00CE7919">
              <w:rPr>
                <w:rFonts w:eastAsia="Times New Roman" w:cs="Times New Roman"/>
                <w:sz w:val="22"/>
              </w:rPr>
              <w:t>-</w:t>
            </w:r>
          </w:p>
        </w:tc>
        <w:tc>
          <w:tcPr>
            <w:tcW w:w="1454" w:type="dxa"/>
            <w:shd w:val="clear" w:color="auto" w:fill="FFFFFF"/>
            <w:tcMar>
              <w:top w:w="40" w:type="dxa"/>
              <w:left w:w="200" w:type="dxa"/>
              <w:bottom w:w="40" w:type="dxa"/>
              <w:right w:w="200" w:type="dxa"/>
            </w:tcMar>
            <w:vAlign w:val="center"/>
          </w:tcPr>
          <w:p w14:paraId="55A4FFB9"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35F330CD"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4DA40515"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2863E3F3"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B2CBBA5"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E275EAB"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676782A9" w14:textId="77777777" w:rsidR="00BB275A" w:rsidRPr="00CE7919" w:rsidRDefault="00BB275A" w:rsidP="00117C48">
            <w:pPr>
              <w:jc w:val="center"/>
            </w:pPr>
            <w:r w:rsidRPr="00CE7919">
              <w:rPr>
                <w:rFonts w:eastAsia="Times New Roman" w:cs="Times New Roman"/>
                <w:sz w:val="22"/>
              </w:rPr>
              <w:t>-</w:t>
            </w:r>
          </w:p>
        </w:tc>
      </w:tr>
      <w:tr w:rsidR="00BB275A" w:rsidRPr="00CE7919" w14:paraId="265F0C20" w14:textId="77777777" w:rsidTr="00117C48">
        <w:trPr>
          <w:jc w:val="center"/>
        </w:trPr>
        <w:tc>
          <w:tcPr>
            <w:tcW w:w="14560" w:type="dxa"/>
            <w:gridSpan w:val="10"/>
            <w:shd w:val="clear" w:color="auto" w:fill="F9BE8F"/>
            <w:tcMar>
              <w:top w:w="40" w:type="dxa"/>
              <w:left w:w="20" w:type="dxa"/>
              <w:bottom w:w="40" w:type="dxa"/>
              <w:right w:w="20" w:type="dxa"/>
            </w:tcMar>
            <w:vAlign w:val="center"/>
          </w:tcPr>
          <w:p w14:paraId="404807C6" w14:textId="77777777" w:rsidR="00BB275A" w:rsidRPr="00CE7919" w:rsidRDefault="00BB275A" w:rsidP="00117C48">
            <w:pPr>
              <w:jc w:val="center"/>
            </w:pPr>
            <w:r w:rsidRPr="00CE7919">
              <w:rPr>
                <w:rFonts w:eastAsia="Times New Roman" w:cs="Times New Roman"/>
                <w:sz w:val="22"/>
              </w:rPr>
              <w:t>Котельные(некомбинированная выработка)</w:t>
            </w:r>
          </w:p>
        </w:tc>
      </w:tr>
      <w:tr w:rsidR="00BB275A" w:rsidRPr="00CE7919" w14:paraId="4CC78354" w14:textId="77777777" w:rsidTr="00117C48">
        <w:trPr>
          <w:jc w:val="center"/>
        </w:trPr>
        <w:tc>
          <w:tcPr>
            <w:tcW w:w="14560" w:type="dxa"/>
            <w:gridSpan w:val="10"/>
            <w:shd w:val="clear" w:color="auto" w:fill="DBE5F1"/>
            <w:tcMar>
              <w:top w:w="40" w:type="dxa"/>
              <w:left w:w="20" w:type="dxa"/>
              <w:bottom w:w="40" w:type="dxa"/>
              <w:right w:w="20" w:type="dxa"/>
            </w:tcMar>
            <w:vAlign w:val="center"/>
          </w:tcPr>
          <w:p w14:paraId="2760EF42"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1A8D0774" w14:textId="77777777" w:rsidTr="00117C48">
        <w:trPr>
          <w:jc w:val="center"/>
        </w:trPr>
        <w:tc>
          <w:tcPr>
            <w:tcW w:w="439" w:type="dxa"/>
            <w:shd w:val="clear" w:color="auto" w:fill="FFFFFF"/>
            <w:tcMar>
              <w:top w:w="40" w:type="dxa"/>
              <w:left w:w="20" w:type="dxa"/>
              <w:bottom w:w="40" w:type="dxa"/>
              <w:right w:w="20" w:type="dxa"/>
            </w:tcMar>
            <w:vAlign w:val="center"/>
          </w:tcPr>
          <w:p w14:paraId="1D060AE1" w14:textId="77777777" w:rsidR="00BB275A" w:rsidRPr="00CE7919" w:rsidRDefault="00BB275A" w:rsidP="00117C48">
            <w:pPr>
              <w:jc w:val="center"/>
            </w:pPr>
            <w:r w:rsidRPr="00CE7919">
              <w:rPr>
                <w:rFonts w:eastAsia="Times New Roman" w:cs="Times New Roman"/>
                <w:sz w:val="22"/>
              </w:rPr>
              <w:t>1</w:t>
            </w:r>
          </w:p>
        </w:tc>
        <w:tc>
          <w:tcPr>
            <w:tcW w:w="2483" w:type="dxa"/>
            <w:shd w:val="clear" w:color="auto" w:fill="FFFFFF"/>
            <w:tcMar>
              <w:top w:w="40" w:type="dxa"/>
              <w:left w:w="200" w:type="dxa"/>
              <w:bottom w:w="40" w:type="dxa"/>
              <w:right w:w="200" w:type="dxa"/>
            </w:tcMar>
            <w:vAlign w:val="center"/>
          </w:tcPr>
          <w:p w14:paraId="0BDC19A8" w14:textId="77777777" w:rsidR="00BB275A" w:rsidRPr="00CE7919" w:rsidRDefault="00BB275A" w:rsidP="00117C4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1454" w:type="dxa"/>
            <w:shd w:val="clear" w:color="auto" w:fill="FFFFFF"/>
            <w:tcMar>
              <w:top w:w="40" w:type="dxa"/>
              <w:left w:w="200" w:type="dxa"/>
              <w:bottom w:w="40" w:type="dxa"/>
              <w:right w:w="200" w:type="dxa"/>
            </w:tcMar>
            <w:vAlign w:val="center"/>
          </w:tcPr>
          <w:p w14:paraId="15D0F330" w14:textId="77777777" w:rsidR="00BB275A" w:rsidRPr="00CE7919" w:rsidRDefault="00BB275A" w:rsidP="00117C48">
            <w:pPr>
              <w:jc w:val="center"/>
            </w:pPr>
            <w:r w:rsidRPr="00CE7919">
              <w:rPr>
                <w:rFonts w:eastAsia="Times New Roman" w:cs="Times New Roman"/>
                <w:sz w:val="22"/>
              </w:rPr>
              <w:t>21,5111</w:t>
            </w:r>
          </w:p>
        </w:tc>
        <w:tc>
          <w:tcPr>
            <w:tcW w:w="1454" w:type="dxa"/>
            <w:shd w:val="clear" w:color="auto" w:fill="FFFFFF"/>
            <w:tcMar>
              <w:top w:w="40" w:type="dxa"/>
              <w:left w:w="200" w:type="dxa"/>
              <w:bottom w:w="40" w:type="dxa"/>
              <w:right w:w="200" w:type="dxa"/>
            </w:tcMar>
            <w:vAlign w:val="center"/>
          </w:tcPr>
          <w:p w14:paraId="0C0E31E9"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FFFFF"/>
            <w:tcMar>
              <w:top w:w="40" w:type="dxa"/>
              <w:left w:w="200" w:type="dxa"/>
              <w:bottom w:w="40" w:type="dxa"/>
              <w:right w:w="200" w:type="dxa"/>
            </w:tcMar>
            <w:vAlign w:val="center"/>
          </w:tcPr>
          <w:p w14:paraId="179D7756"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FFFFF"/>
            <w:tcMar>
              <w:top w:w="40" w:type="dxa"/>
              <w:left w:w="200" w:type="dxa"/>
              <w:bottom w:w="40" w:type="dxa"/>
              <w:right w:w="200" w:type="dxa"/>
            </w:tcMar>
            <w:vAlign w:val="center"/>
          </w:tcPr>
          <w:p w14:paraId="0EF7E0DB"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FFFFF"/>
            <w:tcMar>
              <w:top w:w="40" w:type="dxa"/>
              <w:left w:w="200" w:type="dxa"/>
              <w:bottom w:w="40" w:type="dxa"/>
              <w:right w:w="200" w:type="dxa"/>
            </w:tcMar>
            <w:vAlign w:val="center"/>
          </w:tcPr>
          <w:p w14:paraId="5679F764"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FFFFF"/>
            <w:tcMar>
              <w:top w:w="40" w:type="dxa"/>
              <w:left w:w="200" w:type="dxa"/>
              <w:bottom w:w="40" w:type="dxa"/>
              <w:right w:w="200" w:type="dxa"/>
            </w:tcMar>
            <w:vAlign w:val="center"/>
          </w:tcPr>
          <w:p w14:paraId="20149C42"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FFFFF"/>
            <w:tcMar>
              <w:top w:w="40" w:type="dxa"/>
              <w:left w:w="200" w:type="dxa"/>
              <w:bottom w:w="40" w:type="dxa"/>
              <w:right w:w="200" w:type="dxa"/>
            </w:tcMar>
            <w:vAlign w:val="center"/>
          </w:tcPr>
          <w:p w14:paraId="51BB5D27"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FFFFF"/>
            <w:tcMar>
              <w:top w:w="40" w:type="dxa"/>
              <w:left w:w="200" w:type="dxa"/>
              <w:bottom w:w="40" w:type="dxa"/>
              <w:right w:w="200" w:type="dxa"/>
            </w:tcMar>
            <w:vAlign w:val="center"/>
          </w:tcPr>
          <w:p w14:paraId="1BF17E75" w14:textId="77777777" w:rsidR="00BB275A" w:rsidRPr="00CE7919" w:rsidRDefault="00BB275A" w:rsidP="00117C48">
            <w:pPr>
              <w:jc w:val="center"/>
            </w:pPr>
            <w:r w:rsidRPr="00CE7919">
              <w:rPr>
                <w:rFonts w:eastAsia="Times New Roman" w:cs="Times New Roman"/>
                <w:sz w:val="22"/>
              </w:rPr>
              <w:t>21,5111</w:t>
            </w:r>
          </w:p>
        </w:tc>
      </w:tr>
      <w:tr w:rsidR="00BB275A" w:rsidRPr="00CE7919" w14:paraId="4F4D2720" w14:textId="77777777" w:rsidTr="00117C48">
        <w:trPr>
          <w:jc w:val="center"/>
        </w:trPr>
        <w:tc>
          <w:tcPr>
            <w:tcW w:w="2922" w:type="dxa"/>
            <w:gridSpan w:val="2"/>
            <w:shd w:val="clear" w:color="auto" w:fill="FBD4B4"/>
            <w:tcMar>
              <w:top w:w="40" w:type="dxa"/>
              <w:left w:w="20" w:type="dxa"/>
              <w:bottom w:w="40" w:type="dxa"/>
              <w:right w:w="20" w:type="dxa"/>
            </w:tcMar>
            <w:vAlign w:val="center"/>
          </w:tcPr>
          <w:p w14:paraId="2F63A26A" w14:textId="77777777" w:rsidR="00BB275A" w:rsidRPr="00CE7919" w:rsidRDefault="00BB275A" w:rsidP="00117C48">
            <w:pPr>
              <w:jc w:val="center"/>
            </w:pPr>
            <w:r w:rsidRPr="00CE7919">
              <w:rPr>
                <w:rFonts w:eastAsia="Times New Roman" w:cs="Times New Roman"/>
                <w:b/>
                <w:sz w:val="22"/>
              </w:rPr>
              <w:t>Итого по муниципальному образованию</w:t>
            </w:r>
          </w:p>
        </w:tc>
        <w:tc>
          <w:tcPr>
            <w:tcW w:w="1454" w:type="dxa"/>
            <w:shd w:val="clear" w:color="auto" w:fill="FBD4B4"/>
            <w:tcMar>
              <w:top w:w="40" w:type="dxa"/>
              <w:left w:w="200" w:type="dxa"/>
              <w:bottom w:w="40" w:type="dxa"/>
              <w:right w:w="200" w:type="dxa"/>
            </w:tcMar>
            <w:vAlign w:val="center"/>
          </w:tcPr>
          <w:p w14:paraId="1C5A9BF8" w14:textId="77777777" w:rsidR="00BB275A" w:rsidRPr="00CE7919" w:rsidRDefault="00BB275A" w:rsidP="00117C48">
            <w:pPr>
              <w:jc w:val="center"/>
            </w:pPr>
            <w:r w:rsidRPr="00CE7919">
              <w:rPr>
                <w:rFonts w:eastAsia="Times New Roman" w:cs="Times New Roman"/>
                <w:sz w:val="22"/>
              </w:rPr>
              <w:t>21,5111</w:t>
            </w:r>
          </w:p>
        </w:tc>
        <w:tc>
          <w:tcPr>
            <w:tcW w:w="1454" w:type="dxa"/>
            <w:shd w:val="clear" w:color="auto" w:fill="FBD4B4"/>
            <w:tcMar>
              <w:top w:w="40" w:type="dxa"/>
              <w:left w:w="200" w:type="dxa"/>
              <w:bottom w:w="40" w:type="dxa"/>
              <w:right w:w="200" w:type="dxa"/>
            </w:tcMar>
            <w:vAlign w:val="center"/>
          </w:tcPr>
          <w:p w14:paraId="5B1E3C4E"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BD4B4"/>
            <w:tcMar>
              <w:top w:w="40" w:type="dxa"/>
              <w:left w:w="200" w:type="dxa"/>
              <w:bottom w:w="40" w:type="dxa"/>
              <w:right w:w="200" w:type="dxa"/>
            </w:tcMar>
            <w:vAlign w:val="center"/>
          </w:tcPr>
          <w:p w14:paraId="31FC538E"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BD4B4"/>
            <w:tcMar>
              <w:top w:w="40" w:type="dxa"/>
              <w:left w:w="200" w:type="dxa"/>
              <w:bottom w:w="40" w:type="dxa"/>
              <w:right w:w="200" w:type="dxa"/>
            </w:tcMar>
            <w:vAlign w:val="center"/>
          </w:tcPr>
          <w:p w14:paraId="381E328C"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BD4B4"/>
            <w:tcMar>
              <w:top w:w="40" w:type="dxa"/>
              <w:left w:w="200" w:type="dxa"/>
              <w:bottom w:w="40" w:type="dxa"/>
              <w:right w:w="200" w:type="dxa"/>
            </w:tcMar>
            <w:vAlign w:val="center"/>
          </w:tcPr>
          <w:p w14:paraId="7985F508"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BD4B4"/>
            <w:tcMar>
              <w:top w:w="40" w:type="dxa"/>
              <w:left w:w="200" w:type="dxa"/>
              <w:bottom w:w="40" w:type="dxa"/>
              <w:right w:w="200" w:type="dxa"/>
            </w:tcMar>
            <w:vAlign w:val="center"/>
          </w:tcPr>
          <w:p w14:paraId="23161B62"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BD4B4"/>
            <w:tcMar>
              <w:top w:w="40" w:type="dxa"/>
              <w:left w:w="200" w:type="dxa"/>
              <w:bottom w:w="40" w:type="dxa"/>
              <w:right w:w="200" w:type="dxa"/>
            </w:tcMar>
            <w:vAlign w:val="center"/>
          </w:tcPr>
          <w:p w14:paraId="22255299" w14:textId="77777777" w:rsidR="00BB275A" w:rsidRPr="00CE7919" w:rsidRDefault="00BB275A" w:rsidP="00117C48">
            <w:pPr>
              <w:jc w:val="center"/>
            </w:pPr>
            <w:r w:rsidRPr="00CE7919">
              <w:rPr>
                <w:rFonts w:eastAsia="Times New Roman" w:cs="Times New Roman"/>
                <w:sz w:val="22"/>
              </w:rPr>
              <w:t>21,5111</w:t>
            </w:r>
          </w:p>
        </w:tc>
        <w:tc>
          <w:tcPr>
            <w:tcW w:w="1455" w:type="dxa"/>
            <w:shd w:val="clear" w:color="auto" w:fill="FBD4B4"/>
            <w:tcMar>
              <w:top w:w="40" w:type="dxa"/>
              <w:left w:w="200" w:type="dxa"/>
              <w:bottom w:w="40" w:type="dxa"/>
              <w:right w:w="200" w:type="dxa"/>
            </w:tcMar>
            <w:vAlign w:val="center"/>
          </w:tcPr>
          <w:p w14:paraId="0CDE82D0" w14:textId="77777777" w:rsidR="00BB275A" w:rsidRPr="00CE7919" w:rsidRDefault="00BB275A" w:rsidP="00117C48">
            <w:pPr>
              <w:jc w:val="center"/>
            </w:pPr>
            <w:r w:rsidRPr="00CE7919">
              <w:rPr>
                <w:rFonts w:eastAsia="Times New Roman" w:cs="Times New Roman"/>
                <w:sz w:val="22"/>
              </w:rPr>
              <w:t>21,5111</w:t>
            </w:r>
          </w:p>
        </w:tc>
      </w:tr>
      <w:tr w:rsidR="00BB275A" w:rsidRPr="00CE7919" w14:paraId="61055B2B"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5DE2CDFD" w14:textId="77777777" w:rsidR="00BB275A" w:rsidRPr="00CE7919" w:rsidRDefault="00BB275A" w:rsidP="00117C48">
            <w:pPr>
              <w:rPr>
                <w:lang w:val="ru-RU"/>
              </w:rPr>
            </w:pPr>
            <w:r w:rsidRPr="00CE7919">
              <w:rPr>
                <w:rFonts w:eastAsia="Times New Roman" w:cs="Times New Roman"/>
                <w:i/>
                <w:sz w:val="22"/>
                <w:lang w:val="ru-RU"/>
              </w:rPr>
              <w:t>е) удельная материальная характеристика тепловых сетей, приведенная к расчетной тепловой нагрузке, м2/(Гкал/ч)</w:t>
            </w:r>
          </w:p>
        </w:tc>
      </w:tr>
      <w:tr w:rsidR="00BB275A" w:rsidRPr="00CE7919" w14:paraId="57B6EF3B" w14:textId="77777777" w:rsidTr="00117C48">
        <w:trPr>
          <w:jc w:val="center"/>
        </w:trPr>
        <w:tc>
          <w:tcPr>
            <w:tcW w:w="14560" w:type="dxa"/>
            <w:gridSpan w:val="10"/>
            <w:shd w:val="clear" w:color="auto" w:fill="F9BE8F"/>
            <w:tcMar>
              <w:top w:w="40" w:type="dxa"/>
              <w:left w:w="20" w:type="dxa"/>
              <w:bottom w:w="40" w:type="dxa"/>
              <w:right w:w="20" w:type="dxa"/>
            </w:tcMar>
            <w:vAlign w:val="center"/>
          </w:tcPr>
          <w:p w14:paraId="25876EEB" w14:textId="77777777" w:rsidR="00BB275A" w:rsidRPr="00CE7919" w:rsidRDefault="00BB275A" w:rsidP="00117C48">
            <w:pPr>
              <w:jc w:val="center"/>
              <w:rPr>
                <w:lang w:val="ru-RU"/>
              </w:rPr>
            </w:pPr>
            <w:r w:rsidRPr="00CE7919">
              <w:rPr>
                <w:rFonts w:eastAsia="Times New Roman" w:cs="Times New Roman"/>
                <w:sz w:val="22"/>
                <w:lang w:val="ru-RU"/>
              </w:rPr>
              <w:t>Источники комбинированной выработки электрической и тепловой энергии</w:t>
            </w:r>
          </w:p>
        </w:tc>
      </w:tr>
      <w:tr w:rsidR="00BB275A" w:rsidRPr="00CE7919" w14:paraId="74711FE3" w14:textId="77777777" w:rsidTr="00117C48">
        <w:trPr>
          <w:jc w:val="center"/>
        </w:trPr>
        <w:tc>
          <w:tcPr>
            <w:tcW w:w="2922" w:type="dxa"/>
            <w:gridSpan w:val="2"/>
            <w:shd w:val="clear" w:color="auto" w:fill="FFFFFF"/>
            <w:tcMar>
              <w:top w:w="40" w:type="dxa"/>
              <w:left w:w="200" w:type="dxa"/>
              <w:bottom w:w="40" w:type="dxa"/>
              <w:right w:w="200" w:type="dxa"/>
            </w:tcMar>
            <w:vAlign w:val="center"/>
          </w:tcPr>
          <w:p w14:paraId="20049DAD" w14:textId="77777777" w:rsidR="00BB275A" w:rsidRPr="00CE7919" w:rsidRDefault="00BB275A" w:rsidP="00117C48">
            <w:pPr>
              <w:jc w:val="center"/>
            </w:pPr>
            <w:r w:rsidRPr="00CE7919">
              <w:rPr>
                <w:rFonts w:eastAsia="Times New Roman" w:cs="Times New Roman"/>
                <w:sz w:val="22"/>
              </w:rPr>
              <w:t>Отсутствует</w:t>
            </w:r>
          </w:p>
        </w:tc>
        <w:tc>
          <w:tcPr>
            <w:tcW w:w="1454" w:type="dxa"/>
            <w:shd w:val="clear" w:color="auto" w:fill="FFFFFF"/>
            <w:tcMar>
              <w:top w:w="40" w:type="dxa"/>
              <w:left w:w="200" w:type="dxa"/>
              <w:bottom w:w="40" w:type="dxa"/>
              <w:right w:w="200" w:type="dxa"/>
            </w:tcMar>
            <w:vAlign w:val="center"/>
          </w:tcPr>
          <w:p w14:paraId="6C21B742" w14:textId="77777777" w:rsidR="00BB275A" w:rsidRPr="00CE7919" w:rsidRDefault="00BB275A" w:rsidP="00117C48">
            <w:pPr>
              <w:jc w:val="center"/>
            </w:pPr>
            <w:r w:rsidRPr="00CE7919">
              <w:rPr>
                <w:rFonts w:eastAsia="Times New Roman" w:cs="Times New Roman"/>
                <w:sz w:val="22"/>
              </w:rPr>
              <w:t>-</w:t>
            </w:r>
          </w:p>
        </w:tc>
        <w:tc>
          <w:tcPr>
            <w:tcW w:w="1454" w:type="dxa"/>
            <w:shd w:val="clear" w:color="auto" w:fill="FFFFFF"/>
            <w:tcMar>
              <w:top w:w="40" w:type="dxa"/>
              <w:left w:w="200" w:type="dxa"/>
              <w:bottom w:w="40" w:type="dxa"/>
              <w:right w:w="200" w:type="dxa"/>
            </w:tcMar>
            <w:vAlign w:val="center"/>
          </w:tcPr>
          <w:p w14:paraId="64804EC5"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295AB5B5"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7F9A7F0"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5FAC6B17"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74954771"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DE29E15"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19D751FD" w14:textId="77777777" w:rsidR="00BB275A" w:rsidRPr="00CE7919" w:rsidRDefault="00BB275A" w:rsidP="00117C48">
            <w:pPr>
              <w:jc w:val="center"/>
            </w:pPr>
            <w:r w:rsidRPr="00CE7919">
              <w:rPr>
                <w:rFonts w:eastAsia="Times New Roman" w:cs="Times New Roman"/>
                <w:sz w:val="22"/>
              </w:rPr>
              <w:t>-</w:t>
            </w:r>
          </w:p>
        </w:tc>
      </w:tr>
      <w:tr w:rsidR="00BB275A" w:rsidRPr="00CE7919" w14:paraId="070E824E" w14:textId="77777777" w:rsidTr="00117C48">
        <w:trPr>
          <w:jc w:val="center"/>
        </w:trPr>
        <w:tc>
          <w:tcPr>
            <w:tcW w:w="14560" w:type="dxa"/>
            <w:gridSpan w:val="10"/>
            <w:shd w:val="clear" w:color="auto" w:fill="F9BE8F"/>
            <w:tcMar>
              <w:top w:w="40" w:type="dxa"/>
              <w:left w:w="20" w:type="dxa"/>
              <w:bottom w:w="40" w:type="dxa"/>
              <w:right w:w="20" w:type="dxa"/>
            </w:tcMar>
            <w:vAlign w:val="center"/>
          </w:tcPr>
          <w:p w14:paraId="32E14485" w14:textId="77777777" w:rsidR="00BB275A" w:rsidRPr="00CE7919" w:rsidRDefault="00BB275A" w:rsidP="00117C48">
            <w:pPr>
              <w:jc w:val="center"/>
            </w:pPr>
            <w:r w:rsidRPr="00CE7919">
              <w:rPr>
                <w:rFonts w:eastAsia="Times New Roman" w:cs="Times New Roman"/>
                <w:sz w:val="22"/>
              </w:rPr>
              <w:t>Котельные(некомбинированная выработка)</w:t>
            </w:r>
          </w:p>
        </w:tc>
      </w:tr>
      <w:tr w:rsidR="00BB275A" w:rsidRPr="00CE7919" w14:paraId="4E437B50" w14:textId="77777777" w:rsidTr="00117C48">
        <w:trPr>
          <w:jc w:val="center"/>
        </w:trPr>
        <w:tc>
          <w:tcPr>
            <w:tcW w:w="14560" w:type="dxa"/>
            <w:gridSpan w:val="10"/>
            <w:shd w:val="clear" w:color="auto" w:fill="DBE5F1"/>
            <w:tcMar>
              <w:top w:w="40" w:type="dxa"/>
              <w:left w:w="20" w:type="dxa"/>
              <w:bottom w:w="40" w:type="dxa"/>
              <w:right w:w="20" w:type="dxa"/>
            </w:tcMar>
            <w:vAlign w:val="center"/>
          </w:tcPr>
          <w:p w14:paraId="52A99199" w14:textId="77777777" w:rsidR="00BB275A" w:rsidRPr="00CE7919" w:rsidRDefault="00BB275A" w:rsidP="00117C48">
            <w:pPr>
              <w:jc w:val="center"/>
            </w:pPr>
            <w:r w:rsidRPr="00CE7919">
              <w:rPr>
                <w:rFonts w:eastAsia="Times New Roman" w:cs="Times New Roman"/>
                <w:sz w:val="22"/>
              </w:rPr>
              <w:t>АО «КрасЭко»</w:t>
            </w:r>
          </w:p>
        </w:tc>
      </w:tr>
      <w:tr w:rsidR="00BB275A" w:rsidRPr="00CE7919" w14:paraId="0BBD8156" w14:textId="77777777" w:rsidTr="00117C48">
        <w:trPr>
          <w:jc w:val="center"/>
        </w:trPr>
        <w:tc>
          <w:tcPr>
            <w:tcW w:w="439" w:type="dxa"/>
            <w:shd w:val="clear" w:color="auto" w:fill="FFFFFF"/>
            <w:tcMar>
              <w:top w:w="40" w:type="dxa"/>
              <w:left w:w="20" w:type="dxa"/>
              <w:bottom w:w="40" w:type="dxa"/>
              <w:right w:w="20" w:type="dxa"/>
            </w:tcMar>
            <w:vAlign w:val="center"/>
          </w:tcPr>
          <w:p w14:paraId="0DDE9903" w14:textId="77777777" w:rsidR="00BB275A" w:rsidRPr="00CE7919" w:rsidRDefault="00BB275A" w:rsidP="00117C48">
            <w:pPr>
              <w:jc w:val="center"/>
            </w:pPr>
            <w:r w:rsidRPr="00CE7919">
              <w:rPr>
                <w:rFonts w:eastAsia="Times New Roman" w:cs="Times New Roman"/>
                <w:sz w:val="22"/>
              </w:rPr>
              <w:t>1</w:t>
            </w:r>
          </w:p>
        </w:tc>
        <w:tc>
          <w:tcPr>
            <w:tcW w:w="2483" w:type="dxa"/>
            <w:shd w:val="clear" w:color="auto" w:fill="FFFFFF"/>
            <w:tcMar>
              <w:top w:w="40" w:type="dxa"/>
              <w:left w:w="200" w:type="dxa"/>
              <w:bottom w:w="40" w:type="dxa"/>
              <w:right w:w="200" w:type="dxa"/>
            </w:tcMar>
            <w:vAlign w:val="center"/>
          </w:tcPr>
          <w:p w14:paraId="2FA0BF9D" w14:textId="77777777" w:rsidR="00BB275A" w:rsidRPr="00CE7919" w:rsidRDefault="00BB275A" w:rsidP="00117C48">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1454" w:type="dxa"/>
            <w:shd w:val="clear" w:color="auto" w:fill="FFFFFF"/>
            <w:tcMar>
              <w:top w:w="40" w:type="dxa"/>
              <w:left w:w="200" w:type="dxa"/>
              <w:bottom w:w="40" w:type="dxa"/>
              <w:right w:w="200" w:type="dxa"/>
            </w:tcMar>
            <w:vAlign w:val="center"/>
          </w:tcPr>
          <w:p w14:paraId="44E3B45D" w14:textId="77777777" w:rsidR="00BB275A" w:rsidRPr="00CE7919" w:rsidRDefault="00BB275A" w:rsidP="00117C48">
            <w:pPr>
              <w:jc w:val="center"/>
            </w:pPr>
            <w:r w:rsidRPr="00CE7919">
              <w:rPr>
                <w:rFonts w:eastAsia="Times New Roman" w:cs="Times New Roman"/>
                <w:sz w:val="22"/>
              </w:rPr>
              <w:t>24,0728</w:t>
            </w:r>
          </w:p>
        </w:tc>
        <w:tc>
          <w:tcPr>
            <w:tcW w:w="1454" w:type="dxa"/>
            <w:shd w:val="clear" w:color="auto" w:fill="FFFFFF"/>
            <w:tcMar>
              <w:top w:w="40" w:type="dxa"/>
              <w:left w:w="200" w:type="dxa"/>
              <w:bottom w:w="40" w:type="dxa"/>
              <w:right w:w="200" w:type="dxa"/>
            </w:tcMar>
            <w:vAlign w:val="center"/>
          </w:tcPr>
          <w:p w14:paraId="6E8B34D1"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FFFFF"/>
            <w:tcMar>
              <w:top w:w="40" w:type="dxa"/>
              <w:left w:w="200" w:type="dxa"/>
              <w:bottom w:w="40" w:type="dxa"/>
              <w:right w:w="200" w:type="dxa"/>
            </w:tcMar>
            <w:vAlign w:val="center"/>
          </w:tcPr>
          <w:p w14:paraId="6D761861"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FFFFF"/>
            <w:tcMar>
              <w:top w:w="40" w:type="dxa"/>
              <w:left w:w="200" w:type="dxa"/>
              <w:bottom w:w="40" w:type="dxa"/>
              <w:right w:w="200" w:type="dxa"/>
            </w:tcMar>
            <w:vAlign w:val="center"/>
          </w:tcPr>
          <w:p w14:paraId="66923526"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FFFFF"/>
            <w:tcMar>
              <w:top w:w="40" w:type="dxa"/>
              <w:left w:w="200" w:type="dxa"/>
              <w:bottom w:w="40" w:type="dxa"/>
              <w:right w:w="200" w:type="dxa"/>
            </w:tcMar>
            <w:vAlign w:val="center"/>
          </w:tcPr>
          <w:p w14:paraId="120DF303"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FFFFF"/>
            <w:tcMar>
              <w:top w:w="40" w:type="dxa"/>
              <w:left w:w="200" w:type="dxa"/>
              <w:bottom w:w="40" w:type="dxa"/>
              <w:right w:w="200" w:type="dxa"/>
            </w:tcMar>
            <w:vAlign w:val="center"/>
          </w:tcPr>
          <w:p w14:paraId="3C306566"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FFFFF"/>
            <w:tcMar>
              <w:top w:w="40" w:type="dxa"/>
              <w:left w:w="200" w:type="dxa"/>
              <w:bottom w:w="40" w:type="dxa"/>
              <w:right w:w="200" w:type="dxa"/>
            </w:tcMar>
            <w:vAlign w:val="center"/>
          </w:tcPr>
          <w:p w14:paraId="27AED372"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FFFFF"/>
            <w:tcMar>
              <w:top w:w="40" w:type="dxa"/>
              <w:left w:w="200" w:type="dxa"/>
              <w:bottom w:w="40" w:type="dxa"/>
              <w:right w:w="200" w:type="dxa"/>
            </w:tcMar>
            <w:vAlign w:val="center"/>
          </w:tcPr>
          <w:p w14:paraId="78F28AA3" w14:textId="77777777" w:rsidR="00BB275A" w:rsidRPr="00CE7919" w:rsidRDefault="00BB275A" w:rsidP="00117C48">
            <w:pPr>
              <w:jc w:val="center"/>
            </w:pPr>
            <w:r w:rsidRPr="00CE7919">
              <w:rPr>
                <w:rFonts w:eastAsia="Times New Roman" w:cs="Times New Roman"/>
                <w:sz w:val="22"/>
              </w:rPr>
              <w:t>24,0728</w:t>
            </w:r>
          </w:p>
        </w:tc>
      </w:tr>
      <w:tr w:rsidR="00BB275A" w:rsidRPr="00CE7919" w14:paraId="1BF4BA28" w14:textId="77777777" w:rsidTr="00117C48">
        <w:trPr>
          <w:jc w:val="center"/>
        </w:trPr>
        <w:tc>
          <w:tcPr>
            <w:tcW w:w="2922" w:type="dxa"/>
            <w:gridSpan w:val="2"/>
            <w:shd w:val="clear" w:color="auto" w:fill="FBD4B4"/>
            <w:tcMar>
              <w:top w:w="40" w:type="dxa"/>
              <w:left w:w="20" w:type="dxa"/>
              <w:bottom w:w="40" w:type="dxa"/>
              <w:right w:w="20" w:type="dxa"/>
            </w:tcMar>
            <w:vAlign w:val="center"/>
          </w:tcPr>
          <w:p w14:paraId="001765EF" w14:textId="77777777" w:rsidR="00BB275A" w:rsidRPr="00CE7919" w:rsidRDefault="00BB275A" w:rsidP="00117C48">
            <w:pPr>
              <w:jc w:val="center"/>
            </w:pPr>
            <w:r w:rsidRPr="00CE7919">
              <w:rPr>
                <w:rFonts w:eastAsia="Times New Roman" w:cs="Times New Roman"/>
                <w:b/>
                <w:sz w:val="22"/>
              </w:rPr>
              <w:t>Итого по муниципальному образованию</w:t>
            </w:r>
          </w:p>
        </w:tc>
        <w:tc>
          <w:tcPr>
            <w:tcW w:w="1454" w:type="dxa"/>
            <w:shd w:val="clear" w:color="auto" w:fill="FBD4B4"/>
            <w:tcMar>
              <w:top w:w="40" w:type="dxa"/>
              <w:left w:w="200" w:type="dxa"/>
              <w:bottom w:w="40" w:type="dxa"/>
              <w:right w:w="200" w:type="dxa"/>
            </w:tcMar>
            <w:vAlign w:val="center"/>
          </w:tcPr>
          <w:p w14:paraId="1CAE4350" w14:textId="77777777" w:rsidR="00BB275A" w:rsidRPr="00CE7919" w:rsidRDefault="00BB275A" w:rsidP="00117C48">
            <w:pPr>
              <w:jc w:val="center"/>
            </w:pPr>
            <w:r w:rsidRPr="00CE7919">
              <w:rPr>
                <w:rFonts w:eastAsia="Times New Roman" w:cs="Times New Roman"/>
                <w:sz w:val="22"/>
              </w:rPr>
              <w:t>24,0728</w:t>
            </w:r>
          </w:p>
        </w:tc>
        <w:tc>
          <w:tcPr>
            <w:tcW w:w="1454" w:type="dxa"/>
            <w:shd w:val="clear" w:color="auto" w:fill="FBD4B4"/>
            <w:tcMar>
              <w:top w:w="40" w:type="dxa"/>
              <w:left w:w="200" w:type="dxa"/>
              <w:bottom w:w="40" w:type="dxa"/>
              <w:right w:w="200" w:type="dxa"/>
            </w:tcMar>
            <w:vAlign w:val="center"/>
          </w:tcPr>
          <w:p w14:paraId="64592476"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BD4B4"/>
            <w:tcMar>
              <w:top w:w="40" w:type="dxa"/>
              <w:left w:w="200" w:type="dxa"/>
              <w:bottom w:w="40" w:type="dxa"/>
              <w:right w:w="200" w:type="dxa"/>
            </w:tcMar>
            <w:vAlign w:val="center"/>
          </w:tcPr>
          <w:p w14:paraId="4AD8A685"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BD4B4"/>
            <w:tcMar>
              <w:top w:w="40" w:type="dxa"/>
              <w:left w:w="200" w:type="dxa"/>
              <w:bottom w:w="40" w:type="dxa"/>
              <w:right w:w="200" w:type="dxa"/>
            </w:tcMar>
            <w:vAlign w:val="center"/>
          </w:tcPr>
          <w:p w14:paraId="74792C7B"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BD4B4"/>
            <w:tcMar>
              <w:top w:w="40" w:type="dxa"/>
              <w:left w:w="200" w:type="dxa"/>
              <w:bottom w:w="40" w:type="dxa"/>
              <w:right w:w="200" w:type="dxa"/>
            </w:tcMar>
            <w:vAlign w:val="center"/>
          </w:tcPr>
          <w:p w14:paraId="67AC67A9"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BD4B4"/>
            <w:tcMar>
              <w:top w:w="40" w:type="dxa"/>
              <w:left w:w="200" w:type="dxa"/>
              <w:bottom w:w="40" w:type="dxa"/>
              <w:right w:w="200" w:type="dxa"/>
            </w:tcMar>
            <w:vAlign w:val="center"/>
          </w:tcPr>
          <w:p w14:paraId="5C11BDB2"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BD4B4"/>
            <w:tcMar>
              <w:top w:w="40" w:type="dxa"/>
              <w:left w:w="200" w:type="dxa"/>
              <w:bottom w:w="40" w:type="dxa"/>
              <w:right w:w="200" w:type="dxa"/>
            </w:tcMar>
            <w:vAlign w:val="center"/>
          </w:tcPr>
          <w:p w14:paraId="2FA746CF" w14:textId="77777777" w:rsidR="00BB275A" w:rsidRPr="00CE7919" w:rsidRDefault="00BB275A" w:rsidP="00117C48">
            <w:pPr>
              <w:jc w:val="center"/>
            </w:pPr>
            <w:r w:rsidRPr="00CE7919">
              <w:rPr>
                <w:rFonts w:eastAsia="Times New Roman" w:cs="Times New Roman"/>
                <w:sz w:val="22"/>
              </w:rPr>
              <w:t>24,0728</w:t>
            </w:r>
          </w:p>
        </w:tc>
        <w:tc>
          <w:tcPr>
            <w:tcW w:w="1455" w:type="dxa"/>
            <w:shd w:val="clear" w:color="auto" w:fill="FBD4B4"/>
            <w:tcMar>
              <w:top w:w="40" w:type="dxa"/>
              <w:left w:w="200" w:type="dxa"/>
              <w:bottom w:w="40" w:type="dxa"/>
              <w:right w:w="200" w:type="dxa"/>
            </w:tcMar>
            <w:vAlign w:val="center"/>
          </w:tcPr>
          <w:p w14:paraId="3F543151" w14:textId="77777777" w:rsidR="00BB275A" w:rsidRPr="00CE7919" w:rsidRDefault="00BB275A" w:rsidP="00117C48">
            <w:pPr>
              <w:jc w:val="center"/>
            </w:pPr>
            <w:r w:rsidRPr="00CE7919">
              <w:rPr>
                <w:rFonts w:eastAsia="Times New Roman" w:cs="Times New Roman"/>
                <w:sz w:val="22"/>
              </w:rPr>
              <w:t>24,0728</w:t>
            </w:r>
          </w:p>
        </w:tc>
      </w:tr>
      <w:tr w:rsidR="00BB275A" w:rsidRPr="00CE7919" w14:paraId="21F4A1C6"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1696602F" w14:textId="77777777" w:rsidR="00BB275A" w:rsidRPr="00CE7919" w:rsidRDefault="00BB275A" w:rsidP="00117C48">
            <w:pPr>
              <w:rPr>
                <w:lang w:val="ru-RU"/>
              </w:rPr>
            </w:pPr>
            <w:r w:rsidRPr="00CE7919">
              <w:rPr>
                <w:rFonts w:eastAsia="Times New Roman" w:cs="Times New Roman"/>
                <w:i/>
                <w:sz w:val="22"/>
                <w:lang w:val="ru-RU"/>
              </w:rPr>
              <w:t xml:space="preserve">ж) доля тепловой энергии, выработанной в комбинированном режиме (как отношение величины тепловой энергии, отпущенной из отборов </w:t>
            </w:r>
            <w:r w:rsidRPr="00CE7919">
              <w:rPr>
                <w:rFonts w:eastAsia="Times New Roman" w:cs="Times New Roman"/>
                <w:i/>
                <w:sz w:val="22"/>
                <w:lang w:val="ru-RU"/>
              </w:rPr>
              <w:lastRenderedPageBreak/>
              <w:t>турбоагрегатов, к общей величине выработанной тепловой энергии в границах городского округа), о.е.</w:t>
            </w:r>
          </w:p>
        </w:tc>
      </w:tr>
      <w:tr w:rsidR="00BB275A" w:rsidRPr="00CE7919" w14:paraId="119CA2D3" w14:textId="77777777" w:rsidTr="00117C48">
        <w:trPr>
          <w:jc w:val="center"/>
        </w:trPr>
        <w:tc>
          <w:tcPr>
            <w:tcW w:w="2922" w:type="dxa"/>
            <w:gridSpan w:val="2"/>
            <w:shd w:val="clear" w:color="auto" w:fill="FFFFFF"/>
            <w:tcMar>
              <w:top w:w="40" w:type="dxa"/>
              <w:left w:w="200" w:type="dxa"/>
              <w:bottom w:w="40" w:type="dxa"/>
              <w:right w:w="200" w:type="dxa"/>
            </w:tcMar>
            <w:vAlign w:val="center"/>
          </w:tcPr>
          <w:p w14:paraId="40EEF355" w14:textId="77777777" w:rsidR="00BB275A" w:rsidRPr="00CE7919" w:rsidRDefault="00BB275A" w:rsidP="00117C48">
            <w:pPr>
              <w:jc w:val="center"/>
              <w:rPr>
                <w:lang w:val="ru-RU"/>
              </w:rPr>
            </w:pPr>
            <w:r w:rsidRPr="00CE7919">
              <w:rPr>
                <w:rFonts w:eastAsia="Times New Roman" w:cs="Times New Roman"/>
                <w:sz w:val="22"/>
                <w:lang w:val="ru-RU"/>
              </w:rPr>
              <w:lastRenderedPageBreak/>
              <w:t>В целом по муниципальному образованию</w:t>
            </w:r>
          </w:p>
        </w:tc>
        <w:tc>
          <w:tcPr>
            <w:tcW w:w="1454" w:type="dxa"/>
            <w:shd w:val="clear" w:color="auto" w:fill="FFFFFF"/>
            <w:tcMar>
              <w:top w:w="40" w:type="dxa"/>
              <w:left w:w="200" w:type="dxa"/>
              <w:bottom w:w="40" w:type="dxa"/>
              <w:right w:w="200" w:type="dxa"/>
            </w:tcMar>
            <w:vAlign w:val="center"/>
          </w:tcPr>
          <w:p w14:paraId="29F9EBE2" w14:textId="77777777" w:rsidR="00BB275A" w:rsidRPr="00CE7919" w:rsidRDefault="00BB275A" w:rsidP="00117C48">
            <w:pPr>
              <w:jc w:val="center"/>
            </w:pPr>
            <w:r w:rsidRPr="00CE7919">
              <w:rPr>
                <w:rFonts w:eastAsia="Times New Roman" w:cs="Times New Roman"/>
                <w:sz w:val="22"/>
              </w:rPr>
              <w:t>0,0000</w:t>
            </w:r>
          </w:p>
        </w:tc>
        <w:tc>
          <w:tcPr>
            <w:tcW w:w="1454" w:type="dxa"/>
            <w:shd w:val="clear" w:color="auto" w:fill="FFFFFF"/>
            <w:tcMar>
              <w:top w:w="40" w:type="dxa"/>
              <w:left w:w="200" w:type="dxa"/>
              <w:bottom w:w="40" w:type="dxa"/>
              <w:right w:w="200" w:type="dxa"/>
            </w:tcMar>
            <w:vAlign w:val="center"/>
          </w:tcPr>
          <w:p w14:paraId="73DAF512"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31F8A7AE"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2B4586AB"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254C1A66"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739D9172"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7EE1ACCF"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32AF7EB5" w14:textId="77777777" w:rsidR="00BB275A" w:rsidRPr="00CE7919" w:rsidRDefault="00BB275A" w:rsidP="00117C48">
            <w:pPr>
              <w:jc w:val="center"/>
            </w:pPr>
            <w:r w:rsidRPr="00CE7919">
              <w:rPr>
                <w:rFonts w:eastAsia="Times New Roman" w:cs="Times New Roman"/>
                <w:sz w:val="22"/>
              </w:rPr>
              <w:t>0,0000</w:t>
            </w:r>
          </w:p>
        </w:tc>
      </w:tr>
      <w:tr w:rsidR="00BB275A" w:rsidRPr="00CE7919" w14:paraId="64235D33"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411F2D8D" w14:textId="77777777" w:rsidR="00BB275A" w:rsidRPr="00CE7919" w:rsidRDefault="00BB275A" w:rsidP="00117C48">
            <w:pPr>
              <w:rPr>
                <w:lang w:val="ru-RU"/>
              </w:rPr>
            </w:pPr>
            <w:r w:rsidRPr="00CE7919">
              <w:rPr>
                <w:rFonts w:eastAsia="Times New Roman" w:cs="Times New Roman"/>
                <w:i/>
                <w:sz w:val="22"/>
                <w:lang w:val="ru-RU"/>
              </w:rPr>
              <w:t>з) удельный расход условного топлива на отпуск электрической энергии, гу.т/(кВт·ч)</w:t>
            </w:r>
          </w:p>
        </w:tc>
      </w:tr>
      <w:tr w:rsidR="00BB275A" w:rsidRPr="00CE7919" w14:paraId="363D7D4E" w14:textId="77777777" w:rsidTr="00117C48">
        <w:trPr>
          <w:jc w:val="center"/>
        </w:trPr>
        <w:tc>
          <w:tcPr>
            <w:tcW w:w="2922" w:type="dxa"/>
            <w:gridSpan w:val="2"/>
            <w:shd w:val="clear" w:color="auto" w:fill="FFFFFF"/>
            <w:tcMar>
              <w:top w:w="40" w:type="dxa"/>
              <w:left w:w="200" w:type="dxa"/>
              <w:bottom w:w="40" w:type="dxa"/>
              <w:right w:w="200" w:type="dxa"/>
            </w:tcMar>
            <w:vAlign w:val="center"/>
          </w:tcPr>
          <w:p w14:paraId="3BBB6BB5" w14:textId="77777777" w:rsidR="00BB275A" w:rsidRPr="00CE7919" w:rsidRDefault="00BB275A" w:rsidP="00117C48">
            <w:pPr>
              <w:jc w:val="center"/>
            </w:pPr>
            <w:r w:rsidRPr="00CE7919">
              <w:rPr>
                <w:rFonts w:eastAsia="Times New Roman" w:cs="Times New Roman"/>
                <w:sz w:val="22"/>
              </w:rPr>
              <w:t>Отсутствует</w:t>
            </w:r>
          </w:p>
        </w:tc>
        <w:tc>
          <w:tcPr>
            <w:tcW w:w="1454" w:type="dxa"/>
            <w:shd w:val="clear" w:color="auto" w:fill="FFFFFF"/>
            <w:tcMar>
              <w:top w:w="40" w:type="dxa"/>
              <w:left w:w="200" w:type="dxa"/>
              <w:bottom w:w="40" w:type="dxa"/>
              <w:right w:w="200" w:type="dxa"/>
            </w:tcMar>
            <w:vAlign w:val="center"/>
          </w:tcPr>
          <w:p w14:paraId="201FD419" w14:textId="77777777" w:rsidR="00BB275A" w:rsidRPr="00CE7919" w:rsidRDefault="00BB275A" w:rsidP="00117C48">
            <w:pPr>
              <w:jc w:val="center"/>
            </w:pPr>
            <w:r w:rsidRPr="00CE7919">
              <w:rPr>
                <w:rFonts w:eastAsia="Times New Roman" w:cs="Times New Roman"/>
                <w:sz w:val="22"/>
              </w:rPr>
              <w:t>-</w:t>
            </w:r>
          </w:p>
        </w:tc>
        <w:tc>
          <w:tcPr>
            <w:tcW w:w="1454" w:type="dxa"/>
            <w:shd w:val="clear" w:color="auto" w:fill="FFFFFF"/>
            <w:tcMar>
              <w:top w:w="40" w:type="dxa"/>
              <w:left w:w="200" w:type="dxa"/>
              <w:bottom w:w="40" w:type="dxa"/>
              <w:right w:w="200" w:type="dxa"/>
            </w:tcMar>
            <w:vAlign w:val="center"/>
          </w:tcPr>
          <w:p w14:paraId="001898A8"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4AA502C7"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37686A68"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3BC6DE4A"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574A93CC"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6314EDEC" w14:textId="77777777" w:rsidR="00BB275A" w:rsidRPr="00CE7919" w:rsidRDefault="00BB275A" w:rsidP="00117C48">
            <w:pPr>
              <w:jc w:val="center"/>
            </w:pPr>
            <w:r w:rsidRPr="00CE7919">
              <w:rPr>
                <w:rFonts w:eastAsia="Times New Roman" w:cs="Times New Roman"/>
                <w:sz w:val="22"/>
              </w:rPr>
              <w:t>-</w:t>
            </w:r>
          </w:p>
        </w:tc>
        <w:tc>
          <w:tcPr>
            <w:tcW w:w="1455" w:type="dxa"/>
            <w:shd w:val="clear" w:color="auto" w:fill="FFFFFF"/>
            <w:tcMar>
              <w:top w:w="40" w:type="dxa"/>
              <w:left w:w="200" w:type="dxa"/>
              <w:bottom w:w="40" w:type="dxa"/>
              <w:right w:w="200" w:type="dxa"/>
            </w:tcMar>
            <w:vAlign w:val="center"/>
          </w:tcPr>
          <w:p w14:paraId="34F85765" w14:textId="77777777" w:rsidR="00BB275A" w:rsidRPr="00CE7919" w:rsidRDefault="00BB275A" w:rsidP="00117C48">
            <w:pPr>
              <w:jc w:val="center"/>
            </w:pPr>
            <w:r w:rsidRPr="00CE7919">
              <w:rPr>
                <w:rFonts w:eastAsia="Times New Roman" w:cs="Times New Roman"/>
                <w:sz w:val="22"/>
              </w:rPr>
              <w:t>-</w:t>
            </w:r>
          </w:p>
        </w:tc>
      </w:tr>
      <w:tr w:rsidR="00BB275A" w:rsidRPr="00CE7919" w14:paraId="574328EC" w14:textId="77777777" w:rsidTr="00117C48">
        <w:trPr>
          <w:jc w:val="center"/>
        </w:trPr>
        <w:tc>
          <w:tcPr>
            <w:tcW w:w="14560" w:type="dxa"/>
            <w:gridSpan w:val="10"/>
            <w:shd w:val="clear" w:color="auto" w:fill="FFFFFF"/>
            <w:tcMar>
              <w:top w:w="40" w:type="dxa"/>
              <w:left w:w="160" w:type="dxa"/>
              <w:bottom w:w="40" w:type="dxa"/>
              <w:right w:w="20" w:type="dxa"/>
            </w:tcMar>
            <w:vAlign w:val="center"/>
          </w:tcPr>
          <w:p w14:paraId="6FFCFB57" w14:textId="77777777" w:rsidR="00BB275A" w:rsidRPr="00CE7919" w:rsidRDefault="00BB275A" w:rsidP="00117C48">
            <w:pPr>
              <w:rPr>
                <w:lang w:val="ru-RU"/>
              </w:rPr>
            </w:pPr>
            <w:r w:rsidRPr="00CE7919">
              <w:rPr>
                <w:rFonts w:eastAsia="Times New Roman" w:cs="Times New Roman"/>
                <w:i/>
                <w:sz w:val="22"/>
                <w:lang w:val="ru-RU"/>
              </w:rPr>
              <w:t>к) доля отпуска тепловой энергии, осуществляемого потребителям по приборам учета, в общем объеме отпущенной тепловой энергии, %</w:t>
            </w:r>
          </w:p>
        </w:tc>
      </w:tr>
      <w:tr w:rsidR="00BB275A" w:rsidRPr="00CE7919" w14:paraId="57602BFC" w14:textId="77777777" w:rsidTr="00117C48">
        <w:trPr>
          <w:jc w:val="center"/>
        </w:trPr>
        <w:tc>
          <w:tcPr>
            <w:tcW w:w="2922" w:type="dxa"/>
            <w:gridSpan w:val="2"/>
            <w:shd w:val="clear" w:color="auto" w:fill="FFFFFF"/>
            <w:tcMar>
              <w:top w:w="40" w:type="dxa"/>
              <w:left w:w="200" w:type="dxa"/>
              <w:bottom w:w="40" w:type="dxa"/>
              <w:right w:w="200" w:type="dxa"/>
            </w:tcMar>
            <w:vAlign w:val="center"/>
          </w:tcPr>
          <w:p w14:paraId="4685CA5D" w14:textId="77777777" w:rsidR="00BB275A" w:rsidRPr="00CE7919" w:rsidRDefault="00BB275A" w:rsidP="00117C48">
            <w:pPr>
              <w:jc w:val="center"/>
              <w:rPr>
                <w:lang w:val="ru-RU"/>
              </w:rPr>
            </w:pPr>
            <w:r w:rsidRPr="00CE7919">
              <w:rPr>
                <w:rFonts w:eastAsia="Times New Roman" w:cs="Times New Roman"/>
                <w:sz w:val="22"/>
                <w:lang w:val="ru-RU"/>
              </w:rPr>
              <w:t>В целом по муниципальному образованию</w:t>
            </w:r>
          </w:p>
        </w:tc>
        <w:tc>
          <w:tcPr>
            <w:tcW w:w="1454" w:type="dxa"/>
            <w:shd w:val="clear" w:color="auto" w:fill="FFFFFF"/>
            <w:tcMar>
              <w:top w:w="40" w:type="dxa"/>
              <w:left w:w="200" w:type="dxa"/>
              <w:bottom w:w="40" w:type="dxa"/>
              <w:right w:w="200" w:type="dxa"/>
            </w:tcMar>
            <w:vAlign w:val="center"/>
          </w:tcPr>
          <w:p w14:paraId="15B12974" w14:textId="77777777" w:rsidR="00BB275A" w:rsidRPr="00CE7919" w:rsidRDefault="00BB275A" w:rsidP="00117C48">
            <w:pPr>
              <w:jc w:val="center"/>
            </w:pPr>
            <w:r w:rsidRPr="00CE7919">
              <w:rPr>
                <w:rFonts w:eastAsia="Times New Roman" w:cs="Times New Roman"/>
                <w:sz w:val="22"/>
              </w:rPr>
              <w:t>0,0000</w:t>
            </w:r>
          </w:p>
        </w:tc>
        <w:tc>
          <w:tcPr>
            <w:tcW w:w="1454" w:type="dxa"/>
            <w:shd w:val="clear" w:color="auto" w:fill="FFFFFF"/>
            <w:tcMar>
              <w:top w:w="40" w:type="dxa"/>
              <w:left w:w="200" w:type="dxa"/>
              <w:bottom w:w="40" w:type="dxa"/>
              <w:right w:w="200" w:type="dxa"/>
            </w:tcMar>
            <w:vAlign w:val="center"/>
          </w:tcPr>
          <w:p w14:paraId="48900E8C"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598AEEAB"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41F2FFD8"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224DE6A0"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219543D8"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76588663" w14:textId="77777777" w:rsidR="00BB275A" w:rsidRPr="00CE7919" w:rsidRDefault="00BB275A" w:rsidP="00117C48">
            <w:pPr>
              <w:jc w:val="center"/>
            </w:pPr>
            <w:r w:rsidRPr="00CE7919">
              <w:rPr>
                <w:rFonts w:eastAsia="Times New Roman" w:cs="Times New Roman"/>
                <w:sz w:val="22"/>
              </w:rPr>
              <w:t>0,0000</w:t>
            </w:r>
          </w:p>
        </w:tc>
        <w:tc>
          <w:tcPr>
            <w:tcW w:w="1455" w:type="dxa"/>
            <w:shd w:val="clear" w:color="auto" w:fill="FFFFFF"/>
            <w:tcMar>
              <w:top w:w="40" w:type="dxa"/>
              <w:left w:w="200" w:type="dxa"/>
              <w:bottom w:w="40" w:type="dxa"/>
              <w:right w:w="200" w:type="dxa"/>
            </w:tcMar>
            <w:vAlign w:val="center"/>
          </w:tcPr>
          <w:p w14:paraId="3D288AC3" w14:textId="77777777" w:rsidR="00BB275A" w:rsidRPr="00CE7919" w:rsidRDefault="00BB275A" w:rsidP="00117C48">
            <w:pPr>
              <w:jc w:val="center"/>
            </w:pPr>
            <w:r w:rsidRPr="00CE7919">
              <w:rPr>
                <w:rFonts w:eastAsia="Times New Roman" w:cs="Times New Roman"/>
                <w:sz w:val="22"/>
              </w:rPr>
              <w:t>0,0000</w:t>
            </w:r>
          </w:p>
        </w:tc>
      </w:tr>
    </w:tbl>
    <w:p w14:paraId="1F8457E3" w14:textId="77777777" w:rsidR="00BB275A" w:rsidRPr="00CE7919" w:rsidRDefault="00BB275A" w:rsidP="00BB275A">
      <w:pPr>
        <w:pStyle w:val="a0"/>
        <w:rPr>
          <w:lang w:val="en-US" w:eastAsia="ru-RU"/>
        </w:rPr>
      </w:pPr>
    </w:p>
    <w:p w14:paraId="332C642D" w14:textId="77777777" w:rsidR="00BB275A" w:rsidRPr="00CE7919" w:rsidRDefault="00BB275A" w:rsidP="00BB275A">
      <w:pPr>
        <w:pStyle w:val="a0"/>
        <w:rPr>
          <w:lang w:eastAsia="ru-RU"/>
        </w:rPr>
      </w:pPr>
    </w:p>
    <w:p w14:paraId="490BDB7A" w14:textId="77777777" w:rsidR="00BB275A" w:rsidRPr="00CE7919" w:rsidRDefault="00BB275A" w:rsidP="00BB275A">
      <w:pPr>
        <w:pStyle w:val="2"/>
        <w:ind w:left="0" w:firstLine="0"/>
      </w:pPr>
      <w:bookmarkStart w:id="665" w:name="_Toc46131681"/>
      <w:bookmarkStart w:id="666" w:name="_Toc53927743"/>
      <w:bookmarkStart w:id="667" w:name="_Toc111450446"/>
      <w:r w:rsidRPr="00CE7919">
        <w:t>Часть 1.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С УЧЕТОМ РЕАЛИЗАЦИИ ПРОЕКТОВ СХЕМЫ ТЕПЛОСНАБЖЕНИЯ</w:t>
      </w:r>
      <w:bookmarkEnd w:id="665"/>
      <w:bookmarkEnd w:id="666"/>
      <w:bookmarkEnd w:id="667"/>
    </w:p>
    <w:p w14:paraId="66EFBBF2" w14:textId="77777777" w:rsidR="00BB275A" w:rsidRPr="00CE7919" w:rsidRDefault="00BB275A" w:rsidP="00BB275A">
      <w:pPr>
        <w:pStyle w:val="af"/>
        <w:spacing w:before="233"/>
        <w:ind w:right="118" w:firstLine="566"/>
        <w:jc w:val="both"/>
        <w:rPr>
          <w:lang w:val="ru-RU"/>
        </w:rPr>
      </w:pPr>
      <w:r w:rsidRPr="00CE7919">
        <w:rPr>
          <w:spacing w:val="-5"/>
          <w:lang w:val="ru-RU"/>
        </w:rPr>
        <w:t>Глава</w:t>
      </w:r>
      <w:r w:rsidRPr="00CE7919">
        <w:rPr>
          <w:spacing w:val="8"/>
          <w:lang w:val="ru-RU"/>
        </w:rPr>
        <w:t xml:space="preserve"> </w:t>
      </w:r>
      <w:r w:rsidRPr="00CE7919">
        <w:rPr>
          <w:spacing w:val="-5"/>
          <w:lang w:val="ru-RU"/>
        </w:rPr>
        <w:t>разработана</w:t>
      </w:r>
      <w:r w:rsidRPr="00CE7919">
        <w:rPr>
          <w:spacing w:val="8"/>
          <w:lang w:val="ru-RU"/>
        </w:rPr>
        <w:t xml:space="preserve"> </w:t>
      </w:r>
      <w:r w:rsidRPr="00CE7919">
        <w:rPr>
          <w:spacing w:val="-6"/>
          <w:lang w:val="ru-RU"/>
        </w:rPr>
        <w:t>впервые,</w:t>
      </w:r>
      <w:r w:rsidRPr="00CE7919">
        <w:rPr>
          <w:spacing w:val="9"/>
          <w:lang w:val="ru-RU"/>
        </w:rPr>
        <w:t xml:space="preserve"> </w:t>
      </w:r>
      <w:r w:rsidRPr="00CE7919">
        <w:rPr>
          <w:lang w:val="ru-RU"/>
        </w:rPr>
        <w:t>в</w:t>
      </w:r>
      <w:r w:rsidRPr="00CE7919">
        <w:rPr>
          <w:spacing w:val="8"/>
          <w:lang w:val="ru-RU"/>
        </w:rPr>
        <w:t xml:space="preserve"> </w:t>
      </w:r>
      <w:r w:rsidRPr="00CE7919">
        <w:rPr>
          <w:spacing w:val="-5"/>
          <w:lang w:val="ru-RU"/>
        </w:rPr>
        <w:t>соответствии</w:t>
      </w:r>
      <w:r w:rsidRPr="00CE7919">
        <w:rPr>
          <w:spacing w:val="10"/>
          <w:lang w:val="ru-RU"/>
        </w:rPr>
        <w:t xml:space="preserve"> </w:t>
      </w:r>
      <w:r w:rsidRPr="00CE7919">
        <w:rPr>
          <w:lang w:val="ru-RU"/>
        </w:rPr>
        <w:t>с</w:t>
      </w:r>
      <w:r w:rsidRPr="00CE7919">
        <w:rPr>
          <w:spacing w:val="6"/>
          <w:lang w:val="ru-RU"/>
        </w:rPr>
        <w:t xml:space="preserve"> </w:t>
      </w:r>
      <w:r w:rsidRPr="00CE7919">
        <w:rPr>
          <w:spacing w:val="-5"/>
          <w:lang w:val="ru-RU"/>
        </w:rPr>
        <w:t>требованиями</w:t>
      </w:r>
      <w:r w:rsidRPr="00CE7919">
        <w:rPr>
          <w:spacing w:val="8"/>
          <w:lang w:val="ru-RU"/>
        </w:rPr>
        <w:t xml:space="preserve"> </w:t>
      </w:r>
      <w:r w:rsidRPr="00CE7919">
        <w:rPr>
          <w:spacing w:val="-3"/>
          <w:lang w:val="ru-RU"/>
        </w:rPr>
        <w:t>ПП</w:t>
      </w:r>
      <w:r w:rsidRPr="00CE7919">
        <w:rPr>
          <w:spacing w:val="8"/>
          <w:lang w:val="ru-RU"/>
        </w:rPr>
        <w:t xml:space="preserve"> </w:t>
      </w:r>
      <w:r w:rsidRPr="00CE7919">
        <w:rPr>
          <w:spacing w:val="-2"/>
          <w:lang w:val="ru-RU"/>
        </w:rPr>
        <w:t>РФ</w:t>
      </w:r>
      <w:r w:rsidRPr="00CE7919">
        <w:rPr>
          <w:spacing w:val="9"/>
          <w:lang w:val="ru-RU"/>
        </w:rPr>
        <w:t xml:space="preserve"> </w:t>
      </w:r>
      <w:r w:rsidRPr="00CE7919">
        <w:rPr>
          <w:spacing w:val="-4"/>
          <w:lang w:val="ru-RU"/>
        </w:rPr>
        <w:t>от</w:t>
      </w:r>
      <w:r w:rsidRPr="00CE7919">
        <w:rPr>
          <w:spacing w:val="14"/>
          <w:lang w:val="ru-RU"/>
        </w:rPr>
        <w:t xml:space="preserve"> </w:t>
      </w:r>
      <w:r w:rsidRPr="00CE7919">
        <w:rPr>
          <w:spacing w:val="-5"/>
          <w:lang w:val="ru-RU"/>
        </w:rPr>
        <w:t>22.02.2012</w:t>
      </w:r>
      <w:r w:rsidRPr="00CE7919">
        <w:rPr>
          <w:spacing w:val="9"/>
          <w:lang w:val="ru-RU"/>
        </w:rPr>
        <w:t xml:space="preserve"> </w:t>
      </w:r>
      <w:r w:rsidRPr="00CE7919">
        <w:rPr>
          <w:spacing w:val="-3"/>
          <w:lang w:val="ru-RU"/>
        </w:rPr>
        <w:t>г.</w:t>
      </w:r>
      <w:r w:rsidRPr="00CE7919">
        <w:rPr>
          <w:spacing w:val="9"/>
          <w:lang w:val="ru-RU"/>
        </w:rPr>
        <w:t xml:space="preserve"> </w:t>
      </w:r>
      <w:r w:rsidRPr="00CE7919">
        <w:rPr>
          <w:spacing w:val="-4"/>
          <w:lang w:val="ru-RU"/>
        </w:rPr>
        <w:t>№154</w:t>
      </w:r>
      <w:r w:rsidRPr="00CE7919">
        <w:rPr>
          <w:spacing w:val="12"/>
          <w:lang w:val="ru-RU"/>
        </w:rPr>
        <w:t xml:space="preserve"> </w:t>
      </w:r>
      <w:r w:rsidRPr="00CE7919">
        <w:rPr>
          <w:spacing w:val="-6"/>
          <w:lang w:val="ru-RU"/>
        </w:rPr>
        <w:t>«О</w:t>
      </w:r>
      <w:r w:rsidRPr="00CE7919">
        <w:rPr>
          <w:spacing w:val="37"/>
          <w:lang w:val="ru-RU"/>
        </w:rPr>
        <w:t xml:space="preserve"> </w:t>
      </w:r>
      <w:r w:rsidRPr="00CE7919">
        <w:rPr>
          <w:spacing w:val="-5"/>
          <w:lang w:val="ru-RU"/>
        </w:rPr>
        <w:t>требованиях</w:t>
      </w:r>
      <w:r w:rsidRPr="00CE7919">
        <w:rPr>
          <w:spacing w:val="2"/>
          <w:lang w:val="ru-RU"/>
        </w:rPr>
        <w:t xml:space="preserve"> </w:t>
      </w:r>
      <w:r w:rsidRPr="00CE7919">
        <w:rPr>
          <w:lang w:val="ru-RU"/>
        </w:rPr>
        <w:t>к</w:t>
      </w:r>
      <w:r w:rsidRPr="00CE7919">
        <w:rPr>
          <w:spacing w:val="3"/>
          <w:lang w:val="ru-RU"/>
        </w:rPr>
        <w:t xml:space="preserve"> </w:t>
      </w:r>
      <w:r w:rsidRPr="00CE7919">
        <w:rPr>
          <w:spacing w:val="-5"/>
          <w:lang w:val="ru-RU"/>
        </w:rPr>
        <w:t>схемам</w:t>
      </w:r>
      <w:r w:rsidRPr="00CE7919">
        <w:rPr>
          <w:spacing w:val="1"/>
          <w:lang w:val="ru-RU"/>
        </w:rPr>
        <w:t xml:space="preserve"> </w:t>
      </w:r>
      <w:r w:rsidRPr="00CE7919">
        <w:rPr>
          <w:spacing w:val="-5"/>
          <w:lang w:val="ru-RU"/>
        </w:rPr>
        <w:t>теплоснабжения,</w:t>
      </w:r>
      <w:r w:rsidRPr="00CE7919">
        <w:rPr>
          <w:spacing w:val="2"/>
          <w:lang w:val="ru-RU"/>
        </w:rPr>
        <w:t xml:space="preserve"> </w:t>
      </w:r>
      <w:r w:rsidRPr="00CE7919">
        <w:rPr>
          <w:spacing w:val="-5"/>
          <w:lang w:val="ru-RU"/>
        </w:rPr>
        <w:t>порядку</w:t>
      </w:r>
      <w:r w:rsidRPr="00CE7919">
        <w:rPr>
          <w:spacing w:val="-3"/>
          <w:lang w:val="ru-RU"/>
        </w:rPr>
        <w:t xml:space="preserve"> их</w:t>
      </w:r>
      <w:r w:rsidRPr="00CE7919">
        <w:rPr>
          <w:spacing w:val="4"/>
          <w:lang w:val="ru-RU"/>
        </w:rPr>
        <w:t xml:space="preserve"> </w:t>
      </w:r>
      <w:r w:rsidRPr="00CE7919">
        <w:rPr>
          <w:spacing w:val="-5"/>
          <w:lang w:val="ru-RU"/>
        </w:rPr>
        <w:t>разработки</w:t>
      </w:r>
      <w:r w:rsidRPr="00CE7919">
        <w:rPr>
          <w:lang w:val="ru-RU"/>
        </w:rPr>
        <w:t xml:space="preserve"> и</w:t>
      </w:r>
      <w:r w:rsidRPr="00CE7919">
        <w:rPr>
          <w:spacing w:val="5"/>
          <w:lang w:val="ru-RU"/>
        </w:rPr>
        <w:t xml:space="preserve"> </w:t>
      </w:r>
      <w:r w:rsidRPr="00CE7919">
        <w:rPr>
          <w:spacing w:val="-5"/>
          <w:lang w:val="ru-RU"/>
        </w:rPr>
        <w:t xml:space="preserve">утверждения» </w:t>
      </w:r>
      <w:r w:rsidRPr="00CE7919">
        <w:rPr>
          <w:spacing w:val="-3"/>
          <w:lang w:val="ru-RU"/>
        </w:rPr>
        <w:t>(в</w:t>
      </w:r>
      <w:r w:rsidRPr="00CE7919">
        <w:rPr>
          <w:spacing w:val="4"/>
          <w:lang w:val="ru-RU"/>
        </w:rPr>
        <w:t xml:space="preserve"> </w:t>
      </w:r>
      <w:r w:rsidRPr="00CE7919">
        <w:rPr>
          <w:spacing w:val="-5"/>
          <w:lang w:val="ru-RU"/>
        </w:rPr>
        <w:t>редакции</w:t>
      </w:r>
      <w:r w:rsidRPr="00CE7919">
        <w:rPr>
          <w:spacing w:val="3"/>
          <w:lang w:val="ru-RU"/>
        </w:rPr>
        <w:t xml:space="preserve"> </w:t>
      </w:r>
      <w:r w:rsidRPr="00CE7919">
        <w:rPr>
          <w:spacing w:val="-3"/>
          <w:lang w:val="ru-RU"/>
        </w:rPr>
        <w:t>ПП</w:t>
      </w:r>
      <w:r w:rsidRPr="00CE7919">
        <w:rPr>
          <w:spacing w:val="-1"/>
          <w:lang w:val="ru-RU"/>
        </w:rPr>
        <w:t xml:space="preserve"> </w:t>
      </w:r>
      <w:r w:rsidRPr="00CE7919">
        <w:rPr>
          <w:spacing w:val="-2"/>
          <w:lang w:val="ru-RU"/>
        </w:rPr>
        <w:t>РФ</w:t>
      </w:r>
      <w:r w:rsidRPr="00CE7919">
        <w:rPr>
          <w:spacing w:val="53"/>
          <w:lang w:val="ru-RU"/>
        </w:rPr>
        <w:t xml:space="preserve"> </w:t>
      </w:r>
      <w:r w:rsidRPr="00CE7919">
        <w:rPr>
          <w:spacing w:val="-3"/>
          <w:lang w:val="ru-RU"/>
        </w:rPr>
        <w:t>от</w:t>
      </w:r>
      <w:r w:rsidRPr="00CE7919">
        <w:rPr>
          <w:spacing w:val="19"/>
          <w:lang w:val="ru-RU"/>
        </w:rPr>
        <w:t xml:space="preserve"> </w:t>
      </w:r>
      <w:r w:rsidRPr="00CE7919">
        <w:rPr>
          <w:spacing w:val="-5"/>
          <w:lang w:val="ru-RU"/>
        </w:rPr>
        <w:t>16.03.2019</w:t>
      </w:r>
      <w:r w:rsidRPr="00CE7919">
        <w:rPr>
          <w:spacing w:val="18"/>
          <w:lang w:val="ru-RU"/>
        </w:rPr>
        <w:t xml:space="preserve"> </w:t>
      </w:r>
      <w:r w:rsidRPr="00CE7919">
        <w:rPr>
          <w:spacing w:val="-3"/>
          <w:lang w:val="ru-RU"/>
        </w:rPr>
        <w:t>г.</w:t>
      </w:r>
      <w:r w:rsidRPr="00CE7919">
        <w:rPr>
          <w:spacing w:val="18"/>
          <w:lang w:val="ru-RU"/>
        </w:rPr>
        <w:t xml:space="preserve"> </w:t>
      </w:r>
      <w:r w:rsidRPr="00CE7919">
        <w:rPr>
          <w:spacing w:val="-5"/>
          <w:lang w:val="ru-RU"/>
        </w:rPr>
        <w:t>№276).</w:t>
      </w:r>
      <w:r w:rsidRPr="00CE7919">
        <w:rPr>
          <w:spacing w:val="18"/>
          <w:lang w:val="ru-RU"/>
        </w:rPr>
        <w:t xml:space="preserve"> </w:t>
      </w:r>
      <w:r w:rsidRPr="00CE7919">
        <w:rPr>
          <w:spacing w:val="-5"/>
          <w:lang w:val="ru-RU"/>
        </w:rPr>
        <w:t>Смысловая</w:t>
      </w:r>
      <w:r w:rsidRPr="00CE7919">
        <w:rPr>
          <w:spacing w:val="18"/>
          <w:lang w:val="ru-RU"/>
        </w:rPr>
        <w:t xml:space="preserve"> </w:t>
      </w:r>
      <w:r w:rsidRPr="00CE7919">
        <w:rPr>
          <w:spacing w:val="-5"/>
          <w:lang w:val="ru-RU"/>
        </w:rPr>
        <w:t>часть</w:t>
      </w:r>
      <w:r w:rsidRPr="00CE7919">
        <w:rPr>
          <w:spacing w:val="19"/>
          <w:lang w:val="ru-RU"/>
        </w:rPr>
        <w:t xml:space="preserve"> </w:t>
      </w:r>
      <w:r w:rsidRPr="00CE7919">
        <w:rPr>
          <w:spacing w:val="-5"/>
          <w:lang w:val="ru-RU"/>
        </w:rPr>
        <w:t>отражает</w:t>
      </w:r>
      <w:r w:rsidRPr="00CE7919">
        <w:rPr>
          <w:spacing w:val="19"/>
          <w:lang w:val="ru-RU"/>
        </w:rPr>
        <w:t xml:space="preserve"> </w:t>
      </w:r>
      <w:r w:rsidRPr="00CE7919">
        <w:rPr>
          <w:spacing w:val="-5"/>
          <w:lang w:val="ru-RU"/>
        </w:rPr>
        <w:t>основные</w:t>
      </w:r>
      <w:r w:rsidRPr="00CE7919">
        <w:rPr>
          <w:spacing w:val="18"/>
          <w:lang w:val="ru-RU"/>
        </w:rPr>
        <w:t xml:space="preserve"> </w:t>
      </w:r>
      <w:r w:rsidRPr="00CE7919">
        <w:rPr>
          <w:spacing w:val="-5"/>
          <w:lang w:val="ru-RU"/>
        </w:rPr>
        <w:t>целевые</w:t>
      </w:r>
      <w:r w:rsidRPr="00CE7919">
        <w:rPr>
          <w:spacing w:val="18"/>
          <w:lang w:val="ru-RU"/>
        </w:rPr>
        <w:t xml:space="preserve"> </w:t>
      </w:r>
      <w:r w:rsidRPr="00CE7919">
        <w:rPr>
          <w:spacing w:val="-5"/>
          <w:lang w:val="ru-RU"/>
        </w:rPr>
        <w:t>показатели</w:t>
      </w:r>
      <w:r w:rsidRPr="00CE7919">
        <w:rPr>
          <w:spacing w:val="20"/>
          <w:lang w:val="ru-RU"/>
        </w:rPr>
        <w:t xml:space="preserve"> </w:t>
      </w:r>
      <w:r w:rsidRPr="00CE7919">
        <w:rPr>
          <w:spacing w:val="-5"/>
          <w:lang w:val="ru-RU"/>
        </w:rPr>
        <w:t>развития</w:t>
      </w:r>
      <w:r w:rsidRPr="00CE7919">
        <w:rPr>
          <w:spacing w:val="18"/>
          <w:lang w:val="ru-RU"/>
        </w:rPr>
        <w:t xml:space="preserve"> </w:t>
      </w:r>
      <w:r w:rsidRPr="00CE7919">
        <w:rPr>
          <w:spacing w:val="-5"/>
          <w:lang w:val="ru-RU"/>
        </w:rPr>
        <w:t>систем</w:t>
      </w:r>
      <w:r w:rsidRPr="00CE7919">
        <w:rPr>
          <w:spacing w:val="65"/>
          <w:lang w:val="ru-RU"/>
        </w:rPr>
        <w:t xml:space="preserve"> </w:t>
      </w:r>
      <w:r w:rsidRPr="00CE7919">
        <w:rPr>
          <w:spacing w:val="-5"/>
          <w:lang w:val="ru-RU"/>
        </w:rPr>
        <w:t>централизованного</w:t>
      </w:r>
      <w:r w:rsidRPr="00CE7919">
        <w:rPr>
          <w:spacing w:val="-12"/>
          <w:lang w:val="ru-RU"/>
        </w:rPr>
        <w:t xml:space="preserve"> </w:t>
      </w:r>
      <w:r w:rsidRPr="00CE7919">
        <w:rPr>
          <w:spacing w:val="-5"/>
          <w:lang w:val="ru-RU"/>
        </w:rPr>
        <w:t>теплоснабжения</w:t>
      </w:r>
      <w:r w:rsidRPr="00CE7919">
        <w:rPr>
          <w:spacing w:val="-10"/>
          <w:lang w:val="ru-RU"/>
        </w:rPr>
        <w:t xml:space="preserve"> </w:t>
      </w:r>
      <w:r w:rsidR="007A2E1A" w:rsidRPr="00CE7919">
        <w:rPr>
          <w:spacing w:val="-5"/>
          <w:lang w:val="ru-RU"/>
        </w:rPr>
        <w:t>МО</w:t>
      </w:r>
      <w:r w:rsidRPr="00CE7919">
        <w:rPr>
          <w:spacing w:val="-5"/>
          <w:lang w:val="ru-RU"/>
        </w:rPr>
        <w:t>.</w:t>
      </w:r>
    </w:p>
    <w:p w14:paraId="160A30F2" w14:textId="77777777" w:rsidR="00BB275A" w:rsidRPr="00CE7919" w:rsidRDefault="00BB275A" w:rsidP="00BB275A">
      <w:pPr>
        <w:sectPr w:rsidR="00BB275A" w:rsidRPr="00CE7919" w:rsidSect="00117C48">
          <w:pgSz w:w="16838" w:h="11906" w:orient="landscape"/>
          <w:pgMar w:top="1134" w:right="851" w:bottom="1134" w:left="1701" w:header="709" w:footer="709" w:gutter="0"/>
          <w:cols w:space="708"/>
          <w:docGrid w:linePitch="360"/>
        </w:sectPr>
      </w:pPr>
    </w:p>
    <w:p w14:paraId="20047B53" w14:textId="77777777" w:rsidR="00BB275A" w:rsidRPr="00CE7919" w:rsidRDefault="00A321A0" w:rsidP="00BB275A">
      <w:pPr>
        <w:pStyle w:val="2"/>
        <w:ind w:left="0" w:firstLine="0"/>
        <w:rPr>
          <w:sz w:val="28"/>
          <w:szCs w:val="28"/>
        </w:rPr>
      </w:pPr>
      <w:hyperlink r:id="rId318" w:anchor="bookmark132" w:history="1">
        <w:bookmarkStart w:id="668" w:name="_Toc30085168"/>
        <w:bookmarkStart w:id="669" w:name="_Toc32845491"/>
        <w:bookmarkStart w:id="670" w:name="_Toc111450447"/>
        <w:r w:rsidR="00BB275A" w:rsidRPr="00CE7919">
          <w:rPr>
            <w:sz w:val="28"/>
            <w:szCs w:val="28"/>
          </w:rPr>
          <w:t>ГЛАВА 14. ЦЕНОВЫЕ (ТАРИФНЫЕ) ПОСЛЕДСТВИЯ</w:t>
        </w:r>
        <w:bookmarkEnd w:id="668"/>
        <w:bookmarkEnd w:id="669"/>
        <w:bookmarkEnd w:id="670"/>
      </w:hyperlink>
    </w:p>
    <w:p w14:paraId="66FBD699" w14:textId="77777777" w:rsidR="00BB275A" w:rsidRPr="00CE7919" w:rsidRDefault="00BB275A" w:rsidP="00BB275A"/>
    <w:p w14:paraId="6664954E" w14:textId="77777777" w:rsidR="00BB275A" w:rsidRPr="00CE7919" w:rsidRDefault="00A321A0" w:rsidP="00BB275A">
      <w:pPr>
        <w:pStyle w:val="2"/>
        <w:ind w:left="0" w:firstLine="0"/>
      </w:pPr>
      <w:hyperlink r:id="rId319" w:anchor="bookmark133" w:history="1">
        <w:bookmarkStart w:id="671" w:name="_Toc30085169"/>
        <w:bookmarkStart w:id="672" w:name="_Toc32845492"/>
        <w:bookmarkStart w:id="673" w:name="_Toc111450448"/>
        <w:r w:rsidR="00BB275A" w:rsidRPr="00CE7919">
          <w:t>Часть 1. ТАРИФНО-БАЛАНСОВЫЕ РАСЧЕТНЫЕ МОДЕЛИ ТЕПЛОСНАБЖЕНИЯ</w:t>
        </w:r>
      </w:hyperlink>
      <w:r w:rsidR="00BB275A" w:rsidRPr="00CE7919">
        <w:t xml:space="preserve"> </w:t>
      </w:r>
      <w:hyperlink r:id="rId320" w:anchor="bookmark133" w:history="1">
        <w:r w:rsidR="00BB275A" w:rsidRPr="00CE7919">
          <w:t>ПОТРЕБИТЕЛЕЙ ПО КАЖДОЙ СИСТЕМЕ ТЕПЛОСНАБЖЕНИЯ</w:t>
        </w:r>
        <w:bookmarkEnd w:id="671"/>
        <w:bookmarkEnd w:id="672"/>
        <w:bookmarkEnd w:id="673"/>
      </w:hyperlink>
    </w:p>
    <w:p w14:paraId="3BC0B67D" w14:textId="77777777" w:rsidR="00BB275A" w:rsidRPr="00CE7919" w:rsidRDefault="00BB275A" w:rsidP="00BB275A">
      <w:pPr>
        <w:spacing w:line="244" w:lineRule="auto"/>
        <w:ind w:left="116" w:firstLine="710"/>
        <w:rPr>
          <w:rFonts w:eastAsia="Times New Roman" w:cs="Times New Roman"/>
          <w:szCs w:val="24"/>
          <w:lang w:eastAsia="ru-RU"/>
        </w:rPr>
      </w:pPr>
    </w:p>
    <w:p w14:paraId="6B25BB7D" w14:textId="77777777" w:rsidR="00BB275A" w:rsidRPr="00CE7919" w:rsidRDefault="00BB275A" w:rsidP="00BB275A">
      <w:pPr>
        <w:spacing w:line="244" w:lineRule="auto"/>
        <w:ind w:firstLine="567"/>
        <w:jc w:val="both"/>
        <w:rPr>
          <w:rFonts w:eastAsia="Times New Roman" w:cs="Times New Roman"/>
          <w:szCs w:val="24"/>
          <w:lang w:eastAsia="ru-RU"/>
        </w:rPr>
      </w:pPr>
      <w:r w:rsidRPr="00CE7919">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14.1.1.</w:t>
      </w:r>
    </w:p>
    <w:p w14:paraId="2196A1B3" w14:textId="77777777" w:rsidR="00BB275A" w:rsidRPr="00CE7919" w:rsidRDefault="00BB275A" w:rsidP="00BB275A"/>
    <w:p w14:paraId="2AC60A19" w14:textId="77777777" w:rsidR="00BB275A" w:rsidRPr="00CE7919" w:rsidRDefault="00A321A0" w:rsidP="00BB275A">
      <w:pPr>
        <w:pStyle w:val="2"/>
        <w:ind w:left="0" w:firstLine="0"/>
      </w:pPr>
      <w:hyperlink r:id="rId321" w:anchor="bookmark134" w:history="1">
        <w:bookmarkStart w:id="674" w:name="_Toc30085170"/>
        <w:bookmarkStart w:id="675" w:name="_Toc32845493"/>
        <w:bookmarkStart w:id="676" w:name="_Toc111450449"/>
        <w:r w:rsidR="00BB275A" w:rsidRPr="00CE7919">
          <w:t>Часть 2. ТАРИФНО-БАЛАНСОВЫЕ РАСЧЕТНЫЕ МОДЕЛИ ТЕПЛОСНАБЖЕНИЯ</w:t>
        </w:r>
      </w:hyperlink>
      <w:r w:rsidR="00BB275A" w:rsidRPr="00CE7919">
        <w:t xml:space="preserve"> </w:t>
      </w:r>
      <w:hyperlink r:id="rId322" w:anchor="bookmark134" w:history="1">
        <w:r w:rsidR="00BB275A" w:rsidRPr="00CE7919">
          <w:t>ПОТРЕБИТЕЛЕЙ ПО КАЖДОЙ ЕДИНОЙ ТЕПЛОСНАБЖАЮЩЕЙ ОРГАНИЗАЦИИ</w:t>
        </w:r>
        <w:bookmarkEnd w:id="674"/>
        <w:bookmarkEnd w:id="675"/>
        <w:bookmarkEnd w:id="676"/>
      </w:hyperlink>
    </w:p>
    <w:p w14:paraId="0A7E3228" w14:textId="77777777" w:rsidR="00BB275A" w:rsidRPr="00CE7919" w:rsidRDefault="00BB275A" w:rsidP="00BB275A">
      <w:pPr>
        <w:ind w:left="827"/>
        <w:rPr>
          <w:rFonts w:eastAsia="Times New Roman" w:cs="Times New Roman"/>
          <w:spacing w:val="-16"/>
        </w:rPr>
      </w:pPr>
    </w:p>
    <w:p w14:paraId="2656F08A" w14:textId="77777777" w:rsidR="00BB275A" w:rsidRPr="00CE7919" w:rsidRDefault="00BB275A" w:rsidP="00BB275A">
      <w:pPr>
        <w:ind w:firstLine="567"/>
        <w:jc w:val="both"/>
        <w:rPr>
          <w:rFonts w:eastAsia="Times New Roman" w:cs="Times New Roman"/>
          <w:sz w:val="22"/>
        </w:rPr>
      </w:pPr>
      <w:r w:rsidRPr="00CE7919">
        <w:rPr>
          <w:rFonts w:eastAsia="Times New Roman" w:cs="Times New Roman"/>
          <w:spacing w:val="-16"/>
        </w:rPr>
        <w:t>П</w:t>
      </w:r>
      <w:r w:rsidRPr="00CE7919">
        <w:rPr>
          <w:rFonts w:eastAsia="Times New Roman" w:cs="Times New Roman"/>
          <w:spacing w:val="4"/>
        </w:rPr>
        <w:t>р</w:t>
      </w:r>
      <w:r w:rsidRPr="00CE7919">
        <w:rPr>
          <w:rFonts w:eastAsia="Times New Roman" w:cs="Times New Roman"/>
          <w:spacing w:val="-2"/>
        </w:rPr>
        <w:t>е</w:t>
      </w:r>
      <w:r w:rsidRPr="00CE7919">
        <w:rPr>
          <w:rFonts w:eastAsia="Times New Roman" w:cs="Times New Roman"/>
          <w:spacing w:val="2"/>
        </w:rPr>
        <w:t>д</w:t>
      </w:r>
      <w:r w:rsidRPr="00CE7919">
        <w:rPr>
          <w:rFonts w:eastAsia="Times New Roman" w:cs="Times New Roman"/>
          <w:spacing w:val="-2"/>
        </w:rPr>
        <w:t>с</w:t>
      </w:r>
      <w:r w:rsidRPr="00CE7919">
        <w:rPr>
          <w:rFonts w:eastAsia="Times New Roman" w:cs="Times New Roman"/>
        </w:rPr>
        <w:t>т</w:t>
      </w:r>
      <w:r w:rsidRPr="00CE7919">
        <w:rPr>
          <w:rFonts w:eastAsia="Times New Roman" w:cs="Times New Roman"/>
          <w:spacing w:val="-3"/>
        </w:rPr>
        <w:t>а</w:t>
      </w:r>
      <w:r w:rsidRPr="00CE7919">
        <w:rPr>
          <w:rFonts w:eastAsia="Times New Roman" w:cs="Times New Roman"/>
          <w:spacing w:val="1"/>
        </w:rPr>
        <w:t>в</w:t>
      </w:r>
      <w:r w:rsidRPr="00CE7919">
        <w:rPr>
          <w:rFonts w:eastAsia="Times New Roman" w:cs="Times New Roman"/>
          <w:spacing w:val="4"/>
        </w:rPr>
        <w:t>л</w:t>
      </w:r>
      <w:r w:rsidRPr="00CE7919">
        <w:rPr>
          <w:rFonts w:eastAsia="Times New Roman" w:cs="Times New Roman"/>
          <w:spacing w:val="-2"/>
        </w:rPr>
        <w:t>е</w:t>
      </w:r>
      <w:r w:rsidRPr="00CE7919">
        <w:rPr>
          <w:rFonts w:eastAsia="Times New Roman" w:cs="Times New Roman"/>
          <w:spacing w:val="-3"/>
        </w:rPr>
        <w:t>н</w:t>
      </w:r>
      <w:r w:rsidRPr="00CE7919">
        <w:rPr>
          <w:rFonts w:eastAsia="Times New Roman" w:cs="Times New Roman"/>
        </w:rPr>
        <w:t>ы</w:t>
      </w:r>
      <w:r w:rsidRPr="00CE7919">
        <w:rPr>
          <w:rFonts w:eastAsia="Times New Roman" w:cs="Times New Roman"/>
          <w:spacing w:val="-2"/>
        </w:rPr>
        <w:t xml:space="preserve"> </w:t>
      </w:r>
      <w:r w:rsidRPr="00CE7919">
        <w:rPr>
          <w:rFonts w:eastAsia="Times New Roman" w:cs="Times New Roman"/>
        </w:rPr>
        <w:t>в</w:t>
      </w:r>
      <w:r w:rsidRPr="00CE7919">
        <w:rPr>
          <w:rFonts w:eastAsia="Times New Roman" w:cs="Times New Roman"/>
          <w:spacing w:val="3"/>
        </w:rPr>
        <w:t xml:space="preserve"> </w:t>
      </w:r>
      <w:r w:rsidRPr="00CE7919">
        <w:rPr>
          <w:rFonts w:eastAsia="Times New Roman" w:cs="Times New Roman"/>
        </w:rPr>
        <w:t>т</w:t>
      </w:r>
      <w:r w:rsidRPr="00CE7919">
        <w:rPr>
          <w:rFonts w:eastAsia="Times New Roman" w:cs="Times New Roman"/>
          <w:spacing w:val="-3"/>
        </w:rPr>
        <w:t>а</w:t>
      </w:r>
      <w:r w:rsidRPr="00CE7919">
        <w:rPr>
          <w:rFonts w:eastAsia="Times New Roman" w:cs="Times New Roman"/>
          <w:spacing w:val="2"/>
        </w:rPr>
        <w:t>б</w:t>
      </w:r>
      <w:r w:rsidRPr="00CE7919">
        <w:rPr>
          <w:rFonts w:eastAsia="Times New Roman" w:cs="Times New Roman"/>
          <w:spacing w:val="-5"/>
        </w:rPr>
        <w:t>л</w:t>
      </w:r>
      <w:r w:rsidRPr="00CE7919">
        <w:rPr>
          <w:rFonts w:eastAsia="Times New Roman" w:cs="Times New Roman"/>
          <w:spacing w:val="-3"/>
        </w:rPr>
        <w:t>и</w:t>
      </w:r>
      <w:r w:rsidRPr="00CE7919">
        <w:rPr>
          <w:rFonts w:eastAsia="Times New Roman" w:cs="Times New Roman"/>
          <w:spacing w:val="6"/>
        </w:rPr>
        <w:t>ц</w:t>
      </w:r>
      <w:r w:rsidRPr="00CE7919">
        <w:rPr>
          <w:rFonts w:eastAsia="Times New Roman" w:cs="Times New Roman"/>
          <w:spacing w:val="-2"/>
        </w:rPr>
        <w:t>е 14.1.1</w:t>
      </w:r>
      <w:r w:rsidRPr="00CE7919">
        <w:rPr>
          <w:rFonts w:eastAsia="Times New Roman" w:cs="Times New Roman"/>
        </w:rPr>
        <w:t>.</w:t>
      </w:r>
    </w:p>
    <w:p w14:paraId="7056A6F6" w14:textId="77777777" w:rsidR="00BB275A" w:rsidRPr="00CE7919" w:rsidRDefault="00BB275A" w:rsidP="00BB275A"/>
    <w:p w14:paraId="47501A7C" w14:textId="77777777" w:rsidR="00BB275A" w:rsidRPr="00CE7919" w:rsidRDefault="00A321A0" w:rsidP="00BB275A">
      <w:pPr>
        <w:pStyle w:val="2"/>
        <w:ind w:left="0" w:firstLine="0"/>
      </w:pPr>
      <w:hyperlink r:id="rId323" w:anchor="bookmark135" w:history="1">
        <w:bookmarkStart w:id="677" w:name="_Toc30085171"/>
        <w:bookmarkStart w:id="678" w:name="_Toc32845494"/>
        <w:bookmarkStart w:id="679" w:name="_Toc111450450"/>
        <w:r w:rsidR="00BB275A" w:rsidRPr="00CE7919">
          <w:t>Часть 3. РЕЗУЛЬТАТЫ ОЦЕНКИ ЦЕНОВЫХ (ТАРИФНЫХ) ПОСЛЕДСТВИЙ</w:t>
        </w:r>
      </w:hyperlink>
      <w:r w:rsidR="00BB275A" w:rsidRPr="00CE7919">
        <w:t xml:space="preserve"> </w:t>
      </w:r>
      <w:hyperlink r:id="rId324" w:anchor="bookmark135" w:history="1">
        <w:r w:rsidR="00BB275A" w:rsidRPr="00CE7919">
          <w:t>РЕАЛИЗАЦИИ ПРОЕКТОВ СХЕМЫ ТЕПЛОСНАБЖЕНИЯ НА ОСНОВАНИИ</w:t>
        </w:r>
      </w:hyperlink>
      <w:r w:rsidR="00BB275A" w:rsidRPr="00CE7919">
        <w:t xml:space="preserve"> </w:t>
      </w:r>
      <w:hyperlink r:id="rId325" w:anchor="bookmark135" w:history="1">
        <w:r w:rsidR="00BB275A" w:rsidRPr="00CE7919">
          <w:t>РАЗРАБОТАННЫХ ТАРИФНО-БАЛАНСОВЫХ МОДЕЛЕЙ</w:t>
        </w:r>
        <w:bookmarkEnd w:id="677"/>
        <w:bookmarkEnd w:id="678"/>
        <w:bookmarkEnd w:id="679"/>
      </w:hyperlink>
    </w:p>
    <w:p w14:paraId="6714EF45" w14:textId="77777777" w:rsidR="00BB275A" w:rsidRPr="00CE7919" w:rsidRDefault="00BB275A" w:rsidP="00BB275A">
      <w:pPr>
        <w:ind w:left="827"/>
        <w:rPr>
          <w:rFonts w:eastAsia="Times New Roman" w:cs="Times New Roman"/>
          <w:spacing w:val="-16"/>
        </w:rPr>
      </w:pPr>
    </w:p>
    <w:p w14:paraId="292C1D4F" w14:textId="77777777" w:rsidR="00BB275A" w:rsidRPr="00CE7919" w:rsidRDefault="00BB275A" w:rsidP="00BB275A">
      <w:pPr>
        <w:ind w:firstLine="567"/>
        <w:jc w:val="both"/>
        <w:rPr>
          <w:rFonts w:eastAsia="Times New Roman" w:cs="Times New Roman"/>
          <w:sz w:val="22"/>
        </w:rPr>
      </w:pPr>
      <w:r w:rsidRPr="00CE7919">
        <w:rPr>
          <w:rFonts w:eastAsia="Times New Roman" w:cs="Times New Roman"/>
          <w:spacing w:val="-16"/>
        </w:rPr>
        <w:t>П</w:t>
      </w:r>
      <w:r w:rsidRPr="00CE7919">
        <w:rPr>
          <w:rFonts w:eastAsia="Times New Roman" w:cs="Times New Roman"/>
          <w:spacing w:val="4"/>
        </w:rPr>
        <w:t>р</w:t>
      </w:r>
      <w:r w:rsidRPr="00CE7919">
        <w:rPr>
          <w:rFonts w:eastAsia="Times New Roman" w:cs="Times New Roman"/>
          <w:spacing w:val="-2"/>
        </w:rPr>
        <w:t>е</w:t>
      </w:r>
      <w:r w:rsidRPr="00CE7919">
        <w:rPr>
          <w:rFonts w:eastAsia="Times New Roman" w:cs="Times New Roman"/>
          <w:spacing w:val="2"/>
        </w:rPr>
        <w:t>д</w:t>
      </w:r>
      <w:r w:rsidRPr="00CE7919">
        <w:rPr>
          <w:rFonts w:eastAsia="Times New Roman" w:cs="Times New Roman"/>
          <w:spacing w:val="-2"/>
        </w:rPr>
        <w:t>с</w:t>
      </w:r>
      <w:r w:rsidRPr="00CE7919">
        <w:rPr>
          <w:rFonts w:eastAsia="Times New Roman" w:cs="Times New Roman"/>
        </w:rPr>
        <w:t>т</w:t>
      </w:r>
      <w:r w:rsidRPr="00CE7919">
        <w:rPr>
          <w:rFonts w:eastAsia="Times New Roman" w:cs="Times New Roman"/>
          <w:spacing w:val="-3"/>
        </w:rPr>
        <w:t>а</w:t>
      </w:r>
      <w:r w:rsidRPr="00CE7919">
        <w:rPr>
          <w:rFonts w:eastAsia="Times New Roman" w:cs="Times New Roman"/>
          <w:spacing w:val="1"/>
        </w:rPr>
        <w:t>в</w:t>
      </w:r>
      <w:r w:rsidRPr="00CE7919">
        <w:rPr>
          <w:rFonts w:eastAsia="Times New Roman" w:cs="Times New Roman"/>
          <w:spacing w:val="4"/>
        </w:rPr>
        <w:t>л</w:t>
      </w:r>
      <w:r w:rsidRPr="00CE7919">
        <w:rPr>
          <w:rFonts w:eastAsia="Times New Roman" w:cs="Times New Roman"/>
          <w:spacing w:val="-2"/>
        </w:rPr>
        <w:t>е</w:t>
      </w:r>
      <w:r w:rsidRPr="00CE7919">
        <w:rPr>
          <w:rFonts w:eastAsia="Times New Roman" w:cs="Times New Roman"/>
          <w:spacing w:val="-3"/>
        </w:rPr>
        <w:t>н</w:t>
      </w:r>
      <w:r w:rsidRPr="00CE7919">
        <w:rPr>
          <w:rFonts w:eastAsia="Times New Roman" w:cs="Times New Roman"/>
        </w:rPr>
        <w:t>ы</w:t>
      </w:r>
      <w:r w:rsidRPr="00CE7919">
        <w:rPr>
          <w:rFonts w:eastAsia="Times New Roman" w:cs="Times New Roman"/>
          <w:spacing w:val="-2"/>
        </w:rPr>
        <w:t xml:space="preserve"> </w:t>
      </w:r>
      <w:r w:rsidRPr="00CE7919">
        <w:rPr>
          <w:rFonts w:eastAsia="Times New Roman" w:cs="Times New Roman"/>
        </w:rPr>
        <w:t>в</w:t>
      </w:r>
      <w:r w:rsidRPr="00CE7919">
        <w:rPr>
          <w:rFonts w:eastAsia="Times New Roman" w:cs="Times New Roman"/>
          <w:spacing w:val="3"/>
        </w:rPr>
        <w:t xml:space="preserve"> </w:t>
      </w:r>
      <w:r w:rsidRPr="00CE7919">
        <w:rPr>
          <w:rFonts w:eastAsia="Times New Roman" w:cs="Times New Roman"/>
        </w:rPr>
        <w:t>т</w:t>
      </w:r>
      <w:r w:rsidRPr="00CE7919">
        <w:rPr>
          <w:rFonts w:eastAsia="Times New Roman" w:cs="Times New Roman"/>
          <w:spacing w:val="-3"/>
        </w:rPr>
        <w:t>а</w:t>
      </w:r>
      <w:r w:rsidRPr="00CE7919">
        <w:rPr>
          <w:rFonts w:eastAsia="Times New Roman" w:cs="Times New Roman"/>
          <w:spacing w:val="2"/>
        </w:rPr>
        <w:t>б</w:t>
      </w:r>
      <w:r w:rsidRPr="00CE7919">
        <w:rPr>
          <w:rFonts w:eastAsia="Times New Roman" w:cs="Times New Roman"/>
          <w:spacing w:val="-5"/>
        </w:rPr>
        <w:t>л</w:t>
      </w:r>
      <w:r w:rsidRPr="00CE7919">
        <w:rPr>
          <w:rFonts w:eastAsia="Times New Roman" w:cs="Times New Roman"/>
          <w:spacing w:val="-3"/>
        </w:rPr>
        <w:t>и</w:t>
      </w:r>
      <w:r w:rsidRPr="00CE7919">
        <w:rPr>
          <w:rFonts w:eastAsia="Times New Roman" w:cs="Times New Roman"/>
          <w:spacing w:val="6"/>
        </w:rPr>
        <w:t>ц</w:t>
      </w:r>
      <w:r w:rsidRPr="00CE7919">
        <w:rPr>
          <w:rFonts w:eastAsia="Times New Roman" w:cs="Times New Roman"/>
          <w:spacing w:val="-2"/>
        </w:rPr>
        <w:t>е 14.1.1</w:t>
      </w:r>
      <w:r w:rsidRPr="00CE7919">
        <w:rPr>
          <w:rFonts w:eastAsia="Times New Roman" w:cs="Times New Roman"/>
        </w:rPr>
        <w:t>.</w:t>
      </w:r>
    </w:p>
    <w:p w14:paraId="1C6D211D" w14:textId="77777777" w:rsidR="00BB275A" w:rsidRPr="00CE7919" w:rsidRDefault="00BB275A" w:rsidP="00BB275A">
      <w:pPr>
        <w:jc w:val="both"/>
        <w:rPr>
          <w:rFonts w:asciiTheme="minorHAnsi" w:hAnsiTheme="minorHAnsi"/>
          <w:lang w:eastAsia="ru-RU"/>
        </w:rPr>
      </w:pPr>
    </w:p>
    <w:p w14:paraId="219C1EF8" w14:textId="77777777" w:rsidR="00BB275A" w:rsidRPr="00CE7919" w:rsidRDefault="00BB275A" w:rsidP="00BB275A">
      <w:pPr>
        <w:pStyle w:val="a0"/>
        <w:rPr>
          <w:lang w:eastAsia="ru-RU"/>
        </w:rPr>
      </w:pPr>
    </w:p>
    <w:p w14:paraId="7D5CC3DE" w14:textId="77777777" w:rsidR="00BB275A" w:rsidRPr="00CE7919" w:rsidRDefault="00BB275A" w:rsidP="00BB275A">
      <w:pPr>
        <w:pStyle w:val="a0"/>
        <w:rPr>
          <w:lang w:eastAsia="ru-RU"/>
        </w:rPr>
        <w:sectPr w:rsidR="00BB275A" w:rsidRPr="00CE7919">
          <w:pgSz w:w="11906" w:h="16838"/>
          <w:pgMar w:top="1134" w:right="850" w:bottom="1134" w:left="1701" w:header="708" w:footer="708" w:gutter="0"/>
          <w:cols w:space="708"/>
          <w:docGrid w:linePitch="360"/>
        </w:sectPr>
      </w:pPr>
    </w:p>
    <w:p w14:paraId="6AD30931" w14:textId="77777777" w:rsidR="00BB275A" w:rsidRPr="00CE7919" w:rsidRDefault="00BB275A" w:rsidP="00BB275A">
      <w:pPr>
        <w:spacing w:before="400" w:after="200"/>
        <w:rPr>
          <w:rFonts w:cs="Times New Roman"/>
        </w:rPr>
      </w:pPr>
      <w:r w:rsidRPr="00CE7919">
        <w:rPr>
          <w:rFonts w:cs="Times New Roman"/>
          <w:b/>
        </w:rPr>
        <w:lastRenderedPageBreak/>
        <w:t>Таблица 14.1.1 - Тарифно-балансовые расчетные модели теплоснабжения потребления</w:t>
      </w:r>
    </w:p>
    <w:p w14:paraId="3D148C38" w14:textId="77777777" w:rsidR="00BB275A" w:rsidRPr="00CE7919" w:rsidRDefault="00BB275A" w:rsidP="00BB275A">
      <w:pPr>
        <w:pStyle w:val="a0"/>
        <w:rPr>
          <w:lang w:eastAsia="ru-RU"/>
        </w:rPr>
      </w:pPr>
    </w:p>
    <w:tbl>
      <w:tblPr>
        <w:tblStyle w:val="aa"/>
        <w:tblW w:w="4674" w:type="pct"/>
        <w:jc w:val="center"/>
        <w:tblLook w:val="04A0" w:firstRow="1" w:lastRow="0" w:firstColumn="1" w:lastColumn="0" w:noHBand="0" w:noVBand="1"/>
      </w:tblPr>
      <w:tblGrid>
        <w:gridCol w:w="390"/>
        <w:gridCol w:w="2048"/>
        <w:gridCol w:w="1698"/>
        <w:gridCol w:w="1355"/>
        <w:gridCol w:w="1445"/>
        <w:gridCol w:w="1335"/>
        <w:gridCol w:w="1335"/>
        <w:gridCol w:w="1335"/>
        <w:gridCol w:w="1335"/>
        <w:gridCol w:w="1335"/>
      </w:tblGrid>
      <w:tr w:rsidR="00BB275A" w:rsidRPr="00CE7919" w14:paraId="0752B970" w14:textId="77777777" w:rsidTr="00117C48">
        <w:trPr>
          <w:trHeight w:val="354"/>
          <w:jc w:val="center"/>
        </w:trPr>
        <w:tc>
          <w:tcPr>
            <w:tcW w:w="399" w:type="dxa"/>
            <w:shd w:val="clear" w:color="auto" w:fill="F2F2F2"/>
            <w:tcMar>
              <w:top w:w="120" w:type="dxa"/>
              <w:left w:w="60" w:type="dxa"/>
              <w:bottom w:w="120" w:type="dxa"/>
              <w:right w:w="60" w:type="dxa"/>
            </w:tcMar>
            <w:vAlign w:val="center"/>
          </w:tcPr>
          <w:p w14:paraId="58541E14" w14:textId="77777777" w:rsidR="00BB275A" w:rsidRPr="00CE7919" w:rsidRDefault="00BB275A" w:rsidP="00117C48">
            <w:pPr>
              <w:jc w:val="center"/>
              <w:rPr>
                <w:sz w:val="22"/>
              </w:rPr>
            </w:pPr>
            <w:bookmarkStart w:id="680" w:name="_Hlk104558618"/>
            <w:r w:rsidRPr="00CE7919">
              <w:rPr>
                <w:rFonts w:eastAsia="Times New Roman" w:cs="Times New Roman"/>
                <w:sz w:val="22"/>
              </w:rPr>
              <w:t>№</w:t>
            </w:r>
          </w:p>
        </w:tc>
        <w:tc>
          <w:tcPr>
            <w:tcW w:w="2124" w:type="dxa"/>
            <w:shd w:val="clear" w:color="auto" w:fill="F2F2F2"/>
            <w:tcMar>
              <w:top w:w="120" w:type="dxa"/>
              <w:left w:w="100" w:type="dxa"/>
              <w:bottom w:w="120" w:type="dxa"/>
              <w:right w:w="100" w:type="dxa"/>
            </w:tcMar>
            <w:vAlign w:val="center"/>
          </w:tcPr>
          <w:p w14:paraId="2E12C806" w14:textId="77777777" w:rsidR="00BB275A" w:rsidRPr="00CE7919" w:rsidRDefault="00BB275A" w:rsidP="00117C48">
            <w:pPr>
              <w:jc w:val="center"/>
              <w:rPr>
                <w:sz w:val="22"/>
              </w:rPr>
            </w:pPr>
            <w:r w:rsidRPr="00CE7919">
              <w:rPr>
                <w:rFonts w:eastAsia="Times New Roman" w:cs="Times New Roman"/>
                <w:sz w:val="22"/>
              </w:rPr>
              <w:t>Наименование показателя</w:t>
            </w:r>
          </w:p>
        </w:tc>
        <w:tc>
          <w:tcPr>
            <w:tcW w:w="1720" w:type="dxa"/>
            <w:shd w:val="clear" w:color="auto" w:fill="F2F2F2"/>
            <w:tcMar>
              <w:top w:w="120" w:type="dxa"/>
              <w:left w:w="200" w:type="dxa"/>
              <w:bottom w:w="120" w:type="dxa"/>
              <w:right w:w="200" w:type="dxa"/>
            </w:tcMar>
            <w:vAlign w:val="center"/>
          </w:tcPr>
          <w:p w14:paraId="21905118" w14:textId="77777777" w:rsidR="00BB275A" w:rsidRPr="00CE7919" w:rsidRDefault="00BB275A" w:rsidP="00117C48">
            <w:pPr>
              <w:jc w:val="center"/>
              <w:rPr>
                <w:sz w:val="22"/>
              </w:rPr>
            </w:pPr>
            <w:r w:rsidRPr="00CE7919">
              <w:rPr>
                <w:rFonts w:eastAsia="Times New Roman" w:cs="Times New Roman"/>
                <w:sz w:val="22"/>
              </w:rPr>
              <w:t>размерность</w:t>
            </w:r>
          </w:p>
        </w:tc>
        <w:tc>
          <w:tcPr>
            <w:tcW w:w="1358" w:type="dxa"/>
            <w:shd w:val="clear" w:color="auto" w:fill="F2F2F2"/>
            <w:tcMar>
              <w:top w:w="120" w:type="dxa"/>
              <w:left w:w="200" w:type="dxa"/>
              <w:bottom w:w="120" w:type="dxa"/>
              <w:right w:w="200" w:type="dxa"/>
            </w:tcMar>
            <w:vAlign w:val="center"/>
          </w:tcPr>
          <w:p w14:paraId="3883C110" w14:textId="77777777" w:rsidR="00BB275A" w:rsidRPr="00CE7919" w:rsidRDefault="00BB275A" w:rsidP="00117C48">
            <w:pPr>
              <w:jc w:val="center"/>
              <w:rPr>
                <w:sz w:val="22"/>
              </w:rPr>
            </w:pPr>
            <w:r w:rsidRPr="00CE7919">
              <w:rPr>
                <w:rFonts w:eastAsia="Times New Roman" w:cs="Times New Roman"/>
                <w:sz w:val="22"/>
              </w:rPr>
              <w:t>2022</w:t>
            </w:r>
          </w:p>
        </w:tc>
        <w:tc>
          <w:tcPr>
            <w:tcW w:w="1335" w:type="dxa"/>
            <w:shd w:val="clear" w:color="auto" w:fill="F2F2F2"/>
            <w:tcMar>
              <w:top w:w="120" w:type="dxa"/>
              <w:left w:w="200" w:type="dxa"/>
              <w:bottom w:w="120" w:type="dxa"/>
              <w:right w:w="200" w:type="dxa"/>
            </w:tcMar>
            <w:vAlign w:val="center"/>
          </w:tcPr>
          <w:p w14:paraId="31925742" w14:textId="77777777" w:rsidR="00BB275A" w:rsidRPr="00CE7919" w:rsidRDefault="00BB275A" w:rsidP="00117C48">
            <w:pPr>
              <w:jc w:val="center"/>
              <w:rPr>
                <w:sz w:val="22"/>
              </w:rPr>
            </w:pPr>
            <w:r w:rsidRPr="00CE7919">
              <w:rPr>
                <w:rFonts w:eastAsia="Times New Roman" w:cs="Times New Roman"/>
                <w:sz w:val="22"/>
              </w:rPr>
              <w:t>2023</w:t>
            </w:r>
          </w:p>
        </w:tc>
        <w:tc>
          <w:tcPr>
            <w:tcW w:w="1335" w:type="dxa"/>
            <w:shd w:val="clear" w:color="auto" w:fill="F2F2F2"/>
            <w:tcMar>
              <w:top w:w="120" w:type="dxa"/>
              <w:left w:w="200" w:type="dxa"/>
              <w:bottom w:w="120" w:type="dxa"/>
              <w:right w:w="200" w:type="dxa"/>
            </w:tcMar>
            <w:vAlign w:val="center"/>
          </w:tcPr>
          <w:p w14:paraId="562A4DA6" w14:textId="77777777" w:rsidR="00BB275A" w:rsidRPr="00CE7919" w:rsidRDefault="00BB275A" w:rsidP="00117C48">
            <w:pPr>
              <w:jc w:val="center"/>
              <w:rPr>
                <w:sz w:val="22"/>
              </w:rPr>
            </w:pPr>
            <w:r w:rsidRPr="00CE7919">
              <w:rPr>
                <w:rFonts w:eastAsia="Times New Roman" w:cs="Times New Roman"/>
                <w:sz w:val="22"/>
              </w:rPr>
              <w:t>2024</w:t>
            </w:r>
          </w:p>
        </w:tc>
        <w:tc>
          <w:tcPr>
            <w:tcW w:w="1335" w:type="dxa"/>
            <w:shd w:val="clear" w:color="auto" w:fill="F2F2F2"/>
            <w:tcMar>
              <w:top w:w="120" w:type="dxa"/>
              <w:left w:w="200" w:type="dxa"/>
              <w:bottom w:w="120" w:type="dxa"/>
              <w:right w:w="200" w:type="dxa"/>
            </w:tcMar>
            <w:vAlign w:val="center"/>
          </w:tcPr>
          <w:p w14:paraId="2FF1CEDE" w14:textId="77777777" w:rsidR="00BB275A" w:rsidRPr="00CE7919" w:rsidRDefault="00BB275A" w:rsidP="00117C48">
            <w:pPr>
              <w:jc w:val="center"/>
              <w:rPr>
                <w:sz w:val="22"/>
              </w:rPr>
            </w:pPr>
            <w:r w:rsidRPr="00CE7919">
              <w:rPr>
                <w:rFonts w:eastAsia="Times New Roman" w:cs="Times New Roman"/>
                <w:sz w:val="22"/>
              </w:rPr>
              <w:t>2025</w:t>
            </w:r>
          </w:p>
        </w:tc>
        <w:tc>
          <w:tcPr>
            <w:tcW w:w="1335" w:type="dxa"/>
            <w:shd w:val="clear" w:color="auto" w:fill="F2F2F2"/>
            <w:tcMar>
              <w:top w:w="120" w:type="dxa"/>
              <w:left w:w="200" w:type="dxa"/>
              <w:bottom w:w="120" w:type="dxa"/>
              <w:right w:w="200" w:type="dxa"/>
            </w:tcMar>
            <w:vAlign w:val="center"/>
          </w:tcPr>
          <w:p w14:paraId="6A99F443" w14:textId="77777777" w:rsidR="00BB275A" w:rsidRPr="00CE7919" w:rsidRDefault="00BB275A" w:rsidP="00117C48">
            <w:pPr>
              <w:jc w:val="center"/>
              <w:rPr>
                <w:sz w:val="22"/>
              </w:rPr>
            </w:pPr>
            <w:r w:rsidRPr="00CE7919">
              <w:rPr>
                <w:rFonts w:eastAsia="Times New Roman" w:cs="Times New Roman"/>
                <w:sz w:val="22"/>
              </w:rPr>
              <w:t>2026</w:t>
            </w:r>
          </w:p>
        </w:tc>
        <w:tc>
          <w:tcPr>
            <w:tcW w:w="1335" w:type="dxa"/>
            <w:shd w:val="clear" w:color="auto" w:fill="F2F2F2"/>
            <w:tcMar>
              <w:top w:w="120" w:type="dxa"/>
              <w:left w:w="200" w:type="dxa"/>
              <w:bottom w:w="120" w:type="dxa"/>
              <w:right w:w="200" w:type="dxa"/>
            </w:tcMar>
            <w:vAlign w:val="center"/>
          </w:tcPr>
          <w:p w14:paraId="2F3C9179" w14:textId="77777777" w:rsidR="00BB275A" w:rsidRPr="00CE7919" w:rsidRDefault="00BB275A" w:rsidP="00117C48">
            <w:pPr>
              <w:jc w:val="center"/>
              <w:rPr>
                <w:sz w:val="22"/>
              </w:rPr>
            </w:pPr>
            <w:r w:rsidRPr="00CE7919">
              <w:rPr>
                <w:rFonts w:eastAsia="Times New Roman" w:cs="Times New Roman"/>
                <w:sz w:val="22"/>
              </w:rPr>
              <w:t>2027</w:t>
            </w:r>
          </w:p>
        </w:tc>
        <w:tc>
          <w:tcPr>
            <w:tcW w:w="1335" w:type="dxa"/>
            <w:shd w:val="clear" w:color="auto" w:fill="F2F2F2"/>
            <w:tcMar>
              <w:top w:w="120" w:type="dxa"/>
              <w:left w:w="200" w:type="dxa"/>
              <w:bottom w:w="120" w:type="dxa"/>
              <w:right w:w="200" w:type="dxa"/>
            </w:tcMar>
            <w:vAlign w:val="center"/>
          </w:tcPr>
          <w:p w14:paraId="41A58E59" w14:textId="77777777" w:rsidR="00BB275A" w:rsidRPr="00CE7919" w:rsidRDefault="00BB275A" w:rsidP="00117C48">
            <w:pPr>
              <w:jc w:val="center"/>
              <w:rPr>
                <w:sz w:val="22"/>
              </w:rPr>
            </w:pPr>
            <w:r w:rsidRPr="00CE7919">
              <w:rPr>
                <w:rFonts w:eastAsia="Times New Roman" w:cs="Times New Roman"/>
                <w:sz w:val="22"/>
              </w:rPr>
              <w:t>2028</w:t>
            </w:r>
          </w:p>
        </w:tc>
      </w:tr>
      <w:tr w:rsidR="00BB275A" w:rsidRPr="00CE7919" w14:paraId="34D7DBEC" w14:textId="77777777" w:rsidTr="00117C48">
        <w:trPr>
          <w:trHeight w:val="708"/>
          <w:jc w:val="center"/>
        </w:trPr>
        <w:tc>
          <w:tcPr>
            <w:tcW w:w="399" w:type="dxa"/>
            <w:shd w:val="clear" w:color="auto" w:fill="FFFFFF"/>
            <w:tcMar>
              <w:top w:w="40" w:type="dxa"/>
              <w:left w:w="60" w:type="dxa"/>
              <w:bottom w:w="40" w:type="dxa"/>
              <w:right w:w="60" w:type="dxa"/>
            </w:tcMar>
            <w:vAlign w:val="center"/>
          </w:tcPr>
          <w:p w14:paraId="0BA0ADA5" w14:textId="77777777" w:rsidR="00BB275A" w:rsidRPr="00CE7919" w:rsidRDefault="00BB275A" w:rsidP="00117C48">
            <w:pPr>
              <w:jc w:val="center"/>
              <w:rPr>
                <w:sz w:val="22"/>
                <w:lang w:val="ru-RU"/>
              </w:rPr>
            </w:pPr>
            <w:r w:rsidRPr="00CE7919">
              <w:rPr>
                <w:sz w:val="22"/>
                <w:lang w:val="ru-RU"/>
              </w:rPr>
              <w:t>1</w:t>
            </w:r>
          </w:p>
        </w:tc>
        <w:tc>
          <w:tcPr>
            <w:tcW w:w="2124" w:type="dxa"/>
            <w:shd w:val="clear" w:color="auto" w:fill="FFFFFF"/>
            <w:tcMar>
              <w:top w:w="40" w:type="dxa"/>
              <w:left w:w="100" w:type="dxa"/>
              <w:bottom w:w="40" w:type="dxa"/>
              <w:right w:w="100" w:type="dxa"/>
            </w:tcMar>
            <w:vAlign w:val="center"/>
          </w:tcPr>
          <w:p w14:paraId="2E325002" w14:textId="77777777" w:rsidR="00BB275A" w:rsidRPr="00CE7919" w:rsidRDefault="00BB275A" w:rsidP="00117C48">
            <w:pPr>
              <w:jc w:val="center"/>
              <w:rPr>
                <w:sz w:val="22"/>
              </w:rPr>
            </w:pPr>
            <w:r w:rsidRPr="00CE7919">
              <w:rPr>
                <w:rFonts w:eastAsia="Times New Roman" w:cs="Times New Roman"/>
                <w:sz w:val="22"/>
                <w:lang w:val="ru-RU"/>
              </w:rPr>
              <w:t>Н</w:t>
            </w:r>
            <w:r w:rsidRPr="00CE7919">
              <w:rPr>
                <w:rFonts w:eastAsia="Times New Roman" w:cs="Times New Roman"/>
                <w:sz w:val="22"/>
              </w:rPr>
              <w:t>еобходимая валовая выручка</w:t>
            </w:r>
          </w:p>
        </w:tc>
        <w:tc>
          <w:tcPr>
            <w:tcW w:w="1720" w:type="dxa"/>
            <w:shd w:val="clear" w:color="auto" w:fill="FFFFFF"/>
            <w:tcMar>
              <w:top w:w="40" w:type="dxa"/>
              <w:left w:w="200" w:type="dxa"/>
              <w:bottom w:w="40" w:type="dxa"/>
              <w:right w:w="200" w:type="dxa"/>
            </w:tcMar>
            <w:vAlign w:val="center"/>
          </w:tcPr>
          <w:p w14:paraId="5B3437FD" w14:textId="77777777" w:rsidR="00BB275A" w:rsidRPr="00CE7919" w:rsidRDefault="00BB275A" w:rsidP="00117C48">
            <w:pPr>
              <w:jc w:val="center"/>
              <w:rPr>
                <w:sz w:val="22"/>
              </w:rPr>
            </w:pPr>
            <w:r w:rsidRPr="00CE7919">
              <w:rPr>
                <w:rFonts w:eastAsia="Times New Roman" w:cs="Times New Roman"/>
                <w:sz w:val="22"/>
              </w:rPr>
              <w:t>тыс. руб.</w:t>
            </w:r>
          </w:p>
        </w:tc>
        <w:tc>
          <w:tcPr>
            <w:tcW w:w="1358" w:type="dxa"/>
            <w:shd w:val="clear" w:color="auto" w:fill="FFFFFF"/>
            <w:tcMar>
              <w:top w:w="40" w:type="dxa"/>
              <w:left w:w="200" w:type="dxa"/>
              <w:bottom w:w="40" w:type="dxa"/>
              <w:right w:w="200" w:type="dxa"/>
            </w:tcMar>
            <w:vAlign w:val="center"/>
          </w:tcPr>
          <w:p w14:paraId="7D54C7E3"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1500,4662</w:t>
            </w:r>
          </w:p>
        </w:tc>
        <w:tc>
          <w:tcPr>
            <w:tcW w:w="1335" w:type="dxa"/>
            <w:shd w:val="clear" w:color="auto" w:fill="FFFFFF"/>
            <w:tcMar>
              <w:top w:w="40" w:type="dxa"/>
              <w:left w:w="200" w:type="dxa"/>
              <w:bottom w:w="40" w:type="dxa"/>
              <w:right w:w="200" w:type="dxa"/>
            </w:tcMar>
            <w:vAlign w:val="center"/>
          </w:tcPr>
          <w:p w14:paraId="38854DA5"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1567,98714</w:t>
            </w:r>
          </w:p>
        </w:tc>
        <w:tc>
          <w:tcPr>
            <w:tcW w:w="1335" w:type="dxa"/>
            <w:shd w:val="clear" w:color="auto" w:fill="FFFFFF"/>
            <w:tcMar>
              <w:top w:w="40" w:type="dxa"/>
              <w:left w:w="200" w:type="dxa"/>
              <w:bottom w:w="40" w:type="dxa"/>
              <w:right w:w="200" w:type="dxa"/>
            </w:tcMar>
            <w:vAlign w:val="center"/>
          </w:tcPr>
          <w:p w14:paraId="6D008848"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1638,5466</w:t>
            </w:r>
          </w:p>
        </w:tc>
        <w:tc>
          <w:tcPr>
            <w:tcW w:w="1335" w:type="dxa"/>
            <w:shd w:val="clear" w:color="auto" w:fill="FFFFFF"/>
            <w:tcMar>
              <w:top w:w="40" w:type="dxa"/>
              <w:left w:w="200" w:type="dxa"/>
              <w:bottom w:w="40" w:type="dxa"/>
              <w:right w:w="200" w:type="dxa"/>
            </w:tcMar>
            <w:vAlign w:val="center"/>
          </w:tcPr>
          <w:p w14:paraId="48792E16"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1712,2812</w:t>
            </w:r>
          </w:p>
        </w:tc>
        <w:tc>
          <w:tcPr>
            <w:tcW w:w="1335" w:type="dxa"/>
            <w:shd w:val="clear" w:color="auto" w:fill="FFFFFF"/>
            <w:tcMar>
              <w:top w:w="40" w:type="dxa"/>
              <w:left w:w="200" w:type="dxa"/>
              <w:bottom w:w="40" w:type="dxa"/>
              <w:right w:w="200" w:type="dxa"/>
            </w:tcMar>
            <w:vAlign w:val="center"/>
          </w:tcPr>
          <w:p w14:paraId="6BE9EC9D"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1789,3338</w:t>
            </w:r>
          </w:p>
        </w:tc>
        <w:tc>
          <w:tcPr>
            <w:tcW w:w="1335" w:type="dxa"/>
            <w:shd w:val="clear" w:color="auto" w:fill="FFFFFF"/>
            <w:tcMar>
              <w:top w:w="40" w:type="dxa"/>
              <w:left w:w="200" w:type="dxa"/>
              <w:bottom w:w="40" w:type="dxa"/>
              <w:right w:w="200" w:type="dxa"/>
            </w:tcMar>
            <w:vAlign w:val="center"/>
          </w:tcPr>
          <w:p w14:paraId="08272F16"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1869,8538</w:t>
            </w:r>
          </w:p>
        </w:tc>
        <w:tc>
          <w:tcPr>
            <w:tcW w:w="1335" w:type="dxa"/>
            <w:shd w:val="clear" w:color="auto" w:fill="FFFFFF"/>
            <w:tcMar>
              <w:top w:w="40" w:type="dxa"/>
              <w:left w:w="200" w:type="dxa"/>
              <w:bottom w:w="40" w:type="dxa"/>
              <w:right w:w="200" w:type="dxa"/>
            </w:tcMar>
            <w:vAlign w:val="center"/>
          </w:tcPr>
          <w:p w14:paraId="62460FC5"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1953,9972</w:t>
            </w:r>
          </w:p>
        </w:tc>
      </w:tr>
      <w:tr w:rsidR="00BB275A" w:rsidRPr="00CE7919" w14:paraId="7BAADBF3" w14:textId="77777777" w:rsidTr="00117C48">
        <w:trPr>
          <w:trHeight w:val="708"/>
          <w:jc w:val="center"/>
        </w:trPr>
        <w:tc>
          <w:tcPr>
            <w:tcW w:w="399" w:type="dxa"/>
            <w:shd w:val="clear" w:color="auto" w:fill="FFFFFF"/>
            <w:tcMar>
              <w:top w:w="40" w:type="dxa"/>
              <w:left w:w="60" w:type="dxa"/>
              <w:bottom w:w="40" w:type="dxa"/>
              <w:right w:w="60" w:type="dxa"/>
            </w:tcMar>
            <w:vAlign w:val="center"/>
          </w:tcPr>
          <w:p w14:paraId="581CC107" w14:textId="77777777" w:rsidR="00BB275A" w:rsidRPr="00CE7919" w:rsidRDefault="00BB275A" w:rsidP="00117C48">
            <w:pPr>
              <w:jc w:val="center"/>
              <w:rPr>
                <w:sz w:val="22"/>
                <w:lang w:val="ru-RU"/>
              </w:rPr>
            </w:pPr>
            <w:r w:rsidRPr="00CE7919">
              <w:rPr>
                <w:sz w:val="22"/>
                <w:lang w:val="ru-RU"/>
              </w:rPr>
              <w:t>2</w:t>
            </w:r>
          </w:p>
        </w:tc>
        <w:tc>
          <w:tcPr>
            <w:tcW w:w="2124" w:type="dxa"/>
            <w:shd w:val="clear" w:color="auto" w:fill="FFFFFF"/>
            <w:tcMar>
              <w:top w:w="40" w:type="dxa"/>
              <w:left w:w="100" w:type="dxa"/>
              <w:bottom w:w="40" w:type="dxa"/>
              <w:right w:w="100" w:type="dxa"/>
            </w:tcMar>
            <w:vAlign w:val="center"/>
          </w:tcPr>
          <w:p w14:paraId="622610A4" w14:textId="77777777" w:rsidR="00BB275A" w:rsidRPr="00CE7919" w:rsidRDefault="00BB275A" w:rsidP="00117C48">
            <w:pPr>
              <w:jc w:val="center"/>
              <w:rPr>
                <w:sz w:val="22"/>
              </w:rPr>
            </w:pPr>
            <w:r w:rsidRPr="00CE7919">
              <w:rPr>
                <w:rFonts w:eastAsia="Times New Roman" w:cs="Times New Roman"/>
                <w:sz w:val="22"/>
              </w:rPr>
              <w:t>Полезный отпуск тепловой энергии</w:t>
            </w:r>
          </w:p>
        </w:tc>
        <w:tc>
          <w:tcPr>
            <w:tcW w:w="1720" w:type="dxa"/>
            <w:shd w:val="clear" w:color="auto" w:fill="FFFFFF"/>
            <w:tcMar>
              <w:top w:w="40" w:type="dxa"/>
              <w:left w:w="200" w:type="dxa"/>
              <w:bottom w:w="40" w:type="dxa"/>
              <w:right w:w="200" w:type="dxa"/>
            </w:tcMar>
            <w:vAlign w:val="center"/>
          </w:tcPr>
          <w:p w14:paraId="69596161" w14:textId="77777777" w:rsidR="00BB275A" w:rsidRPr="00CE7919" w:rsidRDefault="00BB275A" w:rsidP="00117C48">
            <w:pPr>
              <w:jc w:val="center"/>
              <w:rPr>
                <w:sz w:val="22"/>
              </w:rPr>
            </w:pPr>
            <w:r w:rsidRPr="00CE7919">
              <w:rPr>
                <w:rFonts w:eastAsia="Times New Roman" w:cs="Times New Roman"/>
                <w:sz w:val="22"/>
                <w:lang w:val="ru-RU"/>
              </w:rPr>
              <w:t xml:space="preserve">тыс. </w:t>
            </w:r>
            <w:r w:rsidRPr="00CE7919">
              <w:rPr>
                <w:rFonts w:eastAsia="Times New Roman" w:cs="Times New Roman"/>
                <w:sz w:val="22"/>
              </w:rPr>
              <w:t>Гкал</w:t>
            </w:r>
          </w:p>
        </w:tc>
        <w:tc>
          <w:tcPr>
            <w:tcW w:w="1358" w:type="dxa"/>
            <w:shd w:val="clear" w:color="auto" w:fill="FFFFFF"/>
            <w:tcMar>
              <w:top w:w="40" w:type="dxa"/>
              <w:left w:w="200" w:type="dxa"/>
              <w:bottom w:w="40" w:type="dxa"/>
              <w:right w:w="200" w:type="dxa"/>
            </w:tcMar>
            <w:vAlign w:val="center"/>
          </w:tcPr>
          <w:p w14:paraId="24F9C578"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c>
          <w:tcPr>
            <w:tcW w:w="1335" w:type="dxa"/>
            <w:shd w:val="clear" w:color="auto" w:fill="FFFFFF"/>
            <w:tcMar>
              <w:top w:w="40" w:type="dxa"/>
              <w:left w:w="200" w:type="dxa"/>
              <w:bottom w:w="40" w:type="dxa"/>
              <w:right w:w="200" w:type="dxa"/>
            </w:tcMar>
            <w:vAlign w:val="center"/>
          </w:tcPr>
          <w:p w14:paraId="1D195068"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c>
          <w:tcPr>
            <w:tcW w:w="1335" w:type="dxa"/>
            <w:shd w:val="clear" w:color="auto" w:fill="FFFFFF"/>
            <w:tcMar>
              <w:top w:w="40" w:type="dxa"/>
              <w:left w:w="200" w:type="dxa"/>
              <w:bottom w:w="40" w:type="dxa"/>
              <w:right w:w="200" w:type="dxa"/>
            </w:tcMar>
            <w:vAlign w:val="center"/>
          </w:tcPr>
          <w:p w14:paraId="6F2E6804"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c>
          <w:tcPr>
            <w:tcW w:w="1335" w:type="dxa"/>
            <w:shd w:val="clear" w:color="auto" w:fill="FFFFFF"/>
            <w:tcMar>
              <w:top w:w="40" w:type="dxa"/>
              <w:left w:w="200" w:type="dxa"/>
              <w:bottom w:w="40" w:type="dxa"/>
              <w:right w:w="200" w:type="dxa"/>
            </w:tcMar>
            <w:vAlign w:val="center"/>
          </w:tcPr>
          <w:p w14:paraId="6259512B"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c>
          <w:tcPr>
            <w:tcW w:w="1335" w:type="dxa"/>
            <w:shd w:val="clear" w:color="auto" w:fill="FFFFFF"/>
            <w:tcMar>
              <w:top w:w="40" w:type="dxa"/>
              <w:left w:w="200" w:type="dxa"/>
              <w:bottom w:w="40" w:type="dxa"/>
              <w:right w:w="200" w:type="dxa"/>
            </w:tcMar>
            <w:vAlign w:val="center"/>
          </w:tcPr>
          <w:p w14:paraId="178BD83C"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c>
          <w:tcPr>
            <w:tcW w:w="1335" w:type="dxa"/>
            <w:shd w:val="clear" w:color="auto" w:fill="FFFFFF"/>
            <w:tcMar>
              <w:top w:w="40" w:type="dxa"/>
              <w:left w:w="200" w:type="dxa"/>
              <w:bottom w:w="40" w:type="dxa"/>
              <w:right w:w="200" w:type="dxa"/>
            </w:tcMar>
            <w:vAlign w:val="center"/>
          </w:tcPr>
          <w:p w14:paraId="6AF321B4"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c>
          <w:tcPr>
            <w:tcW w:w="1335" w:type="dxa"/>
            <w:shd w:val="clear" w:color="auto" w:fill="FFFFFF"/>
            <w:tcMar>
              <w:top w:w="40" w:type="dxa"/>
              <w:left w:w="200" w:type="dxa"/>
              <w:bottom w:w="40" w:type="dxa"/>
              <w:right w:w="200" w:type="dxa"/>
            </w:tcMar>
            <w:vAlign w:val="center"/>
          </w:tcPr>
          <w:p w14:paraId="0C60E12B"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0,431</w:t>
            </w:r>
          </w:p>
        </w:tc>
      </w:tr>
      <w:tr w:rsidR="00BB275A" w:rsidRPr="00CE7919" w14:paraId="625C99DE" w14:textId="77777777" w:rsidTr="00117C48">
        <w:trPr>
          <w:trHeight w:val="436"/>
          <w:jc w:val="center"/>
        </w:trPr>
        <w:tc>
          <w:tcPr>
            <w:tcW w:w="399" w:type="dxa"/>
            <w:shd w:val="clear" w:color="auto" w:fill="FFFFFF"/>
            <w:tcMar>
              <w:top w:w="40" w:type="dxa"/>
              <w:left w:w="60" w:type="dxa"/>
              <w:bottom w:w="40" w:type="dxa"/>
              <w:right w:w="60" w:type="dxa"/>
            </w:tcMar>
            <w:vAlign w:val="center"/>
          </w:tcPr>
          <w:p w14:paraId="64C4F55B" w14:textId="77777777" w:rsidR="00BB275A" w:rsidRPr="00CE7919" w:rsidRDefault="00BB275A" w:rsidP="00117C48">
            <w:pPr>
              <w:jc w:val="center"/>
              <w:rPr>
                <w:sz w:val="22"/>
                <w:lang w:val="ru-RU"/>
              </w:rPr>
            </w:pPr>
            <w:r w:rsidRPr="00CE7919">
              <w:rPr>
                <w:sz w:val="22"/>
                <w:lang w:val="ru-RU"/>
              </w:rPr>
              <w:t>3</w:t>
            </w:r>
          </w:p>
        </w:tc>
        <w:tc>
          <w:tcPr>
            <w:tcW w:w="2124" w:type="dxa"/>
            <w:shd w:val="clear" w:color="auto" w:fill="FFFFFF"/>
            <w:tcMar>
              <w:top w:w="40" w:type="dxa"/>
              <w:left w:w="100" w:type="dxa"/>
              <w:bottom w:w="40" w:type="dxa"/>
              <w:right w:w="100" w:type="dxa"/>
            </w:tcMar>
            <w:vAlign w:val="center"/>
          </w:tcPr>
          <w:p w14:paraId="73059C77" w14:textId="77777777" w:rsidR="00BB275A" w:rsidRPr="00CE7919" w:rsidRDefault="00BB275A" w:rsidP="00117C48">
            <w:pPr>
              <w:jc w:val="center"/>
              <w:rPr>
                <w:sz w:val="22"/>
              </w:rPr>
            </w:pPr>
            <w:r w:rsidRPr="00CE7919">
              <w:rPr>
                <w:rFonts w:eastAsia="Times New Roman" w:cs="Times New Roman"/>
                <w:sz w:val="22"/>
              </w:rPr>
              <w:t>Тариф</w:t>
            </w:r>
          </w:p>
        </w:tc>
        <w:tc>
          <w:tcPr>
            <w:tcW w:w="1720" w:type="dxa"/>
            <w:shd w:val="clear" w:color="auto" w:fill="FFFFFF"/>
            <w:tcMar>
              <w:top w:w="40" w:type="dxa"/>
              <w:left w:w="200" w:type="dxa"/>
              <w:bottom w:w="40" w:type="dxa"/>
              <w:right w:w="200" w:type="dxa"/>
            </w:tcMar>
            <w:vAlign w:val="center"/>
          </w:tcPr>
          <w:p w14:paraId="39507D76" w14:textId="77777777" w:rsidR="00BB275A" w:rsidRPr="00CE7919" w:rsidRDefault="00BB275A" w:rsidP="00117C48">
            <w:pPr>
              <w:jc w:val="center"/>
              <w:rPr>
                <w:sz w:val="22"/>
              </w:rPr>
            </w:pPr>
            <w:r w:rsidRPr="00CE7919">
              <w:rPr>
                <w:rFonts w:eastAsia="Times New Roman" w:cs="Times New Roman"/>
                <w:sz w:val="22"/>
              </w:rPr>
              <w:t>Руб./Гкал</w:t>
            </w:r>
          </w:p>
        </w:tc>
        <w:tc>
          <w:tcPr>
            <w:tcW w:w="1358" w:type="dxa"/>
            <w:shd w:val="clear" w:color="auto" w:fill="FFFFFF"/>
            <w:tcMar>
              <w:top w:w="40" w:type="dxa"/>
              <w:left w:w="200" w:type="dxa"/>
              <w:bottom w:w="40" w:type="dxa"/>
              <w:right w:w="200" w:type="dxa"/>
            </w:tcMar>
            <w:vAlign w:val="center"/>
          </w:tcPr>
          <w:p w14:paraId="5FE9F800"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3481,36</w:t>
            </w:r>
          </w:p>
        </w:tc>
        <w:tc>
          <w:tcPr>
            <w:tcW w:w="1335" w:type="dxa"/>
            <w:shd w:val="clear" w:color="auto" w:fill="FFFFFF"/>
            <w:tcMar>
              <w:top w:w="40" w:type="dxa"/>
              <w:left w:w="200" w:type="dxa"/>
              <w:bottom w:w="40" w:type="dxa"/>
              <w:right w:w="200" w:type="dxa"/>
            </w:tcMar>
            <w:vAlign w:val="center"/>
          </w:tcPr>
          <w:p w14:paraId="2DDBF390"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3638,02</w:t>
            </w:r>
          </w:p>
        </w:tc>
        <w:tc>
          <w:tcPr>
            <w:tcW w:w="1335" w:type="dxa"/>
            <w:shd w:val="clear" w:color="auto" w:fill="FFFFFF"/>
            <w:tcMar>
              <w:top w:w="40" w:type="dxa"/>
              <w:left w:w="200" w:type="dxa"/>
              <w:bottom w:w="40" w:type="dxa"/>
              <w:right w:w="200" w:type="dxa"/>
            </w:tcMar>
            <w:vAlign w:val="center"/>
          </w:tcPr>
          <w:p w14:paraId="6A1BB3CD"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3801,73</w:t>
            </w:r>
          </w:p>
        </w:tc>
        <w:tc>
          <w:tcPr>
            <w:tcW w:w="1335" w:type="dxa"/>
            <w:shd w:val="clear" w:color="auto" w:fill="FFFFFF"/>
            <w:tcMar>
              <w:top w:w="40" w:type="dxa"/>
              <w:left w:w="200" w:type="dxa"/>
              <w:bottom w:w="40" w:type="dxa"/>
              <w:right w:w="200" w:type="dxa"/>
            </w:tcMar>
            <w:vAlign w:val="center"/>
          </w:tcPr>
          <w:p w14:paraId="43CDAD2B"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3972,81</w:t>
            </w:r>
          </w:p>
        </w:tc>
        <w:tc>
          <w:tcPr>
            <w:tcW w:w="1335" w:type="dxa"/>
            <w:shd w:val="clear" w:color="auto" w:fill="FFFFFF"/>
            <w:tcMar>
              <w:top w:w="40" w:type="dxa"/>
              <w:left w:w="200" w:type="dxa"/>
              <w:bottom w:w="40" w:type="dxa"/>
              <w:right w:w="200" w:type="dxa"/>
            </w:tcMar>
            <w:vAlign w:val="center"/>
          </w:tcPr>
          <w:p w14:paraId="44792177"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4151,59</w:t>
            </w:r>
          </w:p>
        </w:tc>
        <w:tc>
          <w:tcPr>
            <w:tcW w:w="1335" w:type="dxa"/>
            <w:shd w:val="clear" w:color="auto" w:fill="FFFFFF"/>
            <w:tcMar>
              <w:top w:w="40" w:type="dxa"/>
              <w:left w:w="200" w:type="dxa"/>
              <w:bottom w:w="40" w:type="dxa"/>
              <w:right w:w="200" w:type="dxa"/>
            </w:tcMar>
            <w:vAlign w:val="center"/>
          </w:tcPr>
          <w:p w14:paraId="760599B6"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4338,41</w:t>
            </w:r>
          </w:p>
        </w:tc>
        <w:tc>
          <w:tcPr>
            <w:tcW w:w="1335" w:type="dxa"/>
            <w:shd w:val="clear" w:color="auto" w:fill="FFFFFF"/>
            <w:tcMar>
              <w:top w:w="40" w:type="dxa"/>
              <w:left w:w="200" w:type="dxa"/>
              <w:bottom w:w="40" w:type="dxa"/>
              <w:right w:w="200" w:type="dxa"/>
            </w:tcMar>
            <w:vAlign w:val="center"/>
          </w:tcPr>
          <w:p w14:paraId="4FE6BFE5" w14:textId="77777777" w:rsidR="00BB275A" w:rsidRPr="00CE7919" w:rsidRDefault="00BB275A" w:rsidP="00117C48">
            <w:pPr>
              <w:jc w:val="center"/>
              <w:rPr>
                <w:rFonts w:eastAsia="Times New Roman" w:cs="Times New Roman"/>
                <w:sz w:val="22"/>
              </w:rPr>
            </w:pPr>
            <w:r w:rsidRPr="00CE7919">
              <w:rPr>
                <w:rFonts w:eastAsia="Times New Roman" w:cs="Times New Roman"/>
                <w:sz w:val="22"/>
              </w:rPr>
              <w:t>4533,64</w:t>
            </w:r>
          </w:p>
        </w:tc>
      </w:tr>
      <w:bookmarkEnd w:id="680"/>
    </w:tbl>
    <w:p w14:paraId="1587C626" w14:textId="77777777" w:rsidR="00BB275A" w:rsidRPr="00CE7919" w:rsidRDefault="00BB275A" w:rsidP="00BB275A">
      <w:pPr>
        <w:pStyle w:val="a0"/>
        <w:rPr>
          <w:lang w:eastAsia="ru-RU"/>
        </w:rPr>
        <w:sectPr w:rsidR="00BB275A" w:rsidRPr="00CE7919" w:rsidSect="00117C48">
          <w:pgSz w:w="16838" w:h="11906" w:orient="landscape"/>
          <w:pgMar w:top="851" w:right="1134" w:bottom="1701" w:left="1134" w:header="709" w:footer="709" w:gutter="0"/>
          <w:cols w:space="708"/>
          <w:docGrid w:linePitch="360"/>
        </w:sectPr>
      </w:pPr>
    </w:p>
    <w:p w14:paraId="14C953E2" w14:textId="77777777" w:rsidR="00BB275A" w:rsidRPr="00CE7919" w:rsidRDefault="00BB275A" w:rsidP="00BB275A">
      <w:pPr>
        <w:pStyle w:val="2"/>
        <w:ind w:left="0" w:firstLine="0"/>
      </w:pPr>
      <w:bookmarkStart w:id="681" w:name="_Toc53927745"/>
      <w:bookmarkStart w:id="682" w:name="_Toc111450451"/>
      <w:r w:rsidRPr="00CE7919">
        <w:lastRenderedPageBreak/>
        <w:t>Часть 4. ОПИСАНИЕ ИЗМЕНЕНИЙ (ФАКТИЧЕСКИХ ДАННЫХ) В ОЦЕНКЕ ЦЕНОВЫХ (ТАРИФНЫХ) ПОСЛЕДСТВИЙ РЕАЛИЗАЦИИ ПРОЕКТОВ СХЕМЫ ТЕПЛОСНАБЖЕНИЯ</w:t>
      </w:r>
      <w:bookmarkEnd w:id="681"/>
      <w:bookmarkEnd w:id="682"/>
    </w:p>
    <w:p w14:paraId="0AA3C1CC" w14:textId="77777777" w:rsidR="00BB275A" w:rsidRPr="00CE7919" w:rsidRDefault="00BB275A" w:rsidP="00BB275A">
      <w:pPr>
        <w:rPr>
          <w:rFonts w:cs="Times New Roman"/>
          <w:lang w:eastAsia="ru-RU"/>
        </w:rPr>
      </w:pPr>
    </w:p>
    <w:p w14:paraId="474E6788" w14:textId="77777777" w:rsidR="00BB275A" w:rsidRPr="00CE7919" w:rsidRDefault="00BB275A" w:rsidP="00CE7919">
      <w:pPr>
        <w:pStyle w:val="a4"/>
        <w:ind w:left="0" w:firstLine="567"/>
      </w:pPr>
      <w:r w:rsidRPr="00CE7919">
        <w:t>Д</w:t>
      </w:r>
      <w:r w:rsidRPr="00CE7919">
        <w:rPr>
          <w:spacing w:val="-2"/>
        </w:rPr>
        <w:t>а</w:t>
      </w:r>
      <w:r w:rsidRPr="00CE7919">
        <w:t>нн</w:t>
      </w:r>
      <w:r w:rsidRPr="00CE7919">
        <w:rPr>
          <w:spacing w:val="-1"/>
        </w:rPr>
        <w:t>а</w:t>
      </w:r>
      <w:r w:rsidRPr="00CE7919">
        <w:t>я</w:t>
      </w:r>
      <w:r w:rsidRPr="00CE7919">
        <w:rPr>
          <w:spacing w:val="16"/>
        </w:rPr>
        <w:t xml:space="preserve"> </w:t>
      </w:r>
      <w:r w:rsidRPr="00CE7919">
        <w:t>гл</w:t>
      </w:r>
      <w:r w:rsidRPr="00CE7919">
        <w:rPr>
          <w:spacing w:val="-1"/>
        </w:rPr>
        <w:t>а</w:t>
      </w:r>
      <w:r w:rsidRPr="00CE7919">
        <w:t>ва</w:t>
      </w:r>
      <w:r w:rsidRPr="00CE7919">
        <w:rPr>
          <w:spacing w:val="15"/>
        </w:rPr>
        <w:t xml:space="preserve"> </w:t>
      </w:r>
      <w:r w:rsidRPr="00CE7919">
        <w:t>откорректирована в соответствии с полученными данными.</w:t>
      </w:r>
    </w:p>
    <w:p w14:paraId="25E69DA1" w14:textId="77777777" w:rsidR="00BB275A" w:rsidRPr="00CE7919" w:rsidRDefault="00BB275A" w:rsidP="00BB275A">
      <w:pPr>
        <w:pStyle w:val="a0"/>
        <w:rPr>
          <w:lang w:eastAsia="ru-RU"/>
        </w:rPr>
      </w:pPr>
    </w:p>
    <w:p w14:paraId="1B39FF6F" w14:textId="77777777" w:rsidR="00BB275A" w:rsidRPr="00CE7919" w:rsidRDefault="00A321A0" w:rsidP="00BB275A">
      <w:pPr>
        <w:pStyle w:val="2"/>
        <w:ind w:left="0" w:firstLine="0"/>
        <w:rPr>
          <w:sz w:val="28"/>
          <w:szCs w:val="28"/>
        </w:rPr>
      </w:pPr>
      <w:hyperlink r:id="rId326" w:anchor="bookmark136" w:history="1">
        <w:bookmarkStart w:id="683" w:name="_Toc30085172"/>
        <w:bookmarkStart w:id="684" w:name="_Toc32845495"/>
        <w:bookmarkStart w:id="685" w:name="_Toc111450452"/>
        <w:r w:rsidR="00BB275A" w:rsidRPr="00CE7919">
          <w:rPr>
            <w:sz w:val="28"/>
            <w:szCs w:val="28"/>
          </w:rPr>
          <w:t>ГЛАВА 15. РЕЕСТР ЕДИНЫХ ТЕПЛОСНАБЖАЮЩИХ ОРГАНИЗАЦИЙ</w:t>
        </w:r>
        <w:bookmarkEnd w:id="683"/>
        <w:bookmarkEnd w:id="684"/>
        <w:bookmarkEnd w:id="685"/>
      </w:hyperlink>
    </w:p>
    <w:p w14:paraId="1B0905EA" w14:textId="77777777" w:rsidR="00BB275A" w:rsidRPr="00CE7919" w:rsidRDefault="00BB275A" w:rsidP="00BB275A">
      <w:pPr>
        <w:rPr>
          <w:lang w:eastAsia="ru-RU"/>
        </w:rPr>
      </w:pPr>
    </w:p>
    <w:p w14:paraId="4434AB83" w14:textId="77777777" w:rsidR="00BB275A" w:rsidRPr="00CE7919" w:rsidRDefault="00A321A0" w:rsidP="00BB275A">
      <w:pPr>
        <w:pStyle w:val="2"/>
        <w:ind w:left="0" w:firstLine="0"/>
      </w:pPr>
      <w:hyperlink r:id="rId327" w:anchor="bookmark137" w:history="1">
        <w:bookmarkStart w:id="686" w:name="_Toc30085173"/>
        <w:bookmarkStart w:id="687" w:name="_Toc32845496"/>
        <w:bookmarkStart w:id="688" w:name="_Toc111450453"/>
        <w:r w:rsidR="00BB275A" w:rsidRPr="00CE7919">
          <w:t>Часть 1. РЕЕСТР СИСТЕМ ТЕПЛОСНАБЖЕНИЯ, СОДЕРЖАЩИЙ ПЕРЕЧЕНЬ</w:t>
        </w:r>
      </w:hyperlink>
      <w:r w:rsidR="00BB275A" w:rsidRPr="00CE7919">
        <w:t xml:space="preserve"> </w:t>
      </w:r>
      <w:hyperlink r:id="rId328" w:anchor="bookmark137" w:history="1">
        <w:r w:rsidR="00BB275A" w:rsidRPr="00CE7919">
          <w:t>ТЕПЛОСНАБЖАЮЩИХ ОРГАНИЗАЦИЙ, ДЕЙСТВУЮЩИХ В КАЖДОЙ СИСТЕМЕ</w:t>
        </w:r>
      </w:hyperlink>
      <w:r w:rsidR="00BB275A" w:rsidRPr="00CE7919">
        <w:t xml:space="preserve"> </w:t>
      </w:r>
      <w:hyperlink r:id="rId329" w:anchor="bookmark137" w:history="1">
        <w:r w:rsidR="00BB275A" w:rsidRPr="00CE7919">
          <w:t>ТЕПЛОСНАБЖЕНИЯ, РАСПОЛОЖЕННЫХ В ГРАНИЦАХ ПОСЕЛЕНИЯ, ГОРОДСКОГО</w:t>
        </w:r>
      </w:hyperlink>
      <w:r w:rsidR="00BB275A" w:rsidRPr="00CE7919">
        <w:t xml:space="preserve"> </w:t>
      </w:r>
      <w:hyperlink r:id="rId330" w:anchor="bookmark137" w:history="1">
        <w:r w:rsidR="00BB275A" w:rsidRPr="00CE7919">
          <w:t>ОКРУГА, ГОРОДА ФЕДЕРАЛЬНОГО ЗНАЧЕНИЯ</w:t>
        </w:r>
        <w:bookmarkEnd w:id="686"/>
        <w:bookmarkEnd w:id="687"/>
        <w:bookmarkEnd w:id="688"/>
      </w:hyperlink>
    </w:p>
    <w:p w14:paraId="33A4A1B3" w14:textId="77777777" w:rsidR="00BB275A" w:rsidRPr="00CE7919" w:rsidRDefault="00BB275A" w:rsidP="00BB275A">
      <w:pPr>
        <w:spacing w:line="250" w:lineRule="exact"/>
        <w:ind w:left="116" w:right="106" w:firstLine="710"/>
        <w:jc w:val="both"/>
        <w:rPr>
          <w:rFonts w:eastAsia="Times New Roman" w:cs="Times New Roman"/>
        </w:rPr>
      </w:pPr>
    </w:p>
    <w:p w14:paraId="4DDC1316" w14:textId="77777777" w:rsidR="00BB275A" w:rsidRPr="00CE7919" w:rsidRDefault="00BB275A" w:rsidP="00BB275A">
      <w:pPr>
        <w:spacing w:line="250" w:lineRule="exact"/>
        <w:ind w:left="116" w:right="106" w:firstLine="710"/>
        <w:jc w:val="both"/>
        <w:rPr>
          <w:rFonts w:eastAsia="Times New Roman" w:cs="Times New Roman"/>
        </w:rPr>
      </w:pPr>
      <w:r w:rsidRPr="00CE7919">
        <w:rPr>
          <w:rFonts w:eastAsia="Times New Roman" w:cs="Times New Roman"/>
        </w:rPr>
        <w:t>В</w:t>
      </w:r>
      <w:r w:rsidRPr="00CE7919">
        <w:rPr>
          <w:rFonts w:eastAsia="Times New Roman" w:cs="Times New Roman"/>
          <w:spacing w:val="8"/>
        </w:rPr>
        <w:t xml:space="preserve"> </w:t>
      </w:r>
      <w:r w:rsidRPr="00CE7919">
        <w:rPr>
          <w:rFonts w:eastAsia="Times New Roman" w:cs="Times New Roman"/>
        </w:rPr>
        <w:t>т</w:t>
      </w:r>
      <w:r w:rsidRPr="00CE7919">
        <w:rPr>
          <w:rFonts w:eastAsia="Times New Roman" w:cs="Times New Roman"/>
          <w:spacing w:val="-3"/>
        </w:rPr>
        <w:t>а</w:t>
      </w:r>
      <w:r w:rsidRPr="00CE7919">
        <w:rPr>
          <w:rFonts w:eastAsia="Times New Roman" w:cs="Times New Roman"/>
          <w:spacing w:val="2"/>
        </w:rPr>
        <w:t>б</w:t>
      </w:r>
      <w:r w:rsidRPr="00CE7919">
        <w:rPr>
          <w:rFonts w:eastAsia="Times New Roman" w:cs="Times New Roman"/>
          <w:spacing w:val="-5"/>
        </w:rPr>
        <w:t>л</w:t>
      </w:r>
      <w:r w:rsidRPr="00CE7919">
        <w:rPr>
          <w:rFonts w:eastAsia="Times New Roman" w:cs="Times New Roman"/>
          <w:spacing w:val="-3"/>
        </w:rPr>
        <w:t>и</w:t>
      </w:r>
      <w:r w:rsidRPr="00CE7919">
        <w:rPr>
          <w:rFonts w:eastAsia="Times New Roman" w:cs="Times New Roman"/>
          <w:spacing w:val="6"/>
        </w:rPr>
        <w:t>ц</w:t>
      </w:r>
      <w:r w:rsidRPr="00CE7919">
        <w:rPr>
          <w:rFonts w:eastAsia="Times New Roman" w:cs="Times New Roman"/>
        </w:rPr>
        <w:t>е</w:t>
      </w:r>
      <w:r w:rsidRPr="00CE7919">
        <w:rPr>
          <w:rFonts w:eastAsia="Times New Roman" w:cs="Times New Roman"/>
          <w:spacing w:val="19"/>
        </w:rPr>
        <w:t xml:space="preserve"> </w:t>
      </w:r>
      <w:r w:rsidRPr="00CE7919">
        <w:rPr>
          <w:rFonts w:eastAsia="Times New Roman" w:cs="Times New Roman"/>
          <w:spacing w:val="-3"/>
        </w:rPr>
        <w:t>п</w:t>
      </w:r>
      <w:r w:rsidRPr="00CE7919">
        <w:rPr>
          <w:rFonts w:eastAsia="Times New Roman" w:cs="Times New Roman"/>
          <w:spacing w:val="4"/>
        </w:rPr>
        <w:t>р</w:t>
      </w:r>
      <w:r w:rsidRPr="00CE7919">
        <w:rPr>
          <w:rFonts w:eastAsia="Times New Roman" w:cs="Times New Roman"/>
          <w:spacing w:val="-2"/>
        </w:rPr>
        <w:t>е</w:t>
      </w:r>
      <w:r w:rsidRPr="00CE7919">
        <w:rPr>
          <w:rFonts w:eastAsia="Times New Roman" w:cs="Times New Roman"/>
          <w:spacing w:val="2"/>
        </w:rPr>
        <w:t>д</w:t>
      </w:r>
      <w:r w:rsidRPr="00CE7919">
        <w:rPr>
          <w:rFonts w:eastAsia="Times New Roman" w:cs="Times New Roman"/>
          <w:spacing w:val="-2"/>
        </w:rPr>
        <w:t>с</w:t>
      </w:r>
      <w:r w:rsidRPr="00CE7919">
        <w:rPr>
          <w:rFonts w:eastAsia="Times New Roman" w:cs="Times New Roman"/>
        </w:rPr>
        <w:t>т</w:t>
      </w:r>
      <w:r w:rsidRPr="00CE7919">
        <w:rPr>
          <w:rFonts w:eastAsia="Times New Roman" w:cs="Times New Roman"/>
          <w:spacing w:val="-3"/>
        </w:rPr>
        <w:t>а</w:t>
      </w:r>
      <w:r w:rsidRPr="00CE7919">
        <w:rPr>
          <w:rFonts w:eastAsia="Times New Roman" w:cs="Times New Roman"/>
          <w:spacing w:val="1"/>
        </w:rPr>
        <w:t>в</w:t>
      </w:r>
      <w:r w:rsidRPr="00CE7919">
        <w:rPr>
          <w:rFonts w:eastAsia="Times New Roman" w:cs="Times New Roman"/>
          <w:spacing w:val="-5"/>
        </w:rPr>
        <w:t>л</w:t>
      </w:r>
      <w:r w:rsidRPr="00CE7919">
        <w:rPr>
          <w:rFonts w:eastAsia="Times New Roman" w:cs="Times New Roman"/>
          <w:spacing w:val="-2"/>
        </w:rPr>
        <w:t>е</w:t>
      </w:r>
      <w:r w:rsidRPr="00CE7919">
        <w:rPr>
          <w:rFonts w:eastAsia="Times New Roman" w:cs="Times New Roman"/>
        </w:rPr>
        <w:t>н</w:t>
      </w:r>
      <w:r w:rsidRPr="00CE7919">
        <w:rPr>
          <w:rFonts w:eastAsia="Times New Roman" w:cs="Times New Roman"/>
          <w:spacing w:val="18"/>
        </w:rPr>
        <w:t xml:space="preserve"> </w:t>
      </w:r>
      <w:r w:rsidRPr="00CE7919">
        <w:rPr>
          <w:rFonts w:eastAsia="Times New Roman" w:cs="Times New Roman"/>
          <w:spacing w:val="4"/>
        </w:rPr>
        <w:t>р</w:t>
      </w:r>
      <w:r w:rsidRPr="00CE7919">
        <w:rPr>
          <w:rFonts w:eastAsia="Times New Roman" w:cs="Times New Roman"/>
          <w:spacing w:val="-2"/>
        </w:rPr>
        <w:t>еес</w:t>
      </w:r>
      <w:r w:rsidRPr="00CE7919">
        <w:rPr>
          <w:rFonts w:eastAsia="Times New Roman" w:cs="Times New Roman"/>
        </w:rPr>
        <w:t>тр</w:t>
      </w:r>
      <w:r w:rsidRPr="00CE7919">
        <w:rPr>
          <w:rFonts w:eastAsia="Times New Roman" w:cs="Times New Roman"/>
          <w:spacing w:val="25"/>
        </w:rPr>
        <w:t xml:space="preserve"> </w:t>
      </w:r>
      <w:r w:rsidRPr="00CE7919">
        <w:rPr>
          <w:rFonts w:eastAsia="Times New Roman" w:cs="Times New Roman"/>
          <w:spacing w:val="-2"/>
        </w:rPr>
        <w:t>с</w:t>
      </w:r>
      <w:r w:rsidRPr="00CE7919">
        <w:rPr>
          <w:rFonts w:eastAsia="Times New Roman" w:cs="Times New Roman"/>
          <w:spacing w:val="-3"/>
        </w:rPr>
        <w:t>и</w:t>
      </w:r>
      <w:r w:rsidRPr="00CE7919">
        <w:rPr>
          <w:rFonts w:eastAsia="Times New Roman" w:cs="Times New Roman"/>
          <w:spacing w:val="-2"/>
        </w:rPr>
        <w:t>с</w:t>
      </w:r>
      <w:r w:rsidRPr="00CE7919">
        <w:rPr>
          <w:rFonts w:eastAsia="Times New Roman" w:cs="Times New Roman"/>
        </w:rPr>
        <w:t>т</w:t>
      </w:r>
      <w:r w:rsidRPr="00CE7919">
        <w:rPr>
          <w:rFonts w:eastAsia="Times New Roman" w:cs="Times New Roman"/>
          <w:spacing w:val="-3"/>
        </w:rPr>
        <w:t>е</w:t>
      </w:r>
      <w:r w:rsidRPr="00CE7919">
        <w:rPr>
          <w:rFonts w:eastAsia="Times New Roman" w:cs="Times New Roman"/>
        </w:rPr>
        <w:t>м</w:t>
      </w:r>
      <w:r w:rsidRPr="00CE7919">
        <w:rPr>
          <w:rFonts w:eastAsia="Times New Roman" w:cs="Times New Roman"/>
          <w:spacing w:val="16"/>
        </w:rPr>
        <w:t xml:space="preserve"> </w:t>
      </w:r>
      <w:r w:rsidRPr="00CE7919">
        <w:rPr>
          <w:rFonts w:eastAsia="Times New Roman" w:cs="Times New Roman"/>
        </w:rPr>
        <w:t>т</w:t>
      </w:r>
      <w:r w:rsidRPr="00CE7919">
        <w:rPr>
          <w:rFonts w:eastAsia="Times New Roman" w:cs="Times New Roman"/>
          <w:spacing w:val="-3"/>
        </w:rPr>
        <w:t>еп</w:t>
      </w:r>
      <w:r w:rsidRPr="00CE7919">
        <w:rPr>
          <w:rFonts w:eastAsia="Times New Roman" w:cs="Times New Roman"/>
          <w:spacing w:val="-5"/>
        </w:rPr>
        <w:t>л</w:t>
      </w:r>
      <w:r w:rsidRPr="00CE7919">
        <w:rPr>
          <w:rFonts w:eastAsia="Times New Roman" w:cs="Times New Roman"/>
          <w:spacing w:val="4"/>
        </w:rPr>
        <w:t>о</w:t>
      </w:r>
      <w:r w:rsidRPr="00CE7919">
        <w:rPr>
          <w:rFonts w:eastAsia="Times New Roman" w:cs="Times New Roman"/>
          <w:spacing w:val="-2"/>
        </w:rPr>
        <w:t>с</w:t>
      </w:r>
      <w:r w:rsidRPr="00CE7919">
        <w:rPr>
          <w:rFonts w:eastAsia="Times New Roman" w:cs="Times New Roman"/>
          <w:spacing w:val="-3"/>
        </w:rPr>
        <w:t>н</w:t>
      </w:r>
      <w:r w:rsidRPr="00CE7919">
        <w:rPr>
          <w:rFonts w:eastAsia="Times New Roman" w:cs="Times New Roman"/>
          <w:spacing w:val="-2"/>
        </w:rPr>
        <w:t>а</w:t>
      </w:r>
      <w:r w:rsidRPr="00CE7919">
        <w:rPr>
          <w:rFonts w:eastAsia="Times New Roman" w:cs="Times New Roman"/>
          <w:spacing w:val="2"/>
        </w:rPr>
        <w:t>б</w:t>
      </w:r>
      <w:r w:rsidRPr="00CE7919">
        <w:rPr>
          <w:rFonts w:eastAsia="Times New Roman" w:cs="Times New Roman"/>
        </w:rPr>
        <w:t>ж</w:t>
      </w:r>
      <w:r w:rsidRPr="00CE7919">
        <w:rPr>
          <w:rFonts w:eastAsia="Times New Roman" w:cs="Times New Roman"/>
          <w:spacing w:val="-2"/>
        </w:rPr>
        <w:t>е</w:t>
      </w:r>
      <w:r w:rsidRPr="00CE7919">
        <w:rPr>
          <w:rFonts w:eastAsia="Times New Roman" w:cs="Times New Roman"/>
          <w:spacing w:val="-3"/>
        </w:rPr>
        <w:t>ни</w:t>
      </w:r>
      <w:r w:rsidRPr="00CE7919">
        <w:rPr>
          <w:rFonts w:eastAsia="Times New Roman" w:cs="Times New Roman"/>
          <w:spacing w:val="3"/>
        </w:rPr>
        <w:t>я</w:t>
      </w:r>
      <w:r w:rsidRPr="00CE7919">
        <w:rPr>
          <w:rFonts w:eastAsia="Times New Roman" w:cs="Times New Roman"/>
        </w:rPr>
        <w:t>,</w:t>
      </w:r>
      <w:r w:rsidRPr="00CE7919">
        <w:rPr>
          <w:rFonts w:eastAsia="Times New Roman" w:cs="Times New Roman"/>
          <w:spacing w:val="23"/>
        </w:rPr>
        <w:t xml:space="preserve"> </w:t>
      </w:r>
      <w:r w:rsidRPr="00CE7919">
        <w:rPr>
          <w:rFonts w:eastAsia="Times New Roman" w:cs="Times New Roman"/>
          <w:spacing w:val="-2"/>
        </w:rPr>
        <w:t>с</w:t>
      </w:r>
      <w:r w:rsidRPr="00CE7919">
        <w:rPr>
          <w:rFonts w:eastAsia="Times New Roman" w:cs="Times New Roman"/>
          <w:spacing w:val="4"/>
        </w:rPr>
        <w:t>о</w:t>
      </w:r>
      <w:r w:rsidRPr="00CE7919">
        <w:rPr>
          <w:rFonts w:eastAsia="Times New Roman" w:cs="Times New Roman"/>
          <w:spacing w:val="2"/>
        </w:rPr>
        <w:t>д</w:t>
      </w:r>
      <w:r w:rsidRPr="00CE7919">
        <w:rPr>
          <w:rFonts w:eastAsia="Times New Roman" w:cs="Times New Roman"/>
          <w:spacing w:val="-12"/>
        </w:rPr>
        <w:t>е</w:t>
      </w:r>
      <w:r w:rsidRPr="00CE7919">
        <w:rPr>
          <w:rFonts w:eastAsia="Times New Roman" w:cs="Times New Roman"/>
          <w:spacing w:val="4"/>
        </w:rPr>
        <w:t>р</w:t>
      </w:r>
      <w:r w:rsidRPr="00CE7919">
        <w:rPr>
          <w:rFonts w:eastAsia="Times New Roman" w:cs="Times New Roman"/>
        </w:rPr>
        <w:t>ж</w:t>
      </w:r>
      <w:r w:rsidRPr="00CE7919">
        <w:rPr>
          <w:rFonts w:eastAsia="Times New Roman" w:cs="Times New Roman"/>
          <w:spacing w:val="-2"/>
        </w:rPr>
        <w:t>а</w:t>
      </w:r>
      <w:r w:rsidRPr="00CE7919">
        <w:rPr>
          <w:rFonts w:eastAsia="Times New Roman" w:cs="Times New Roman"/>
          <w:spacing w:val="2"/>
        </w:rPr>
        <w:t>щ</w:t>
      </w:r>
      <w:r w:rsidRPr="00CE7919">
        <w:rPr>
          <w:rFonts w:eastAsia="Times New Roman" w:cs="Times New Roman"/>
          <w:spacing w:val="-3"/>
        </w:rPr>
        <w:t>и</w:t>
      </w:r>
      <w:r w:rsidRPr="00CE7919">
        <w:rPr>
          <w:rFonts w:eastAsia="Times New Roman" w:cs="Times New Roman"/>
        </w:rPr>
        <w:t>й</w:t>
      </w:r>
      <w:r w:rsidRPr="00CE7919">
        <w:rPr>
          <w:rFonts w:eastAsia="Times New Roman" w:cs="Times New Roman"/>
          <w:spacing w:val="18"/>
        </w:rPr>
        <w:t xml:space="preserve"> </w:t>
      </w:r>
      <w:r w:rsidRPr="00CE7919">
        <w:rPr>
          <w:rFonts w:eastAsia="Times New Roman" w:cs="Times New Roman"/>
          <w:spacing w:val="-3"/>
        </w:rPr>
        <w:t>п</w:t>
      </w:r>
      <w:r w:rsidRPr="00CE7919">
        <w:rPr>
          <w:rFonts w:eastAsia="Times New Roman" w:cs="Times New Roman"/>
          <w:spacing w:val="-2"/>
        </w:rPr>
        <w:t>е</w:t>
      </w:r>
      <w:r w:rsidRPr="00CE7919">
        <w:rPr>
          <w:rFonts w:eastAsia="Times New Roman" w:cs="Times New Roman"/>
          <w:spacing w:val="4"/>
        </w:rPr>
        <w:t>р</w:t>
      </w:r>
      <w:r w:rsidRPr="00CE7919">
        <w:rPr>
          <w:rFonts w:eastAsia="Times New Roman" w:cs="Times New Roman"/>
          <w:spacing w:val="-12"/>
        </w:rPr>
        <w:t>е</w:t>
      </w:r>
      <w:r w:rsidRPr="00CE7919">
        <w:rPr>
          <w:rFonts w:eastAsia="Times New Roman" w:cs="Times New Roman"/>
          <w:spacing w:val="3"/>
        </w:rPr>
        <w:t>ч</w:t>
      </w:r>
      <w:r w:rsidRPr="00CE7919">
        <w:rPr>
          <w:rFonts w:eastAsia="Times New Roman" w:cs="Times New Roman"/>
          <w:spacing w:val="-2"/>
        </w:rPr>
        <w:t>е</w:t>
      </w:r>
      <w:r w:rsidRPr="00CE7919">
        <w:rPr>
          <w:rFonts w:eastAsia="Times New Roman" w:cs="Times New Roman"/>
          <w:spacing w:val="-3"/>
        </w:rPr>
        <w:t>н</w:t>
      </w:r>
      <w:r w:rsidRPr="00CE7919">
        <w:rPr>
          <w:rFonts w:eastAsia="Times New Roman" w:cs="Times New Roman"/>
        </w:rPr>
        <w:t>ь</w:t>
      </w:r>
      <w:r w:rsidRPr="00CE7919">
        <w:rPr>
          <w:rFonts w:eastAsia="Times New Roman" w:cs="Times New Roman"/>
          <w:spacing w:val="17"/>
        </w:rPr>
        <w:t xml:space="preserve"> </w:t>
      </w:r>
      <w:r w:rsidRPr="00CE7919">
        <w:rPr>
          <w:rFonts w:eastAsia="Times New Roman" w:cs="Times New Roman"/>
        </w:rPr>
        <w:t>т</w:t>
      </w:r>
      <w:r w:rsidRPr="00CE7919">
        <w:rPr>
          <w:rFonts w:eastAsia="Times New Roman" w:cs="Times New Roman"/>
          <w:spacing w:val="-3"/>
        </w:rPr>
        <w:t>еп</w:t>
      </w:r>
      <w:r w:rsidRPr="00CE7919">
        <w:rPr>
          <w:rFonts w:eastAsia="Times New Roman" w:cs="Times New Roman"/>
          <w:spacing w:val="-5"/>
        </w:rPr>
        <w:t>л</w:t>
      </w:r>
      <w:r w:rsidRPr="00CE7919">
        <w:rPr>
          <w:rFonts w:eastAsia="Times New Roman" w:cs="Times New Roman"/>
          <w:spacing w:val="4"/>
        </w:rPr>
        <w:t>о</w:t>
      </w:r>
      <w:r w:rsidRPr="00CE7919">
        <w:rPr>
          <w:rFonts w:eastAsia="Times New Roman" w:cs="Times New Roman"/>
          <w:spacing w:val="-2"/>
        </w:rPr>
        <w:t>с</w:t>
      </w:r>
      <w:r w:rsidRPr="00CE7919">
        <w:rPr>
          <w:rFonts w:eastAsia="Times New Roman" w:cs="Times New Roman"/>
          <w:spacing w:val="-3"/>
        </w:rPr>
        <w:t>н</w:t>
      </w:r>
      <w:r w:rsidRPr="00CE7919">
        <w:rPr>
          <w:rFonts w:eastAsia="Times New Roman" w:cs="Times New Roman"/>
          <w:spacing w:val="-2"/>
        </w:rPr>
        <w:t>а</w:t>
      </w:r>
      <w:r w:rsidRPr="00CE7919">
        <w:rPr>
          <w:rFonts w:eastAsia="Times New Roman" w:cs="Times New Roman"/>
          <w:spacing w:val="2"/>
        </w:rPr>
        <w:t>б</w:t>
      </w:r>
      <w:r w:rsidRPr="00CE7919">
        <w:rPr>
          <w:rFonts w:eastAsia="Times New Roman" w:cs="Times New Roman"/>
        </w:rPr>
        <w:t>ж</w:t>
      </w:r>
      <w:r w:rsidRPr="00CE7919">
        <w:rPr>
          <w:rFonts w:eastAsia="Times New Roman" w:cs="Times New Roman"/>
          <w:spacing w:val="-2"/>
        </w:rPr>
        <w:t>аю</w:t>
      </w:r>
      <w:r w:rsidRPr="00CE7919">
        <w:rPr>
          <w:rFonts w:eastAsia="Times New Roman" w:cs="Times New Roman"/>
          <w:spacing w:val="2"/>
        </w:rPr>
        <w:t>щ</w:t>
      </w:r>
      <w:r w:rsidRPr="00CE7919">
        <w:rPr>
          <w:rFonts w:eastAsia="Times New Roman" w:cs="Times New Roman"/>
          <w:spacing w:val="-3"/>
        </w:rPr>
        <w:t>и</w:t>
      </w:r>
      <w:r w:rsidRPr="00CE7919">
        <w:rPr>
          <w:rFonts w:eastAsia="Times New Roman" w:cs="Times New Roman"/>
        </w:rPr>
        <w:t xml:space="preserve">х </w:t>
      </w:r>
      <w:r w:rsidRPr="00CE7919">
        <w:rPr>
          <w:rFonts w:eastAsia="Times New Roman" w:cs="Times New Roman"/>
          <w:spacing w:val="4"/>
        </w:rPr>
        <w:t>ор</w:t>
      </w:r>
      <w:r w:rsidRPr="00CE7919">
        <w:rPr>
          <w:rFonts w:eastAsia="Times New Roman" w:cs="Times New Roman"/>
          <w:spacing w:val="-5"/>
        </w:rPr>
        <w:t>г</w:t>
      </w:r>
      <w:r w:rsidRPr="00CE7919">
        <w:rPr>
          <w:rFonts w:eastAsia="Times New Roman" w:cs="Times New Roman"/>
          <w:spacing w:val="-2"/>
        </w:rPr>
        <w:t>а</w:t>
      </w:r>
      <w:r w:rsidRPr="00CE7919">
        <w:rPr>
          <w:rFonts w:eastAsia="Times New Roman" w:cs="Times New Roman"/>
          <w:spacing w:val="-3"/>
        </w:rPr>
        <w:t>ни</w:t>
      </w:r>
      <w:r w:rsidRPr="00CE7919">
        <w:rPr>
          <w:rFonts w:eastAsia="Times New Roman" w:cs="Times New Roman"/>
          <w:spacing w:val="-1"/>
        </w:rPr>
        <w:t>з</w:t>
      </w:r>
      <w:r w:rsidRPr="00CE7919">
        <w:rPr>
          <w:rFonts w:eastAsia="Times New Roman" w:cs="Times New Roman"/>
          <w:spacing w:val="-2"/>
        </w:rPr>
        <w:t>а</w:t>
      </w:r>
      <w:r w:rsidRPr="00CE7919">
        <w:rPr>
          <w:rFonts w:eastAsia="Times New Roman" w:cs="Times New Roman"/>
          <w:spacing w:val="-3"/>
        </w:rPr>
        <w:t>ций</w:t>
      </w:r>
      <w:r w:rsidRPr="00CE7919">
        <w:rPr>
          <w:rFonts w:eastAsia="Times New Roman" w:cs="Times New Roman"/>
        </w:rPr>
        <w:t>,</w:t>
      </w:r>
      <w:r w:rsidRPr="00CE7919">
        <w:rPr>
          <w:rFonts w:eastAsia="Times New Roman" w:cs="Times New Roman"/>
          <w:spacing w:val="45"/>
        </w:rPr>
        <w:t xml:space="preserve"> </w:t>
      </w:r>
      <w:r w:rsidRPr="00CE7919">
        <w:rPr>
          <w:rFonts w:eastAsia="Times New Roman" w:cs="Times New Roman"/>
          <w:spacing w:val="2"/>
        </w:rPr>
        <w:t>д</w:t>
      </w:r>
      <w:r w:rsidRPr="00CE7919">
        <w:rPr>
          <w:rFonts w:eastAsia="Times New Roman" w:cs="Times New Roman"/>
          <w:spacing w:val="-2"/>
        </w:rPr>
        <w:t>е</w:t>
      </w:r>
      <w:r w:rsidRPr="00CE7919">
        <w:rPr>
          <w:rFonts w:eastAsia="Times New Roman" w:cs="Times New Roman"/>
          <w:spacing w:val="-3"/>
        </w:rPr>
        <w:t>й</w:t>
      </w:r>
      <w:r w:rsidRPr="00CE7919">
        <w:rPr>
          <w:rFonts w:eastAsia="Times New Roman" w:cs="Times New Roman"/>
          <w:spacing w:val="-2"/>
        </w:rPr>
        <w:t>с</w:t>
      </w:r>
      <w:r w:rsidRPr="00CE7919">
        <w:rPr>
          <w:rFonts w:eastAsia="Times New Roman" w:cs="Times New Roman"/>
        </w:rPr>
        <w:t>тв</w:t>
      </w:r>
      <w:r w:rsidRPr="00CE7919">
        <w:rPr>
          <w:rFonts w:eastAsia="Times New Roman" w:cs="Times New Roman"/>
          <w:spacing w:val="-5"/>
        </w:rPr>
        <w:t>у</w:t>
      </w:r>
      <w:r w:rsidRPr="00CE7919">
        <w:rPr>
          <w:rFonts w:eastAsia="Times New Roman" w:cs="Times New Roman"/>
          <w:spacing w:val="-2"/>
        </w:rPr>
        <w:t>ю</w:t>
      </w:r>
      <w:r w:rsidRPr="00CE7919">
        <w:rPr>
          <w:rFonts w:eastAsia="Times New Roman" w:cs="Times New Roman"/>
          <w:spacing w:val="2"/>
        </w:rPr>
        <w:t>щ</w:t>
      </w:r>
      <w:r w:rsidRPr="00CE7919">
        <w:rPr>
          <w:rFonts w:eastAsia="Times New Roman" w:cs="Times New Roman"/>
          <w:spacing w:val="-3"/>
        </w:rPr>
        <w:t>и</w:t>
      </w:r>
      <w:r w:rsidRPr="00CE7919">
        <w:rPr>
          <w:rFonts w:eastAsia="Times New Roman" w:cs="Times New Roman"/>
        </w:rPr>
        <w:t>х</w:t>
      </w:r>
      <w:r w:rsidRPr="00CE7919">
        <w:rPr>
          <w:rFonts w:eastAsia="Times New Roman" w:cs="Times New Roman"/>
          <w:spacing w:val="38"/>
        </w:rPr>
        <w:t xml:space="preserve"> </w:t>
      </w:r>
      <w:r w:rsidRPr="00CE7919">
        <w:rPr>
          <w:rFonts w:eastAsia="Times New Roman" w:cs="Times New Roman"/>
        </w:rPr>
        <w:t>в</w:t>
      </w:r>
      <w:r w:rsidRPr="00CE7919">
        <w:rPr>
          <w:rFonts w:eastAsia="Times New Roman" w:cs="Times New Roman"/>
          <w:spacing w:val="44"/>
        </w:rPr>
        <w:t xml:space="preserve"> </w:t>
      </w:r>
      <w:r w:rsidRPr="00CE7919">
        <w:rPr>
          <w:rFonts w:eastAsia="Times New Roman" w:cs="Times New Roman"/>
          <w:spacing w:val="-2"/>
        </w:rPr>
        <w:t>ка</w:t>
      </w:r>
      <w:r w:rsidRPr="00CE7919">
        <w:rPr>
          <w:rFonts w:eastAsia="Times New Roman" w:cs="Times New Roman"/>
        </w:rPr>
        <w:t>ж</w:t>
      </w:r>
      <w:r w:rsidRPr="00CE7919">
        <w:rPr>
          <w:rFonts w:eastAsia="Times New Roman" w:cs="Times New Roman"/>
          <w:spacing w:val="2"/>
        </w:rPr>
        <w:t>д</w:t>
      </w:r>
      <w:r w:rsidRPr="00CE7919">
        <w:rPr>
          <w:rFonts w:eastAsia="Times New Roman" w:cs="Times New Roman"/>
          <w:spacing w:val="4"/>
        </w:rPr>
        <w:t>о</w:t>
      </w:r>
      <w:r w:rsidRPr="00CE7919">
        <w:rPr>
          <w:rFonts w:eastAsia="Times New Roman" w:cs="Times New Roman"/>
        </w:rPr>
        <w:t>й</w:t>
      </w:r>
      <w:r w:rsidRPr="00CE7919">
        <w:rPr>
          <w:rFonts w:eastAsia="Times New Roman" w:cs="Times New Roman"/>
          <w:spacing w:val="40"/>
        </w:rPr>
        <w:t xml:space="preserve"> </w:t>
      </w:r>
      <w:r w:rsidRPr="00CE7919">
        <w:rPr>
          <w:rFonts w:eastAsia="Times New Roman" w:cs="Times New Roman"/>
          <w:spacing w:val="-2"/>
        </w:rPr>
        <w:t>с</w:t>
      </w:r>
      <w:r w:rsidRPr="00CE7919">
        <w:rPr>
          <w:rFonts w:eastAsia="Times New Roman" w:cs="Times New Roman"/>
          <w:spacing w:val="-3"/>
        </w:rPr>
        <w:t>и</w:t>
      </w:r>
      <w:r w:rsidRPr="00CE7919">
        <w:rPr>
          <w:rFonts w:eastAsia="Times New Roman" w:cs="Times New Roman"/>
          <w:spacing w:val="-2"/>
        </w:rPr>
        <w:t>с</w:t>
      </w:r>
      <w:r w:rsidRPr="00CE7919">
        <w:rPr>
          <w:rFonts w:eastAsia="Times New Roman" w:cs="Times New Roman"/>
        </w:rPr>
        <w:t>т</w:t>
      </w:r>
      <w:r w:rsidRPr="00CE7919">
        <w:rPr>
          <w:rFonts w:eastAsia="Times New Roman" w:cs="Times New Roman"/>
          <w:spacing w:val="-3"/>
        </w:rPr>
        <w:t>е</w:t>
      </w:r>
      <w:r w:rsidRPr="00CE7919">
        <w:rPr>
          <w:rFonts w:eastAsia="Times New Roman" w:cs="Times New Roman"/>
          <w:spacing w:val="3"/>
        </w:rPr>
        <w:t>м</w:t>
      </w:r>
      <w:r w:rsidRPr="00CE7919">
        <w:rPr>
          <w:rFonts w:eastAsia="Times New Roman" w:cs="Times New Roman"/>
        </w:rPr>
        <w:t>е</w:t>
      </w:r>
      <w:r w:rsidRPr="00CE7919">
        <w:rPr>
          <w:rFonts w:eastAsia="Times New Roman" w:cs="Times New Roman"/>
          <w:spacing w:val="47"/>
        </w:rPr>
        <w:t xml:space="preserve"> </w:t>
      </w:r>
      <w:r w:rsidRPr="00CE7919">
        <w:rPr>
          <w:rFonts w:eastAsia="Times New Roman" w:cs="Times New Roman"/>
        </w:rPr>
        <w:t>т</w:t>
      </w:r>
      <w:r w:rsidRPr="00CE7919">
        <w:rPr>
          <w:rFonts w:eastAsia="Times New Roman" w:cs="Times New Roman"/>
          <w:spacing w:val="-3"/>
        </w:rPr>
        <w:t>еп</w:t>
      </w:r>
      <w:r w:rsidRPr="00CE7919">
        <w:rPr>
          <w:rFonts w:eastAsia="Times New Roman" w:cs="Times New Roman"/>
          <w:spacing w:val="-5"/>
        </w:rPr>
        <w:t>л</w:t>
      </w:r>
      <w:r w:rsidRPr="00CE7919">
        <w:rPr>
          <w:rFonts w:eastAsia="Times New Roman" w:cs="Times New Roman"/>
          <w:spacing w:val="4"/>
        </w:rPr>
        <w:t>о</w:t>
      </w:r>
      <w:r w:rsidRPr="00CE7919">
        <w:rPr>
          <w:rFonts w:eastAsia="Times New Roman" w:cs="Times New Roman"/>
          <w:spacing w:val="-2"/>
        </w:rPr>
        <w:t>с</w:t>
      </w:r>
      <w:r w:rsidRPr="00CE7919">
        <w:rPr>
          <w:rFonts w:eastAsia="Times New Roman" w:cs="Times New Roman"/>
          <w:spacing w:val="-3"/>
        </w:rPr>
        <w:t>н</w:t>
      </w:r>
      <w:r w:rsidRPr="00CE7919">
        <w:rPr>
          <w:rFonts w:eastAsia="Times New Roman" w:cs="Times New Roman"/>
          <w:spacing w:val="-2"/>
        </w:rPr>
        <w:t>а</w:t>
      </w:r>
      <w:r w:rsidRPr="00CE7919">
        <w:rPr>
          <w:rFonts w:eastAsia="Times New Roman" w:cs="Times New Roman"/>
          <w:spacing w:val="2"/>
        </w:rPr>
        <w:t>б</w:t>
      </w:r>
      <w:r w:rsidRPr="00CE7919">
        <w:rPr>
          <w:rFonts w:eastAsia="Times New Roman" w:cs="Times New Roman"/>
        </w:rPr>
        <w:t>ж</w:t>
      </w:r>
      <w:r w:rsidRPr="00CE7919">
        <w:rPr>
          <w:rFonts w:eastAsia="Times New Roman" w:cs="Times New Roman"/>
          <w:spacing w:val="-2"/>
        </w:rPr>
        <w:t>е</w:t>
      </w:r>
      <w:r w:rsidRPr="00CE7919">
        <w:rPr>
          <w:rFonts w:eastAsia="Times New Roman" w:cs="Times New Roman"/>
          <w:spacing w:val="-3"/>
        </w:rPr>
        <w:t>ни</w:t>
      </w:r>
      <w:r w:rsidRPr="00CE7919">
        <w:rPr>
          <w:rFonts w:eastAsia="Times New Roman" w:cs="Times New Roman"/>
          <w:spacing w:val="3"/>
        </w:rPr>
        <w:t>я</w:t>
      </w:r>
      <w:r w:rsidRPr="00CE7919">
        <w:rPr>
          <w:rFonts w:eastAsia="Times New Roman" w:cs="Times New Roman"/>
        </w:rPr>
        <w:t>,</w:t>
      </w:r>
      <w:r w:rsidRPr="00CE7919">
        <w:rPr>
          <w:rFonts w:eastAsia="Times New Roman" w:cs="Times New Roman"/>
          <w:spacing w:val="45"/>
        </w:rPr>
        <w:t xml:space="preserve"> </w:t>
      </w:r>
      <w:r w:rsidRPr="00CE7919">
        <w:rPr>
          <w:rFonts w:eastAsia="Times New Roman" w:cs="Times New Roman"/>
          <w:spacing w:val="4"/>
        </w:rPr>
        <w:t>р</w:t>
      </w:r>
      <w:r w:rsidRPr="00CE7919">
        <w:rPr>
          <w:rFonts w:eastAsia="Times New Roman" w:cs="Times New Roman"/>
          <w:spacing w:val="-2"/>
        </w:rPr>
        <w:t>ас</w:t>
      </w:r>
      <w:r w:rsidRPr="00CE7919">
        <w:rPr>
          <w:rFonts w:eastAsia="Times New Roman" w:cs="Times New Roman"/>
          <w:spacing w:val="-3"/>
        </w:rPr>
        <w:t>п</w:t>
      </w:r>
      <w:r w:rsidRPr="00CE7919">
        <w:rPr>
          <w:rFonts w:eastAsia="Times New Roman" w:cs="Times New Roman"/>
          <w:spacing w:val="4"/>
        </w:rPr>
        <w:t>о</w:t>
      </w:r>
      <w:r w:rsidRPr="00CE7919">
        <w:rPr>
          <w:rFonts w:eastAsia="Times New Roman" w:cs="Times New Roman"/>
          <w:spacing w:val="-5"/>
        </w:rPr>
        <w:t>л</w:t>
      </w:r>
      <w:r w:rsidRPr="00CE7919">
        <w:rPr>
          <w:rFonts w:eastAsia="Times New Roman" w:cs="Times New Roman"/>
          <w:spacing w:val="4"/>
        </w:rPr>
        <w:t>о</w:t>
      </w:r>
      <w:r w:rsidRPr="00CE7919">
        <w:rPr>
          <w:rFonts w:eastAsia="Times New Roman" w:cs="Times New Roman"/>
        </w:rPr>
        <w:t>ж</w:t>
      </w:r>
      <w:r w:rsidRPr="00CE7919">
        <w:rPr>
          <w:rFonts w:eastAsia="Times New Roman" w:cs="Times New Roman"/>
          <w:spacing w:val="-2"/>
        </w:rPr>
        <w:t>е</w:t>
      </w:r>
      <w:r w:rsidRPr="00CE7919">
        <w:rPr>
          <w:rFonts w:eastAsia="Times New Roman" w:cs="Times New Roman"/>
          <w:spacing w:val="-3"/>
        </w:rPr>
        <w:t>нн</w:t>
      </w:r>
      <w:r w:rsidRPr="00CE7919">
        <w:rPr>
          <w:rFonts w:eastAsia="Times New Roman" w:cs="Times New Roman"/>
          <w:spacing w:val="-5"/>
        </w:rPr>
        <w:t>ы</w:t>
      </w:r>
      <w:r w:rsidRPr="00CE7919">
        <w:rPr>
          <w:rFonts w:eastAsia="Times New Roman" w:cs="Times New Roman"/>
        </w:rPr>
        <w:t>х</w:t>
      </w:r>
      <w:r w:rsidRPr="00CE7919">
        <w:rPr>
          <w:rFonts w:eastAsia="Times New Roman" w:cs="Times New Roman"/>
          <w:spacing w:val="38"/>
        </w:rPr>
        <w:t xml:space="preserve"> </w:t>
      </w:r>
      <w:r w:rsidRPr="00CE7919">
        <w:rPr>
          <w:rFonts w:eastAsia="Times New Roman" w:cs="Times New Roman"/>
        </w:rPr>
        <w:t>в</w:t>
      </w:r>
      <w:r w:rsidRPr="00CE7919">
        <w:rPr>
          <w:rFonts w:eastAsia="Times New Roman" w:cs="Times New Roman"/>
          <w:spacing w:val="44"/>
        </w:rPr>
        <w:t xml:space="preserve"> </w:t>
      </w:r>
      <w:r w:rsidRPr="00CE7919">
        <w:rPr>
          <w:rFonts w:eastAsia="Times New Roman" w:cs="Times New Roman"/>
          <w:spacing w:val="3"/>
        </w:rPr>
        <w:t>м</w:t>
      </w:r>
      <w:r w:rsidRPr="00CE7919">
        <w:rPr>
          <w:rFonts w:eastAsia="Times New Roman" w:cs="Times New Roman"/>
          <w:spacing w:val="-5"/>
        </w:rPr>
        <w:t>у</w:t>
      </w:r>
      <w:r w:rsidRPr="00CE7919">
        <w:rPr>
          <w:rFonts w:eastAsia="Times New Roman" w:cs="Times New Roman"/>
          <w:spacing w:val="-3"/>
        </w:rPr>
        <w:t>ницип</w:t>
      </w:r>
      <w:r w:rsidRPr="00CE7919">
        <w:rPr>
          <w:rFonts w:eastAsia="Times New Roman" w:cs="Times New Roman"/>
          <w:spacing w:val="-2"/>
        </w:rPr>
        <w:t>а</w:t>
      </w:r>
      <w:r w:rsidRPr="00CE7919">
        <w:rPr>
          <w:rFonts w:eastAsia="Times New Roman" w:cs="Times New Roman"/>
          <w:spacing w:val="-5"/>
        </w:rPr>
        <w:t>л</w:t>
      </w:r>
      <w:r w:rsidRPr="00CE7919">
        <w:rPr>
          <w:rFonts w:eastAsia="Times New Roman" w:cs="Times New Roman"/>
          <w:spacing w:val="4"/>
        </w:rPr>
        <w:t>ь</w:t>
      </w:r>
      <w:r w:rsidRPr="00CE7919">
        <w:rPr>
          <w:rFonts w:eastAsia="Times New Roman" w:cs="Times New Roman"/>
          <w:spacing w:val="6"/>
        </w:rPr>
        <w:t>н</w:t>
      </w:r>
      <w:r w:rsidRPr="00CE7919">
        <w:rPr>
          <w:rFonts w:eastAsia="Times New Roman" w:cs="Times New Roman"/>
          <w:spacing w:val="-5"/>
        </w:rPr>
        <w:t>о</w:t>
      </w:r>
      <w:r w:rsidRPr="00CE7919">
        <w:rPr>
          <w:rFonts w:eastAsia="Times New Roman" w:cs="Times New Roman"/>
        </w:rPr>
        <w:t xml:space="preserve">м </w:t>
      </w:r>
      <w:r w:rsidRPr="00CE7919">
        <w:rPr>
          <w:rFonts w:eastAsia="Times New Roman" w:cs="Times New Roman"/>
          <w:spacing w:val="4"/>
        </w:rPr>
        <w:t>о</w:t>
      </w:r>
      <w:r w:rsidRPr="00CE7919">
        <w:rPr>
          <w:rFonts w:eastAsia="Times New Roman" w:cs="Times New Roman"/>
          <w:spacing w:val="2"/>
        </w:rPr>
        <w:t>б</w:t>
      </w:r>
      <w:r w:rsidRPr="00CE7919">
        <w:rPr>
          <w:rFonts w:eastAsia="Times New Roman" w:cs="Times New Roman"/>
          <w:spacing w:val="4"/>
        </w:rPr>
        <w:t>р</w:t>
      </w:r>
      <w:r w:rsidRPr="00CE7919">
        <w:rPr>
          <w:rFonts w:eastAsia="Times New Roman" w:cs="Times New Roman"/>
          <w:spacing w:val="-2"/>
        </w:rPr>
        <w:t>а</w:t>
      </w:r>
      <w:r w:rsidRPr="00CE7919">
        <w:rPr>
          <w:rFonts w:eastAsia="Times New Roman" w:cs="Times New Roman"/>
          <w:spacing w:val="-11"/>
        </w:rPr>
        <w:t>з</w:t>
      </w:r>
      <w:r w:rsidRPr="00CE7919">
        <w:rPr>
          <w:rFonts w:eastAsia="Times New Roman" w:cs="Times New Roman"/>
          <w:spacing w:val="4"/>
        </w:rPr>
        <w:t>о</w:t>
      </w:r>
      <w:r w:rsidRPr="00CE7919">
        <w:rPr>
          <w:rFonts w:eastAsia="Times New Roman" w:cs="Times New Roman"/>
          <w:spacing w:val="1"/>
        </w:rPr>
        <w:t>в</w:t>
      </w:r>
      <w:r w:rsidRPr="00CE7919">
        <w:rPr>
          <w:rFonts w:eastAsia="Times New Roman" w:cs="Times New Roman"/>
          <w:spacing w:val="-2"/>
        </w:rPr>
        <w:t>а</w:t>
      </w:r>
      <w:r w:rsidRPr="00CE7919">
        <w:rPr>
          <w:rFonts w:eastAsia="Times New Roman" w:cs="Times New Roman"/>
          <w:spacing w:val="-3"/>
        </w:rPr>
        <w:t>ни</w:t>
      </w:r>
      <w:r w:rsidRPr="00CE7919">
        <w:rPr>
          <w:rFonts w:eastAsia="Times New Roman" w:cs="Times New Roman"/>
        </w:rPr>
        <w:t>и</w:t>
      </w:r>
      <w:r w:rsidRPr="00CE7919">
        <w:rPr>
          <w:rFonts w:eastAsia="Times New Roman" w:cs="Times New Roman"/>
          <w:spacing w:val="-1"/>
        </w:rPr>
        <w:t xml:space="preserve"> </w:t>
      </w:r>
      <w:r w:rsidRPr="00CE7919">
        <w:rPr>
          <w:rFonts w:eastAsia="Times New Roman" w:cs="Times New Roman"/>
        </w:rPr>
        <w:t>Большесырский сельсовет.</w:t>
      </w:r>
    </w:p>
    <w:p w14:paraId="219E936B" w14:textId="5755460F" w:rsidR="00BB275A" w:rsidRDefault="00BB275A" w:rsidP="00BB275A">
      <w:pPr>
        <w:spacing w:before="400" w:after="200"/>
        <w:rPr>
          <w:b/>
        </w:rPr>
      </w:pPr>
      <w:bookmarkStart w:id="689" w:name="OLE_LINK19"/>
      <w:bookmarkStart w:id="690" w:name="OLE_LINK20"/>
      <w:bookmarkStart w:id="691" w:name="OLE_LINK21"/>
      <w:bookmarkEnd w:id="689"/>
      <w:bookmarkEnd w:id="690"/>
      <w:bookmarkEnd w:id="691"/>
      <w:r w:rsidRPr="00CE7919">
        <w:rPr>
          <w:b/>
        </w:rPr>
        <w:t>Таблица 15.1.1 - Перечень теплоснабжающих организаций</w:t>
      </w:r>
    </w:p>
    <w:tbl>
      <w:tblPr>
        <w:tblStyle w:val="aa"/>
        <w:tblW w:w="5000" w:type="pct"/>
        <w:jc w:val="center"/>
        <w:tblLook w:val="04A0" w:firstRow="1" w:lastRow="0" w:firstColumn="1" w:lastColumn="0" w:noHBand="0" w:noVBand="1"/>
      </w:tblPr>
      <w:tblGrid>
        <w:gridCol w:w="568"/>
        <w:gridCol w:w="3833"/>
        <w:gridCol w:w="4944"/>
      </w:tblGrid>
      <w:tr w:rsidR="00F4188E" w:rsidRPr="00CE7919" w14:paraId="29E7EA36" w14:textId="77777777" w:rsidTr="00E533AE">
        <w:trPr>
          <w:jc w:val="center"/>
        </w:trPr>
        <w:tc>
          <w:tcPr>
            <w:tcW w:w="0" w:type="dxa"/>
            <w:shd w:val="clear" w:color="auto" w:fill="F2F2F2"/>
            <w:tcMar>
              <w:top w:w="120" w:type="dxa"/>
              <w:left w:w="20" w:type="dxa"/>
              <w:bottom w:w="120" w:type="dxa"/>
              <w:right w:w="20" w:type="dxa"/>
            </w:tcMar>
            <w:vAlign w:val="center"/>
          </w:tcPr>
          <w:p w14:paraId="1D8D5F39" w14:textId="77777777" w:rsidR="00F4188E" w:rsidRPr="00CE7919" w:rsidRDefault="00F4188E" w:rsidP="00E533AE">
            <w:pPr>
              <w:jc w:val="center"/>
            </w:pPr>
            <w:r w:rsidRPr="00CE7919">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38AD82F" w14:textId="77777777" w:rsidR="00F4188E" w:rsidRPr="00CE7919" w:rsidRDefault="00F4188E" w:rsidP="00E533AE">
            <w:pPr>
              <w:jc w:val="center"/>
            </w:pPr>
            <w:r w:rsidRPr="00CE7919">
              <w:rPr>
                <w:rFonts w:eastAsia="Times New Roman"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14:paraId="1094720C" w14:textId="6F446677" w:rsidR="00F4188E" w:rsidRPr="00CE7919" w:rsidRDefault="00F4188E" w:rsidP="00E533AE">
            <w:pPr>
              <w:jc w:val="center"/>
              <w:rPr>
                <w:lang w:val="ru-RU"/>
              </w:rPr>
            </w:pPr>
            <w:r w:rsidRPr="00F6063A">
              <w:rPr>
                <w:rFonts w:eastAsia="Times New Roman" w:cs="Times New Roman"/>
                <w:sz w:val="22"/>
                <w:lang w:val="ru-RU"/>
              </w:rPr>
              <w:t>Теплоснабжающая организация</w:t>
            </w:r>
          </w:p>
        </w:tc>
      </w:tr>
      <w:tr w:rsidR="00F4188E" w:rsidRPr="00CE7919" w14:paraId="7CA38540" w14:textId="77777777" w:rsidTr="00E533AE">
        <w:trPr>
          <w:jc w:val="center"/>
        </w:trPr>
        <w:tc>
          <w:tcPr>
            <w:tcW w:w="0" w:type="dxa"/>
            <w:shd w:val="clear" w:color="auto" w:fill="FFFFFF"/>
            <w:tcMar>
              <w:top w:w="40" w:type="dxa"/>
              <w:left w:w="20" w:type="dxa"/>
              <w:bottom w:w="40" w:type="dxa"/>
              <w:right w:w="20" w:type="dxa"/>
            </w:tcMar>
            <w:vAlign w:val="center"/>
          </w:tcPr>
          <w:p w14:paraId="4110E7C5" w14:textId="77777777" w:rsidR="00F4188E" w:rsidRPr="00CE7919" w:rsidRDefault="00F4188E" w:rsidP="00E533AE">
            <w:pPr>
              <w:jc w:val="center"/>
            </w:pPr>
            <w:r w:rsidRPr="00CE7919">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4098355A" w14:textId="77777777" w:rsidR="00F4188E" w:rsidRPr="00CE7919" w:rsidRDefault="00F4188E" w:rsidP="00E533AE">
            <w:pPr>
              <w:jc w:val="center"/>
            </w:pPr>
            <w:r w:rsidRPr="00CE7919">
              <w:rPr>
                <w:rFonts w:eastAsia="Times New Roman" w:cs="Times New Roman"/>
                <w:sz w:val="22"/>
                <w:lang w:val="ru-RU"/>
              </w:rPr>
              <w:t xml:space="preserve">СЦТ № 18 Котельная № 11, с. Большие Сыры, ул. </w:t>
            </w:r>
            <w:r w:rsidRPr="00CE7919">
              <w:rPr>
                <w:rFonts w:eastAsia="Times New Roman" w:cs="Times New Roman"/>
                <w:sz w:val="22"/>
              </w:rPr>
              <w:t>Космонавтов, 8, стр. 2</w:t>
            </w:r>
          </w:p>
        </w:tc>
        <w:tc>
          <w:tcPr>
            <w:tcW w:w="0" w:type="dxa"/>
            <w:shd w:val="clear" w:color="auto" w:fill="FFFFFF"/>
            <w:tcMar>
              <w:top w:w="40" w:type="dxa"/>
              <w:left w:w="200" w:type="dxa"/>
              <w:bottom w:w="40" w:type="dxa"/>
              <w:right w:w="200" w:type="dxa"/>
            </w:tcMar>
            <w:vAlign w:val="center"/>
          </w:tcPr>
          <w:p w14:paraId="2A438DCC" w14:textId="77777777" w:rsidR="00F4188E" w:rsidRPr="00CE7919" w:rsidRDefault="00F4188E" w:rsidP="00E533AE">
            <w:pPr>
              <w:jc w:val="center"/>
            </w:pPr>
            <w:r w:rsidRPr="00CE7919">
              <w:rPr>
                <w:rFonts w:eastAsia="Times New Roman" w:cs="Times New Roman"/>
                <w:sz w:val="22"/>
              </w:rPr>
              <w:t>АО «КрасЭко»</w:t>
            </w:r>
          </w:p>
        </w:tc>
      </w:tr>
    </w:tbl>
    <w:p w14:paraId="7CA8CBE4" w14:textId="77777777" w:rsidR="00BB275A" w:rsidRPr="00CE7919" w:rsidRDefault="00BB275A" w:rsidP="00BB275A">
      <w:pPr>
        <w:jc w:val="both"/>
        <w:rPr>
          <w:lang w:eastAsia="ru-RU"/>
        </w:rPr>
      </w:pPr>
    </w:p>
    <w:p w14:paraId="72A2E77B" w14:textId="77777777" w:rsidR="00BB275A" w:rsidRPr="00CE7919" w:rsidRDefault="00A321A0" w:rsidP="00BB275A">
      <w:pPr>
        <w:pStyle w:val="2"/>
        <w:ind w:left="0" w:firstLine="0"/>
      </w:pPr>
      <w:hyperlink r:id="rId331" w:anchor="bookmark138" w:history="1">
        <w:bookmarkStart w:id="692" w:name="_Toc30085174"/>
        <w:bookmarkStart w:id="693" w:name="_Toc32845497"/>
        <w:bookmarkStart w:id="694" w:name="_Toc111450454"/>
        <w:r w:rsidR="00BB275A" w:rsidRPr="00CE7919">
          <w:t>Часть 2. РЕЕСТР ЕДИНЫХ ТЕПЛОСНАБЖАЮЩИХ ОРГАНИЗАЦИЙ, СОДЕРЖАЩИЙ</w:t>
        </w:r>
      </w:hyperlink>
      <w:r w:rsidR="00BB275A" w:rsidRPr="00CE7919">
        <w:t xml:space="preserve"> </w:t>
      </w:r>
      <w:hyperlink r:id="rId332" w:anchor="bookmark138" w:history="1">
        <w:r w:rsidR="00BB275A" w:rsidRPr="00CE7919">
          <w:t>ПЕРЕЧЕНЬ СИСТЕМ ТЕПЛОСНАБЖЕНИЯ, ВХОДЯЩИХ В СОСТАВ ЕДИНОЙ</w:t>
        </w:r>
      </w:hyperlink>
      <w:r w:rsidR="00BB275A" w:rsidRPr="00CE7919">
        <w:t xml:space="preserve"> </w:t>
      </w:r>
      <w:hyperlink r:id="rId333" w:anchor="bookmark138" w:history="1">
        <w:r w:rsidR="00BB275A" w:rsidRPr="00CE7919">
          <w:t>ТЕПЛОСНАБЖАЮЩЕЙ ОРГАНИЗАЦИИ</w:t>
        </w:r>
        <w:bookmarkEnd w:id="692"/>
        <w:bookmarkEnd w:id="693"/>
        <w:bookmarkEnd w:id="694"/>
      </w:hyperlink>
    </w:p>
    <w:p w14:paraId="3D2704D2" w14:textId="77777777" w:rsidR="00BB275A" w:rsidRPr="00CE7919" w:rsidRDefault="00BB275A" w:rsidP="00BB275A">
      <w:pPr>
        <w:spacing w:before="400" w:after="200"/>
      </w:pPr>
      <w:r w:rsidRPr="00CE7919">
        <w:rPr>
          <w:b/>
        </w:rPr>
        <w:t>Таблица 15.2.1 - Реестр теплоснабжающих организаций</w:t>
      </w:r>
    </w:p>
    <w:tbl>
      <w:tblPr>
        <w:tblStyle w:val="aa"/>
        <w:tblW w:w="5000" w:type="pct"/>
        <w:jc w:val="center"/>
        <w:tblLook w:val="04A0" w:firstRow="1" w:lastRow="0" w:firstColumn="1" w:lastColumn="0" w:noHBand="0" w:noVBand="1"/>
      </w:tblPr>
      <w:tblGrid>
        <w:gridCol w:w="302"/>
        <w:gridCol w:w="2147"/>
        <w:gridCol w:w="3407"/>
        <w:gridCol w:w="1505"/>
        <w:gridCol w:w="1984"/>
      </w:tblGrid>
      <w:tr w:rsidR="00F4188E" w:rsidRPr="00CE7919" w14:paraId="30CC5368" w14:textId="77777777" w:rsidTr="00E533AE">
        <w:trPr>
          <w:jc w:val="center"/>
        </w:trPr>
        <w:tc>
          <w:tcPr>
            <w:tcW w:w="309" w:type="dxa"/>
            <w:shd w:val="clear" w:color="auto" w:fill="F2F2F2"/>
            <w:tcMar>
              <w:top w:w="120" w:type="dxa"/>
              <w:left w:w="20" w:type="dxa"/>
              <w:bottom w:w="120" w:type="dxa"/>
              <w:right w:w="20" w:type="dxa"/>
            </w:tcMar>
            <w:vAlign w:val="center"/>
          </w:tcPr>
          <w:p w14:paraId="485F33F0" w14:textId="77777777" w:rsidR="00F4188E" w:rsidRPr="00CE7919" w:rsidRDefault="00F4188E" w:rsidP="00E533AE">
            <w:pPr>
              <w:jc w:val="center"/>
            </w:pPr>
            <w:r w:rsidRPr="00CE7919">
              <w:rPr>
                <w:rFonts w:eastAsia="Times New Roman" w:cs="Times New Roman"/>
                <w:sz w:val="22"/>
              </w:rPr>
              <w:t>№</w:t>
            </w:r>
          </w:p>
        </w:tc>
        <w:tc>
          <w:tcPr>
            <w:tcW w:w="2191" w:type="dxa"/>
            <w:shd w:val="clear" w:color="auto" w:fill="F2F2F2"/>
            <w:tcMar>
              <w:top w:w="120" w:type="dxa"/>
              <w:left w:w="200" w:type="dxa"/>
              <w:bottom w:w="120" w:type="dxa"/>
              <w:right w:w="200" w:type="dxa"/>
            </w:tcMar>
            <w:vAlign w:val="center"/>
          </w:tcPr>
          <w:p w14:paraId="0758649E" w14:textId="77777777" w:rsidR="00F4188E" w:rsidRPr="00CE7919" w:rsidRDefault="00F4188E" w:rsidP="00E533AE">
            <w:pPr>
              <w:jc w:val="center"/>
            </w:pPr>
            <w:r w:rsidRPr="00CE7919">
              <w:rPr>
                <w:rFonts w:eastAsia="Times New Roman" w:cs="Times New Roman"/>
                <w:sz w:val="22"/>
              </w:rPr>
              <w:t>Наименование организации</w:t>
            </w:r>
          </w:p>
        </w:tc>
        <w:tc>
          <w:tcPr>
            <w:tcW w:w="3557" w:type="dxa"/>
            <w:shd w:val="clear" w:color="auto" w:fill="F2F2F2"/>
            <w:tcMar>
              <w:top w:w="120" w:type="dxa"/>
              <w:left w:w="200" w:type="dxa"/>
              <w:bottom w:w="120" w:type="dxa"/>
              <w:right w:w="200" w:type="dxa"/>
            </w:tcMar>
            <w:vAlign w:val="center"/>
          </w:tcPr>
          <w:p w14:paraId="6518C07C" w14:textId="77777777" w:rsidR="00F4188E" w:rsidRPr="00CE7919" w:rsidRDefault="00F4188E" w:rsidP="00E533AE">
            <w:pPr>
              <w:jc w:val="center"/>
            </w:pPr>
            <w:r w:rsidRPr="00CE7919">
              <w:rPr>
                <w:rFonts w:eastAsia="Times New Roman" w:cs="Times New Roman"/>
                <w:sz w:val="22"/>
              </w:rPr>
              <w:t>Статус организации</w:t>
            </w:r>
          </w:p>
        </w:tc>
        <w:tc>
          <w:tcPr>
            <w:tcW w:w="1536" w:type="dxa"/>
            <w:shd w:val="clear" w:color="auto" w:fill="F2F2F2"/>
            <w:tcMar>
              <w:top w:w="120" w:type="dxa"/>
              <w:left w:w="200" w:type="dxa"/>
              <w:bottom w:w="120" w:type="dxa"/>
              <w:right w:w="200" w:type="dxa"/>
            </w:tcMar>
            <w:vAlign w:val="center"/>
          </w:tcPr>
          <w:p w14:paraId="019D5301" w14:textId="77777777" w:rsidR="00F4188E" w:rsidRPr="00CE7919" w:rsidRDefault="00F4188E" w:rsidP="00E533AE">
            <w:pPr>
              <w:jc w:val="center"/>
            </w:pPr>
            <w:r w:rsidRPr="00CE7919">
              <w:rPr>
                <w:rFonts w:eastAsia="Times New Roman" w:cs="Times New Roman"/>
                <w:sz w:val="22"/>
              </w:rPr>
              <w:t>Зона действия</w:t>
            </w:r>
          </w:p>
        </w:tc>
        <w:tc>
          <w:tcPr>
            <w:tcW w:w="1752" w:type="dxa"/>
            <w:shd w:val="clear" w:color="auto" w:fill="F2F2F2"/>
            <w:tcMar>
              <w:top w:w="120" w:type="dxa"/>
              <w:left w:w="200" w:type="dxa"/>
              <w:bottom w:w="120" w:type="dxa"/>
              <w:right w:w="200" w:type="dxa"/>
            </w:tcMar>
            <w:vAlign w:val="center"/>
          </w:tcPr>
          <w:p w14:paraId="0B860DCE" w14:textId="77777777" w:rsidR="00F4188E" w:rsidRPr="00CE7919" w:rsidRDefault="00F4188E" w:rsidP="00E533AE">
            <w:pPr>
              <w:jc w:val="center"/>
            </w:pPr>
            <w:r w:rsidRPr="00CE7919">
              <w:rPr>
                <w:rFonts w:eastAsia="Times New Roman" w:cs="Times New Roman"/>
                <w:sz w:val="22"/>
              </w:rPr>
              <w:t>Основание</w:t>
            </w:r>
          </w:p>
        </w:tc>
      </w:tr>
      <w:tr w:rsidR="00F4188E" w:rsidRPr="00CE7919" w14:paraId="6C765CEE" w14:textId="77777777" w:rsidTr="00E533AE">
        <w:trPr>
          <w:jc w:val="center"/>
        </w:trPr>
        <w:tc>
          <w:tcPr>
            <w:tcW w:w="309" w:type="dxa"/>
            <w:shd w:val="clear" w:color="auto" w:fill="FFFFFF"/>
            <w:tcMar>
              <w:top w:w="40" w:type="dxa"/>
              <w:left w:w="20" w:type="dxa"/>
              <w:bottom w:w="40" w:type="dxa"/>
              <w:right w:w="20" w:type="dxa"/>
            </w:tcMar>
            <w:vAlign w:val="center"/>
          </w:tcPr>
          <w:p w14:paraId="29A88B45" w14:textId="77777777" w:rsidR="00F4188E" w:rsidRPr="00CE7919" w:rsidRDefault="00F4188E" w:rsidP="00E533AE">
            <w:pPr>
              <w:jc w:val="center"/>
            </w:pPr>
            <w:r w:rsidRPr="00CE7919">
              <w:rPr>
                <w:rFonts w:eastAsia="Times New Roman" w:cs="Times New Roman"/>
                <w:sz w:val="22"/>
              </w:rPr>
              <w:t>1</w:t>
            </w:r>
          </w:p>
        </w:tc>
        <w:tc>
          <w:tcPr>
            <w:tcW w:w="2191" w:type="dxa"/>
            <w:shd w:val="clear" w:color="auto" w:fill="FFFFFF"/>
            <w:tcMar>
              <w:top w:w="40" w:type="dxa"/>
              <w:left w:w="200" w:type="dxa"/>
              <w:bottom w:w="40" w:type="dxa"/>
              <w:right w:w="200" w:type="dxa"/>
            </w:tcMar>
            <w:vAlign w:val="center"/>
          </w:tcPr>
          <w:p w14:paraId="41F3A707" w14:textId="77777777" w:rsidR="00F4188E" w:rsidRPr="00CE7919" w:rsidRDefault="00F4188E" w:rsidP="00E533AE">
            <w:pPr>
              <w:jc w:val="center"/>
            </w:pPr>
            <w:r w:rsidRPr="00CE7919">
              <w:rPr>
                <w:rFonts w:eastAsia="Times New Roman" w:cs="Times New Roman"/>
                <w:sz w:val="22"/>
              </w:rPr>
              <w:t>АО «КрасЭко»</w:t>
            </w:r>
          </w:p>
        </w:tc>
        <w:tc>
          <w:tcPr>
            <w:tcW w:w="3557" w:type="dxa"/>
            <w:shd w:val="clear" w:color="auto" w:fill="FFFFFF"/>
            <w:tcMar>
              <w:top w:w="40" w:type="dxa"/>
              <w:left w:w="200" w:type="dxa"/>
              <w:bottom w:w="40" w:type="dxa"/>
              <w:right w:w="200" w:type="dxa"/>
            </w:tcMar>
            <w:vAlign w:val="center"/>
          </w:tcPr>
          <w:p w14:paraId="3B5B8847" w14:textId="6A41E48B" w:rsidR="00F4188E" w:rsidRPr="00CE7919" w:rsidRDefault="00F4188E" w:rsidP="00E533AE">
            <w:pPr>
              <w:jc w:val="center"/>
            </w:pPr>
            <w:r w:rsidRPr="00F6063A">
              <w:rPr>
                <w:rFonts w:eastAsia="Times New Roman" w:cs="Times New Roman"/>
                <w:sz w:val="22"/>
              </w:rPr>
              <w:t>Единая теплоснабжающая организация</w:t>
            </w:r>
          </w:p>
        </w:tc>
        <w:tc>
          <w:tcPr>
            <w:tcW w:w="1536" w:type="dxa"/>
            <w:shd w:val="clear" w:color="auto" w:fill="FFFFFF"/>
            <w:tcMar>
              <w:top w:w="40" w:type="dxa"/>
              <w:left w:w="200" w:type="dxa"/>
              <w:bottom w:w="40" w:type="dxa"/>
              <w:right w:w="200" w:type="dxa"/>
            </w:tcMar>
            <w:vAlign w:val="center"/>
          </w:tcPr>
          <w:p w14:paraId="4187EDF3" w14:textId="77777777" w:rsidR="00F4188E" w:rsidRPr="00CE7919" w:rsidRDefault="00F4188E" w:rsidP="00E533AE">
            <w:pPr>
              <w:jc w:val="center"/>
            </w:pPr>
            <w:r w:rsidRPr="00CE7919">
              <w:rPr>
                <w:rFonts w:eastAsia="Times New Roman" w:cs="Times New Roman"/>
                <w:sz w:val="22"/>
              </w:rPr>
              <w:t>с. Большие Сыры</w:t>
            </w:r>
          </w:p>
        </w:tc>
        <w:tc>
          <w:tcPr>
            <w:tcW w:w="1752" w:type="dxa"/>
            <w:shd w:val="clear" w:color="auto" w:fill="FFFFFF"/>
            <w:tcMar>
              <w:top w:w="40" w:type="dxa"/>
              <w:left w:w="200" w:type="dxa"/>
              <w:bottom w:w="40" w:type="dxa"/>
              <w:right w:w="200" w:type="dxa"/>
            </w:tcMar>
            <w:vAlign w:val="center"/>
          </w:tcPr>
          <w:p w14:paraId="16C05B2C" w14:textId="77010EE7" w:rsidR="00F4188E" w:rsidRPr="00CE7919" w:rsidRDefault="00F4188E" w:rsidP="00E533AE">
            <w:pPr>
              <w:jc w:val="center"/>
              <w:rPr>
                <w:sz w:val="22"/>
                <w:lang w:val="ru-RU"/>
              </w:rPr>
            </w:pPr>
            <w:r w:rsidRPr="00F6063A">
              <w:rPr>
                <w:sz w:val="22"/>
                <w:lang w:val="ru-RU"/>
              </w:rPr>
              <w:t xml:space="preserve">Постановление Администрации </w:t>
            </w:r>
            <w:r>
              <w:rPr>
                <w:sz w:val="22"/>
                <w:lang w:val="ru-RU"/>
              </w:rPr>
              <w:t>Большесырского</w:t>
            </w:r>
            <w:r w:rsidRPr="00F6063A">
              <w:rPr>
                <w:sz w:val="22"/>
                <w:lang w:val="ru-RU"/>
              </w:rPr>
              <w:t xml:space="preserve"> сельсовета от 13.02.2015г №</w:t>
            </w:r>
            <w:r>
              <w:rPr>
                <w:sz w:val="22"/>
                <w:lang w:val="ru-RU"/>
              </w:rPr>
              <w:t>05</w:t>
            </w:r>
          </w:p>
        </w:tc>
      </w:tr>
    </w:tbl>
    <w:p w14:paraId="71537CFF" w14:textId="77777777" w:rsidR="00BB275A" w:rsidRPr="00CE7919" w:rsidRDefault="00BB275A" w:rsidP="00BB275A">
      <w:pPr>
        <w:widowControl w:val="0"/>
        <w:tabs>
          <w:tab w:val="left" w:leader="dot" w:pos="9637"/>
        </w:tabs>
        <w:kinsoku w:val="0"/>
        <w:overflowPunct w:val="0"/>
        <w:autoSpaceDE w:val="0"/>
        <w:autoSpaceDN w:val="0"/>
        <w:adjustRightInd w:val="0"/>
        <w:spacing w:before="104" w:line="268" w:lineRule="auto"/>
        <w:ind w:right="204"/>
        <w:jc w:val="both"/>
        <w:rPr>
          <w:rFonts w:eastAsiaTheme="minorEastAsia" w:cs="Times New Roman"/>
          <w:spacing w:val="-1"/>
          <w:szCs w:val="24"/>
          <w:lang w:eastAsia="ru-RU"/>
        </w:rPr>
      </w:pPr>
    </w:p>
    <w:p w14:paraId="2AEF3AD3" w14:textId="77777777" w:rsidR="00BB275A" w:rsidRPr="00CE7919" w:rsidRDefault="00A321A0" w:rsidP="00BB275A">
      <w:pPr>
        <w:pStyle w:val="2"/>
        <w:ind w:left="0" w:firstLine="0"/>
      </w:pPr>
      <w:hyperlink r:id="rId334" w:anchor="bookmark139" w:history="1">
        <w:bookmarkStart w:id="695" w:name="_Toc30085175"/>
        <w:bookmarkStart w:id="696" w:name="_Toc32845498"/>
        <w:bookmarkStart w:id="697" w:name="_Toc111450455"/>
        <w:r w:rsidR="00BB275A" w:rsidRPr="00CE7919">
          <w:t>Часть 3. ОСНОВАНИЯ, В ТОМ ЧИСЛЕ КРИТЕРИИ, В СООТВЕТСТВИИ С КОТОРЫМИ</w:t>
        </w:r>
      </w:hyperlink>
      <w:r w:rsidR="00BB275A" w:rsidRPr="00CE7919">
        <w:t xml:space="preserve"> </w:t>
      </w:r>
      <w:hyperlink r:id="rId335" w:anchor="bookmark139" w:history="1">
        <w:r w:rsidR="00BB275A" w:rsidRPr="00CE7919">
          <w:t>ТЕПЛОСНАБЖАЮЩАЯ ОРГАНИЗАЦИЯ ОПРЕДЕЛЕНА ЕДИНОЙ</w:t>
        </w:r>
      </w:hyperlink>
      <w:r w:rsidR="00BB275A" w:rsidRPr="00CE7919">
        <w:t xml:space="preserve"> </w:t>
      </w:r>
      <w:hyperlink r:id="rId336" w:anchor="bookmark139" w:history="1">
        <w:r w:rsidR="00BB275A" w:rsidRPr="00CE7919">
          <w:t>ТЕПЛОСНАБЖАЮЩЕЙ ОРГАНИЗАЦИЕЙ</w:t>
        </w:r>
        <w:bookmarkEnd w:id="695"/>
        <w:bookmarkEnd w:id="696"/>
        <w:bookmarkEnd w:id="697"/>
      </w:hyperlink>
    </w:p>
    <w:p w14:paraId="36B0719E" w14:textId="77777777" w:rsidR="00BB275A" w:rsidRPr="00CE7919" w:rsidRDefault="00BB275A" w:rsidP="00BB275A">
      <w:pPr>
        <w:ind w:left="1" w:firstLine="566"/>
        <w:jc w:val="both"/>
        <w:rPr>
          <w:rFonts w:eastAsia="Times New Roman" w:cs="Times New Roman"/>
        </w:rPr>
      </w:pPr>
    </w:p>
    <w:p w14:paraId="2A038062" w14:textId="77777777" w:rsidR="00BB275A" w:rsidRPr="00CE7919" w:rsidRDefault="00BB275A" w:rsidP="00BB275A">
      <w:pPr>
        <w:ind w:left="1" w:firstLine="566"/>
        <w:jc w:val="both"/>
        <w:rPr>
          <w:rFonts w:eastAsia="Times New Roman" w:cs="Times New Roman"/>
          <w:sz w:val="22"/>
        </w:rPr>
      </w:pPr>
      <w:r w:rsidRPr="00CE7919">
        <w:rPr>
          <w:rFonts w:eastAsia="Times New Roman" w:cs="Times New Roman"/>
        </w:rPr>
        <w:t xml:space="preserve">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w:t>
      </w:r>
      <w:r w:rsidRPr="00CE7919">
        <w:rPr>
          <w:rFonts w:eastAsia="Times New Roman" w:cs="Times New Roman"/>
        </w:rPr>
        <w:lastRenderedPageBreak/>
        <w:t>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6360FC1A"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CE7919">
        <w:t xml:space="preserve"> </w:t>
      </w:r>
      <w:r w:rsidRPr="00CE7919">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1AB45CBF"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1456C310"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5F85EEB7" w14:textId="5804594F" w:rsidR="00BB275A" w:rsidRPr="00CE7919" w:rsidRDefault="00BB275A" w:rsidP="00BB275A">
      <w:pPr>
        <w:ind w:left="1" w:firstLine="566"/>
        <w:jc w:val="both"/>
        <w:rPr>
          <w:rFonts w:eastAsia="Times New Roman" w:cs="Times New Roman"/>
        </w:rPr>
      </w:pPr>
      <w:r w:rsidRPr="00CE7919">
        <w:rPr>
          <w:rFonts w:eastAsia="Times New Roman" w:cs="Times New Roman"/>
        </w:rPr>
        <w:tab/>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3023BB46"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14:paraId="65D42945"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sym w:font="Symbol" w:char="F02D"/>
      </w:r>
      <w:r w:rsidRPr="00CE7919">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174028CA"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sym w:font="Symbol" w:char="F02D"/>
      </w:r>
      <w:r w:rsidRPr="00CE7919">
        <w:rPr>
          <w:rFonts w:eastAsia="Times New Roman" w:cs="Times New Roman"/>
        </w:rPr>
        <w:t xml:space="preserve"> размер собственного капитала; </w:t>
      </w:r>
    </w:p>
    <w:p w14:paraId="1369965E"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sym w:font="Symbol" w:char="F02D"/>
      </w:r>
      <w:r w:rsidRPr="00CE7919">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54BA447A"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08E1DC3B"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5BCA8A17"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Единая теплоснабжающая организация при осуществлении своей деятельности обязана:</w:t>
      </w:r>
    </w:p>
    <w:p w14:paraId="04207937"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lastRenderedPageBreak/>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6CD6D2D3"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0862CA10"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50EE8062"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68C00EC2"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2B031C8B"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 технологическое объединение или разделение систем теплоснабжения.</w:t>
      </w:r>
    </w:p>
    <w:p w14:paraId="316AC1D6" w14:textId="77777777" w:rsidR="00BB275A" w:rsidRPr="00CE7919" w:rsidRDefault="00BB275A" w:rsidP="00BB275A">
      <w:pPr>
        <w:ind w:left="1" w:firstLine="566"/>
        <w:jc w:val="both"/>
        <w:rPr>
          <w:rFonts w:eastAsia="Times New Roman" w:cs="Times New Roman"/>
        </w:rPr>
      </w:pPr>
      <w:r w:rsidRPr="00CE7919">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679AF134" w14:textId="0B690C2A" w:rsidR="00BB275A" w:rsidRPr="00CE7919" w:rsidRDefault="00BB275A" w:rsidP="00F4188E">
      <w:pPr>
        <w:ind w:left="1" w:firstLine="566"/>
        <w:jc w:val="both"/>
        <w:rPr>
          <w:rFonts w:eastAsia="Times New Roman" w:cs="Times New Roman"/>
        </w:rPr>
      </w:pPr>
      <w:r w:rsidRPr="00CE7919">
        <w:rPr>
          <w:rFonts w:eastAsia="Times New Roman" w:cs="Times New Roman"/>
        </w:rPr>
        <w:t xml:space="preserve">Обоснование решений о присвоении статуса ЕТО на территории Большесырский </w:t>
      </w:r>
      <w:r w:rsidRPr="00F4188E">
        <w:rPr>
          <w:rFonts w:eastAsia="Times New Roman" w:cs="Times New Roman"/>
          <w:szCs w:val="24"/>
        </w:rPr>
        <w:t>сельсовет:</w:t>
      </w:r>
      <w:r w:rsidR="00F4188E" w:rsidRPr="00F4188E">
        <w:rPr>
          <w:rFonts w:eastAsia="Times New Roman" w:cs="Times New Roman"/>
          <w:szCs w:val="24"/>
        </w:rPr>
        <w:t xml:space="preserve"> </w:t>
      </w:r>
      <w:r w:rsidR="00F4188E" w:rsidRPr="00F4188E">
        <w:rPr>
          <w:rFonts w:cs="Times New Roman"/>
          <w:szCs w:val="24"/>
        </w:rPr>
        <w:t>АО «КрасЭко»</w:t>
      </w:r>
      <w:r w:rsidR="00F4188E" w:rsidRPr="00F4188E">
        <w:rPr>
          <w:rFonts w:eastAsia="Times New Roman" w:cs="Times New Roman"/>
          <w:szCs w:val="24"/>
        </w:rPr>
        <w:t xml:space="preserve"> - </w:t>
      </w:r>
      <w:r w:rsidR="00F4188E" w:rsidRPr="00F4188E">
        <w:rPr>
          <w:szCs w:val="24"/>
        </w:rPr>
        <w:t>постановление Администрации Большесырского сельсовета от 13.02.2015г №05</w:t>
      </w:r>
      <w:r w:rsidR="00F4188E" w:rsidRPr="00F4188E">
        <w:rPr>
          <w:szCs w:val="24"/>
        </w:rPr>
        <w:t xml:space="preserve"> </w:t>
      </w:r>
      <w:r w:rsidR="00F4188E" w:rsidRPr="00F4188E">
        <w:rPr>
          <w:szCs w:val="24"/>
        </w:rPr>
        <w:t xml:space="preserve">«Об определении единой теплоснабжающей организации </w:t>
      </w:r>
      <w:r w:rsidR="00F4188E" w:rsidRPr="00F4188E">
        <w:rPr>
          <w:szCs w:val="24"/>
        </w:rPr>
        <w:t xml:space="preserve">на территории Большесырского сельсовета </w:t>
      </w:r>
      <w:r w:rsidR="00F4188E" w:rsidRPr="00F4188E">
        <w:rPr>
          <w:szCs w:val="24"/>
        </w:rPr>
        <w:t>Балахтинского района».</w:t>
      </w:r>
    </w:p>
    <w:p w14:paraId="3E243627" w14:textId="77777777" w:rsidR="00BB275A" w:rsidRPr="00CE7919" w:rsidRDefault="00BB275A" w:rsidP="00BB275A">
      <w:pPr>
        <w:jc w:val="both"/>
        <w:rPr>
          <w:lang w:eastAsia="ru-RU"/>
        </w:rPr>
      </w:pPr>
    </w:p>
    <w:p w14:paraId="0E3E3CFB" w14:textId="77777777" w:rsidR="00BB275A" w:rsidRPr="00CE7919" w:rsidRDefault="00A321A0" w:rsidP="00BB275A">
      <w:pPr>
        <w:pStyle w:val="2"/>
        <w:ind w:left="0" w:firstLine="0"/>
      </w:pPr>
      <w:hyperlink r:id="rId337" w:anchor="bookmark140" w:history="1">
        <w:bookmarkStart w:id="698" w:name="_Toc30085176"/>
        <w:bookmarkStart w:id="699" w:name="_Toc32845499"/>
        <w:bookmarkStart w:id="700" w:name="_Toc111450456"/>
        <w:r w:rsidR="00BB275A" w:rsidRPr="00CE7919">
          <w:t>Часть 4. ЗАЯВКИ ТЕПЛОСНАБЖАЮЩИХ ОРГАНИЗАЦИЙ, ПОДАННЫЕ В РАМКАХ</w:t>
        </w:r>
      </w:hyperlink>
      <w:r w:rsidR="00BB275A" w:rsidRPr="00CE7919">
        <w:t xml:space="preserve"> </w:t>
      </w:r>
      <w:hyperlink r:id="rId338" w:anchor="bookmark140" w:history="1">
        <w:r w:rsidR="00BB275A" w:rsidRPr="00CE7919">
          <w:t>РАЗРАБОТКИ ПРОЕКТА СХЕМЫ ТЕПЛОСНАБЖЕНИЯ (ПРИ ИХ НАЛИЧИИ), НА</w:t>
        </w:r>
      </w:hyperlink>
      <w:r w:rsidR="00BB275A" w:rsidRPr="00CE7919">
        <w:t xml:space="preserve"> </w:t>
      </w:r>
      <w:hyperlink r:id="rId339" w:anchor="bookmark140" w:history="1">
        <w:r w:rsidR="00BB275A" w:rsidRPr="00CE7919">
          <w:t>ПРИСВОЕНИЕ СТАТУСА ЕДИНОЙ ТЕПЛОСНАБЖАЮЩЕЙ ОРГАНИЗАЦИИ</w:t>
        </w:r>
        <w:bookmarkEnd w:id="698"/>
        <w:bookmarkEnd w:id="699"/>
        <w:bookmarkEnd w:id="700"/>
      </w:hyperlink>
    </w:p>
    <w:p w14:paraId="04B60F40" w14:textId="77777777" w:rsidR="00BB275A" w:rsidRPr="00CE7919" w:rsidRDefault="00BB275A" w:rsidP="00BB275A">
      <w:pPr>
        <w:ind w:left="1" w:firstLine="566"/>
        <w:rPr>
          <w:rFonts w:eastAsia="Times New Roman" w:cs="Times New Roman"/>
        </w:rPr>
      </w:pPr>
    </w:p>
    <w:p w14:paraId="5773C837" w14:textId="77777777" w:rsidR="00BB275A" w:rsidRPr="00CE7919" w:rsidRDefault="00BB275A" w:rsidP="00BB275A">
      <w:pPr>
        <w:ind w:left="1" w:firstLine="566"/>
        <w:jc w:val="both"/>
        <w:rPr>
          <w:rFonts w:eastAsia="Times New Roman" w:cs="Times New Roman"/>
          <w:sz w:val="22"/>
        </w:rPr>
      </w:pPr>
      <w:r w:rsidRPr="00CE7919">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14:paraId="0FD4C824" w14:textId="77777777" w:rsidR="00BB275A" w:rsidRPr="00CE7919" w:rsidRDefault="00BB275A" w:rsidP="00BB275A">
      <w:pPr>
        <w:jc w:val="both"/>
        <w:rPr>
          <w:lang w:eastAsia="ru-RU"/>
        </w:rPr>
      </w:pPr>
    </w:p>
    <w:p w14:paraId="710EBE9A" w14:textId="77777777" w:rsidR="00BB275A" w:rsidRPr="00CE7919" w:rsidRDefault="00A321A0" w:rsidP="00BB275A">
      <w:pPr>
        <w:pStyle w:val="2"/>
        <w:ind w:left="0" w:firstLine="0"/>
      </w:pPr>
      <w:hyperlink r:id="rId340" w:anchor="bookmark141" w:history="1">
        <w:bookmarkStart w:id="701" w:name="_Toc30085177"/>
        <w:bookmarkStart w:id="702" w:name="_Toc32845500"/>
        <w:bookmarkStart w:id="703" w:name="_Toc111450457"/>
        <w:r w:rsidR="00BB275A" w:rsidRPr="00CE7919">
          <w:t>Часть 5. ОПИСАНИЕ ГРАНИЦ ЗОН ДЕЯТЕЛЬНОСТИ ЕДИНОЙ ТЕПЛОСНАБЖАЮЩЕЙ</w:t>
        </w:r>
      </w:hyperlink>
      <w:r w:rsidR="00BB275A" w:rsidRPr="00CE7919">
        <w:t xml:space="preserve"> </w:t>
      </w:r>
      <w:hyperlink r:id="rId341" w:anchor="bookmark141" w:history="1">
        <w:r w:rsidR="00BB275A" w:rsidRPr="00CE7919">
          <w:t>ОРГАНИЗАЦИИ (ОРГАНИЗАЦИЙ)</w:t>
        </w:r>
        <w:bookmarkEnd w:id="701"/>
        <w:bookmarkEnd w:id="702"/>
        <w:bookmarkEnd w:id="703"/>
      </w:hyperlink>
      <w:r w:rsidR="00BB275A" w:rsidRPr="00CE7919">
        <w:t xml:space="preserve"> </w:t>
      </w:r>
    </w:p>
    <w:p w14:paraId="5DB31C9E" w14:textId="77777777" w:rsidR="00BB275A" w:rsidRPr="00CE7919" w:rsidRDefault="00BB275A" w:rsidP="00BB275A">
      <w:pPr>
        <w:ind w:left="1" w:firstLine="566"/>
        <w:rPr>
          <w:rFonts w:eastAsia="Times New Roman" w:cs="Times New Roman"/>
        </w:rPr>
      </w:pPr>
    </w:p>
    <w:p w14:paraId="3B5DD136" w14:textId="77777777" w:rsidR="00BB275A" w:rsidRPr="00CE7919" w:rsidRDefault="00BB275A" w:rsidP="00BB275A">
      <w:pPr>
        <w:ind w:left="1" w:firstLine="566"/>
        <w:jc w:val="both"/>
        <w:rPr>
          <w:rFonts w:eastAsia="Times New Roman" w:cs="Times New Roman"/>
          <w:sz w:val="22"/>
        </w:rPr>
      </w:pPr>
      <w:r w:rsidRPr="00CE7919">
        <w:rPr>
          <w:rFonts w:eastAsia="Times New Roman" w:cs="Times New Roman"/>
        </w:rPr>
        <w:t>Границы зон деятельности единых теплоснабжающих организаций находятся в Большесырский сельсовет.</w:t>
      </w:r>
    </w:p>
    <w:p w14:paraId="192FC91B" w14:textId="77777777" w:rsidR="00BB275A" w:rsidRPr="00CE7919" w:rsidRDefault="00BB275A" w:rsidP="00BB275A">
      <w:pPr>
        <w:pStyle w:val="a0"/>
        <w:rPr>
          <w:lang w:eastAsia="ru-RU"/>
        </w:rPr>
      </w:pPr>
    </w:p>
    <w:p w14:paraId="5942C508" w14:textId="77777777" w:rsidR="00BB275A" w:rsidRPr="00CE7919" w:rsidRDefault="00BB275A" w:rsidP="00BB275A">
      <w:pPr>
        <w:pStyle w:val="2"/>
        <w:ind w:left="0" w:firstLine="0"/>
      </w:pPr>
      <w:bookmarkStart w:id="704" w:name="_Toc111450458"/>
      <w:r w:rsidRPr="00CE7919">
        <w:t>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704"/>
    </w:p>
    <w:p w14:paraId="718DB4E5" w14:textId="77777777" w:rsidR="00BB275A" w:rsidRPr="00CE7919" w:rsidRDefault="00BB275A" w:rsidP="00BB275A">
      <w:pPr>
        <w:pStyle w:val="a0"/>
        <w:rPr>
          <w:rFonts w:cs="Times New Roman"/>
          <w:lang w:eastAsia="ru-RU"/>
        </w:rPr>
      </w:pPr>
    </w:p>
    <w:p w14:paraId="6461B218" w14:textId="77777777" w:rsidR="00BB275A" w:rsidRPr="00CE7919" w:rsidRDefault="00BB275A" w:rsidP="00BB275A">
      <w:pPr>
        <w:pStyle w:val="a0"/>
        <w:ind w:firstLine="567"/>
        <w:jc w:val="both"/>
        <w:rPr>
          <w:rFonts w:cs="Times New Roman"/>
          <w:lang w:eastAsia="ru-RU"/>
        </w:rPr>
      </w:pPr>
      <w:r w:rsidRPr="00CE7919">
        <w:rPr>
          <w:rFonts w:cs="Times New Roman"/>
          <w:lang w:eastAsia="ru-RU"/>
        </w:rPr>
        <w:t>За период, предшествующий разработке схемы теплоснабжения, изменений в зонах деятельности единых теплоснабжающих организаций - не произошло.</w:t>
      </w:r>
    </w:p>
    <w:p w14:paraId="12FA3B22" w14:textId="77777777" w:rsidR="00BB275A" w:rsidRPr="00CE7919" w:rsidRDefault="00BB275A" w:rsidP="00BB275A">
      <w:pPr>
        <w:pStyle w:val="a0"/>
        <w:rPr>
          <w:lang w:eastAsia="ru-RU"/>
        </w:rPr>
      </w:pPr>
    </w:p>
    <w:p w14:paraId="24BB36DC" w14:textId="77777777" w:rsidR="00BB275A" w:rsidRPr="00CE7919" w:rsidRDefault="00BB275A" w:rsidP="00BB275A">
      <w:pPr>
        <w:pStyle w:val="a0"/>
        <w:rPr>
          <w:lang w:eastAsia="ru-RU"/>
        </w:rPr>
      </w:pPr>
    </w:p>
    <w:p w14:paraId="3D344F8B" w14:textId="77777777" w:rsidR="00BB275A" w:rsidRPr="00CE7919" w:rsidRDefault="00A321A0" w:rsidP="00BB275A">
      <w:pPr>
        <w:pStyle w:val="2"/>
        <w:ind w:left="0" w:firstLine="0"/>
      </w:pPr>
      <w:hyperlink r:id="rId342" w:anchor="bookmark142" w:history="1">
        <w:bookmarkStart w:id="705" w:name="_Toc45625289"/>
        <w:bookmarkStart w:id="706" w:name="_Toc111450459"/>
        <w:r w:rsidR="00BB275A" w:rsidRPr="00CE7919">
          <w:rPr>
            <w:sz w:val="28"/>
            <w:szCs w:val="28"/>
          </w:rPr>
          <w:t xml:space="preserve">ГЛАВА 16. </w:t>
        </w:r>
        <w:r w:rsidR="00BB275A" w:rsidRPr="00CE7919">
          <w:rPr>
            <w:sz w:val="28"/>
          </w:rPr>
          <w:t>РЕЕСТР МЕРОПРИЯТИЙ СХЕМЫ ТЕПЛОСНАБЖЕНИЯ</w:t>
        </w:r>
        <w:bookmarkEnd w:id="705"/>
        <w:bookmarkEnd w:id="706"/>
        <w:r w:rsidR="00BB275A" w:rsidRPr="00CE7919">
          <w:rPr>
            <w:sz w:val="28"/>
            <w:szCs w:val="28"/>
          </w:rPr>
          <w:t xml:space="preserve"> </w:t>
        </w:r>
      </w:hyperlink>
    </w:p>
    <w:p w14:paraId="1ADC5520" w14:textId="77777777" w:rsidR="00BB275A" w:rsidRPr="00CE7919" w:rsidRDefault="00BB275A" w:rsidP="00BB275A">
      <w:pPr>
        <w:pStyle w:val="a0"/>
        <w:rPr>
          <w:lang w:eastAsia="ru-RU"/>
        </w:rPr>
      </w:pPr>
    </w:p>
    <w:p w14:paraId="11BA66FF" w14:textId="77777777" w:rsidR="00BB275A" w:rsidRPr="00CE7919" w:rsidRDefault="00A321A0" w:rsidP="00BB275A">
      <w:pPr>
        <w:pStyle w:val="2"/>
        <w:ind w:left="0" w:firstLine="0"/>
      </w:pPr>
      <w:hyperlink r:id="rId343" w:anchor="bookmark143" w:history="1">
        <w:bookmarkStart w:id="707" w:name="_Toc111450460"/>
        <w:r w:rsidR="00BB275A" w:rsidRPr="00CE7919">
          <w:t xml:space="preserve">Часть 1. </w:t>
        </w:r>
      </w:hyperlink>
      <w:hyperlink r:id="rId344" w:anchor="bookmark143" w:history="1"/>
      <w:r w:rsidR="00BB275A" w:rsidRPr="00CE7919">
        <w:t>ПЕРЕЧЕНЬ МЕРОПРИЯТИЙ ПО СТРОИТЕЛЬСТВУ, РЕКОНСТРУКЦИИ, ТЕХНИЧЕСКОМУ ПЕРЕВООРУЖЕНИЮ И (ИЛИ) МОДЕРНИЗАЦИИ ИСТОЧНИКОВ ТЕПЛОВОЙ ЭНЕРГИИ</w:t>
      </w:r>
      <w:bookmarkEnd w:id="707"/>
    </w:p>
    <w:p w14:paraId="370E0B38" w14:textId="77777777" w:rsidR="00BB275A" w:rsidRPr="00CE7919" w:rsidRDefault="00BB275A" w:rsidP="00BB275A">
      <w:pPr>
        <w:pStyle w:val="a0"/>
      </w:pPr>
    </w:p>
    <w:p w14:paraId="30D1413B" w14:textId="77777777" w:rsidR="00BB275A" w:rsidRPr="00CE7919" w:rsidRDefault="00BB275A" w:rsidP="00BB275A">
      <w:pPr>
        <w:spacing w:line="244" w:lineRule="auto"/>
        <w:ind w:right="-1" w:firstLine="567"/>
        <w:jc w:val="both"/>
        <w:rPr>
          <w:rFonts w:eastAsia="Times New Roman" w:cs="Times New Roman"/>
          <w:spacing w:val="-3"/>
        </w:rPr>
      </w:pPr>
      <w:bookmarkStart w:id="708" w:name="_Hlk104558206"/>
      <w:r w:rsidRPr="00CE7919">
        <w:rPr>
          <w:rFonts w:eastAsia="Times New Roman" w:cs="Times New Roman"/>
          <w:spacing w:val="-3"/>
        </w:rPr>
        <w:t>Инвестиций в строительство, реконструкцию, техническое перевооружение и (или) модернизацию источников тепловой энергии не предусмотрены.</w:t>
      </w:r>
    </w:p>
    <w:bookmarkEnd w:id="708"/>
    <w:p w14:paraId="66C03EC3" w14:textId="77777777" w:rsidR="00BB275A" w:rsidRPr="00CE7919" w:rsidRDefault="00BB275A" w:rsidP="00BB275A">
      <w:pPr>
        <w:pStyle w:val="a0"/>
        <w:rPr>
          <w:rFonts w:cs="Times New Roman"/>
          <w:b/>
          <w:lang w:eastAsia="ru-RU"/>
        </w:rPr>
      </w:pPr>
    </w:p>
    <w:p w14:paraId="78349FDE" w14:textId="77777777" w:rsidR="00BB275A" w:rsidRPr="00CE7919" w:rsidRDefault="00A321A0" w:rsidP="00BB275A">
      <w:pPr>
        <w:pStyle w:val="2"/>
        <w:ind w:left="0" w:firstLine="0"/>
        <w:rPr>
          <w:b w:val="0"/>
        </w:rPr>
      </w:pPr>
      <w:hyperlink r:id="rId345" w:anchor="bookmark144" w:history="1">
        <w:bookmarkStart w:id="709" w:name="_Toc45625291"/>
        <w:bookmarkStart w:id="710" w:name="_Toc111450461"/>
        <w:r w:rsidR="00BB275A" w:rsidRPr="00CE7919">
          <w:t xml:space="preserve">Часть 2. </w:t>
        </w:r>
      </w:hyperlink>
      <w:r w:rsidR="00BB275A" w:rsidRPr="00CE7919">
        <w:t>ПЕРЕЧЕНЬ МЕРОПРИЯТИЙ ПО СТРОИТЕЛЬСТВУ, РЕКОНСТРУКЦИИ, ТЕХНИЧЕСКОМУ ПЕРЕВООРУЖЕНИЮ И (ИЛИ) МОДЕРНИЗАЦИИ ТЕПЛОВЫХ СЕТЕЙ И СООРУЖЕНИЙ НА НИХ</w:t>
      </w:r>
      <w:bookmarkEnd w:id="709"/>
      <w:bookmarkEnd w:id="710"/>
    </w:p>
    <w:p w14:paraId="15E61078" w14:textId="77777777" w:rsidR="00BB275A" w:rsidRPr="00CE7919" w:rsidRDefault="00BB275A" w:rsidP="00BB275A">
      <w:pPr>
        <w:pStyle w:val="a0"/>
      </w:pPr>
    </w:p>
    <w:p w14:paraId="36129925" w14:textId="77777777" w:rsidR="00BB275A" w:rsidRPr="00CE7919" w:rsidRDefault="00BB275A" w:rsidP="00BB275A">
      <w:pPr>
        <w:spacing w:line="244" w:lineRule="auto"/>
        <w:ind w:right="-1" w:firstLine="567"/>
        <w:jc w:val="both"/>
        <w:rPr>
          <w:rFonts w:eastAsia="Times New Roman" w:cs="Times New Roman"/>
          <w:spacing w:val="-3"/>
        </w:rPr>
      </w:pPr>
      <w:bookmarkStart w:id="711" w:name="_Hlk110931890"/>
      <w:r w:rsidRPr="00CE7919">
        <w:rPr>
          <w:rFonts w:eastAsia="Times New Roman" w:cs="Times New Roman"/>
          <w:spacing w:val="-3"/>
        </w:rPr>
        <w:t xml:space="preserve">В таблице 16.2.1 приведены объёмы инвестиций в строительство, реконструкцию, техническое перевооружение и (или) модернизацию тепловых сетей и сооружений на них. </w:t>
      </w:r>
    </w:p>
    <w:p w14:paraId="0289FA36" w14:textId="77777777" w:rsidR="00BB275A" w:rsidRPr="00CE7919" w:rsidRDefault="00BB275A" w:rsidP="00BB275A">
      <w:pPr>
        <w:pStyle w:val="a0"/>
      </w:pPr>
    </w:p>
    <w:p w14:paraId="02508DF6" w14:textId="77777777" w:rsidR="00BB275A" w:rsidRPr="00CE7919" w:rsidRDefault="00BB275A" w:rsidP="00BB275A">
      <w:pPr>
        <w:pStyle w:val="a0"/>
        <w:rPr>
          <w:b/>
          <w:spacing w:val="-1"/>
        </w:rPr>
      </w:pPr>
      <w:bookmarkStart w:id="712" w:name="_Hlk103951559"/>
      <w:r w:rsidRPr="00CE7919">
        <w:rPr>
          <w:b/>
          <w:lang w:eastAsia="ru-RU"/>
        </w:rPr>
        <w:t xml:space="preserve">Таблица 16.2.1 – </w:t>
      </w:r>
      <w:r w:rsidRPr="00CE7919">
        <w:rPr>
          <w:b/>
          <w:spacing w:val="-1"/>
        </w:rPr>
        <w:t>Объем</w:t>
      </w:r>
      <w:r w:rsidRPr="00CE7919">
        <w:rPr>
          <w:b/>
          <w:spacing w:val="13"/>
        </w:rPr>
        <w:t xml:space="preserve"> </w:t>
      </w:r>
      <w:r w:rsidRPr="00CE7919">
        <w:rPr>
          <w:b/>
          <w:spacing w:val="-1"/>
        </w:rPr>
        <w:t>инвестиций</w:t>
      </w:r>
      <w:r w:rsidRPr="00CE7919">
        <w:rPr>
          <w:b/>
          <w:spacing w:val="12"/>
        </w:rPr>
        <w:t xml:space="preserve"> </w:t>
      </w:r>
      <w:r w:rsidRPr="00CE7919">
        <w:rPr>
          <w:b/>
        </w:rPr>
        <w:t>в</w:t>
      </w:r>
      <w:r w:rsidRPr="00CE7919">
        <w:rPr>
          <w:b/>
          <w:spacing w:val="13"/>
        </w:rPr>
        <w:t xml:space="preserve"> </w:t>
      </w:r>
      <w:r w:rsidRPr="00CE7919">
        <w:rPr>
          <w:b/>
          <w:spacing w:val="-1"/>
        </w:rPr>
        <w:t>строительство,</w:t>
      </w:r>
      <w:r w:rsidRPr="00CE7919">
        <w:rPr>
          <w:b/>
          <w:spacing w:val="13"/>
        </w:rPr>
        <w:t xml:space="preserve"> </w:t>
      </w:r>
      <w:r w:rsidRPr="00CE7919">
        <w:rPr>
          <w:b/>
          <w:spacing w:val="-1"/>
        </w:rPr>
        <w:t>реконструкцию</w:t>
      </w:r>
      <w:r w:rsidRPr="00CE7919">
        <w:rPr>
          <w:b/>
          <w:spacing w:val="10"/>
        </w:rPr>
        <w:t>,</w:t>
      </w:r>
      <w:r w:rsidRPr="00CE7919">
        <w:rPr>
          <w:b/>
          <w:spacing w:val="12"/>
        </w:rPr>
        <w:t xml:space="preserve"> </w:t>
      </w:r>
      <w:r w:rsidRPr="00CE7919">
        <w:rPr>
          <w:b/>
          <w:spacing w:val="-1"/>
        </w:rPr>
        <w:t>техническое</w:t>
      </w:r>
      <w:r w:rsidRPr="00CE7919">
        <w:rPr>
          <w:b/>
          <w:spacing w:val="10"/>
        </w:rPr>
        <w:t xml:space="preserve"> </w:t>
      </w:r>
      <w:r w:rsidRPr="00CE7919">
        <w:rPr>
          <w:b/>
          <w:spacing w:val="-1"/>
        </w:rPr>
        <w:t>перевооружение и (или) модернизацию</w:t>
      </w:r>
      <w:r w:rsidRPr="00CE7919">
        <w:rPr>
          <w:b/>
          <w:spacing w:val="10"/>
        </w:rPr>
        <w:t xml:space="preserve"> </w:t>
      </w:r>
      <w:r w:rsidRPr="00CE7919">
        <w:rPr>
          <w:b/>
          <w:spacing w:val="-1"/>
        </w:rPr>
        <w:t>тепловых сетей</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454"/>
        <w:gridCol w:w="2348"/>
        <w:gridCol w:w="1274"/>
      </w:tblGrid>
      <w:tr w:rsidR="00BB275A" w:rsidRPr="00CE7919" w14:paraId="6A9C6E81" w14:textId="77777777" w:rsidTr="00117C48">
        <w:trPr>
          <w:trHeight w:val="606"/>
          <w:tblHeader/>
        </w:trPr>
        <w:tc>
          <w:tcPr>
            <w:tcW w:w="700" w:type="dxa"/>
            <w:shd w:val="clear" w:color="auto" w:fill="F2F2F2" w:themeFill="background1" w:themeFillShade="F2"/>
            <w:vAlign w:val="center"/>
          </w:tcPr>
          <w:p w14:paraId="6762CD84"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w:t>
            </w:r>
          </w:p>
        </w:tc>
        <w:tc>
          <w:tcPr>
            <w:tcW w:w="5454" w:type="dxa"/>
            <w:shd w:val="clear" w:color="auto" w:fill="F2F2F2" w:themeFill="background1" w:themeFillShade="F2"/>
            <w:noWrap/>
            <w:vAlign w:val="center"/>
            <w:hideMark/>
          </w:tcPr>
          <w:p w14:paraId="547325CD"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Содержание мероприятия</w:t>
            </w:r>
          </w:p>
        </w:tc>
        <w:tc>
          <w:tcPr>
            <w:tcW w:w="2348" w:type="dxa"/>
            <w:shd w:val="clear" w:color="auto" w:fill="F2F2F2" w:themeFill="background1" w:themeFillShade="F2"/>
            <w:vAlign w:val="center"/>
          </w:tcPr>
          <w:p w14:paraId="607E0E66"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Ориентировочная сумма затрат, тыс. руб.</w:t>
            </w:r>
          </w:p>
        </w:tc>
        <w:tc>
          <w:tcPr>
            <w:tcW w:w="1274" w:type="dxa"/>
            <w:shd w:val="clear" w:color="auto" w:fill="F2F2F2" w:themeFill="background1" w:themeFillShade="F2"/>
            <w:vAlign w:val="center"/>
          </w:tcPr>
          <w:p w14:paraId="5EFB5298"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Период, год</w:t>
            </w:r>
          </w:p>
        </w:tc>
      </w:tr>
      <w:tr w:rsidR="00BB275A" w:rsidRPr="00CE7919" w14:paraId="045C2718" w14:textId="77777777" w:rsidTr="00117C48">
        <w:trPr>
          <w:trHeight w:val="533"/>
        </w:trPr>
        <w:tc>
          <w:tcPr>
            <w:tcW w:w="700" w:type="dxa"/>
            <w:vAlign w:val="center"/>
          </w:tcPr>
          <w:p w14:paraId="0E482A2D" w14:textId="77777777" w:rsidR="00BB275A" w:rsidRPr="00CE7919" w:rsidRDefault="00BB275A" w:rsidP="00117C48">
            <w:pPr>
              <w:spacing w:line="276" w:lineRule="auto"/>
              <w:jc w:val="center"/>
              <w:rPr>
                <w:rFonts w:eastAsia="Times New Roman" w:cs="Times New Roman"/>
                <w:sz w:val="22"/>
                <w:lang w:eastAsia="ru-RU"/>
              </w:rPr>
            </w:pPr>
            <w:r w:rsidRPr="00CE7919">
              <w:rPr>
                <w:rFonts w:eastAsia="Times New Roman" w:cs="Times New Roman"/>
                <w:sz w:val="22"/>
                <w:lang w:eastAsia="ru-RU"/>
              </w:rPr>
              <w:t>1</w:t>
            </w:r>
          </w:p>
        </w:tc>
        <w:tc>
          <w:tcPr>
            <w:tcW w:w="5454" w:type="dxa"/>
            <w:shd w:val="clear" w:color="auto" w:fill="auto"/>
            <w:vAlign w:val="center"/>
            <w:hideMark/>
          </w:tcPr>
          <w:p w14:paraId="0186B5A0" w14:textId="77777777" w:rsidR="00BB275A" w:rsidRPr="00CE7919" w:rsidRDefault="00BB275A" w:rsidP="00117C48">
            <w:pPr>
              <w:pStyle w:val="a4"/>
              <w:ind w:left="426"/>
              <w:jc w:val="center"/>
            </w:pPr>
            <w:r w:rsidRPr="00CE7919">
              <w:t>Капитальный ремонт изношенных сетей</w:t>
            </w:r>
          </w:p>
        </w:tc>
        <w:tc>
          <w:tcPr>
            <w:tcW w:w="2348" w:type="dxa"/>
            <w:vAlign w:val="center"/>
          </w:tcPr>
          <w:p w14:paraId="27F27439" w14:textId="77777777" w:rsidR="00BB275A" w:rsidRPr="00CE7919" w:rsidRDefault="000425C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200</w:t>
            </w:r>
          </w:p>
        </w:tc>
        <w:tc>
          <w:tcPr>
            <w:tcW w:w="1274" w:type="dxa"/>
            <w:vAlign w:val="center"/>
          </w:tcPr>
          <w:p w14:paraId="1B6171EC" w14:textId="77777777" w:rsidR="00BB275A" w:rsidRPr="00CE7919" w:rsidRDefault="00BB275A" w:rsidP="00117C48">
            <w:pPr>
              <w:spacing w:line="276" w:lineRule="auto"/>
              <w:jc w:val="center"/>
              <w:rPr>
                <w:rFonts w:eastAsia="Times New Roman" w:cs="Times New Roman"/>
                <w:bCs/>
                <w:sz w:val="22"/>
                <w:lang w:eastAsia="ru-RU"/>
              </w:rPr>
            </w:pPr>
            <w:r w:rsidRPr="00CE7919">
              <w:rPr>
                <w:rFonts w:eastAsia="Times New Roman" w:cs="Times New Roman"/>
                <w:bCs/>
                <w:sz w:val="22"/>
                <w:lang w:eastAsia="ru-RU"/>
              </w:rPr>
              <w:t>2022-2028</w:t>
            </w:r>
          </w:p>
        </w:tc>
      </w:tr>
      <w:bookmarkEnd w:id="711"/>
      <w:bookmarkEnd w:id="712"/>
    </w:tbl>
    <w:p w14:paraId="5E546FF6" w14:textId="77777777" w:rsidR="00BB275A" w:rsidRPr="00CE7919" w:rsidRDefault="00BB275A" w:rsidP="00BB275A">
      <w:pPr>
        <w:pStyle w:val="a0"/>
        <w:rPr>
          <w:lang w:eastAsia="ru-RU"/>
        </w:rPr>
      </w:pPr>
    </w:p>
    <w:p w14:paraId="68582750" w14:textId="77777777" w:rsidR="00BB275A" w:rsidRPr="00CE7919" w:rsidRDefault="00A321A0" w:rsidP="00BB275A">
      <w:pPr>
        <w:pStyle w:val="2"/>
        <w:ind w:left="0" w:firstLine="0"/>
      </w:pPr>
      <w:hyperlink r:id="rId346" w:anchor="bookmark145" w:history="1">
        <w:bookmarkStart w:id="713" w:name="_Toc30085181"/>
        <w:bookmarkStart w:id="714" w:name="_Toc32845504"/>
        <w:bookmarkStart w:id="715" w:name="_Toc111450462"/>
        <w:r w:rsidR="00BB275A" w:rsidRPr="00CE7919">
          <w:t>Часть 2. ПЕРЕЧЕНЬ МЕРОПРИЯТИЙ, ОБЕСПЕЧИВАЮЩИХ ПЕРЕХОД ОТ ОТКРЫТЫХ</w:t>
        </w:r>
      </w:hyperlink>
      <w:r w:rsidR="00BB275A" w:rsidRPr="00CE7919">
        <w:t xml:space="preserve"> </w:t>
      </w:r>
      <w:hyperlink r:id="rId347" w:anchor="bookmark145" w:history="1">
        <w:r w:rsidR="00BB275A" w:rsidRPr="00CE7919">
          <w:t>СИСТЕМ ТЕПЛОСНАБЖЕНИЯ (ГОРЯЧЕГО ВОДОСНАБЖЕНИЯ) НА ЗАКРЫТЫЕ</w:t>
        </w:r>
      </w:hyperlink>
      <w:r w:rsidR="00BB275A" w:rsidRPr="00CE7919">
        <w:t xml:space="preserve"> </w:t>
      </w:r>
      <w:hyperlink r:id="rId348" w:anchor="bookmark145" w:history="1">
        <w:r w:rsidR="00BB275A" w:rsidRPr="00CE7919">
          <w:t>СИСТЕМЫ ГОРЯЧЕГО ВОДОСНАБЖЕНИЯ</w:t>
        </w:r>
        <w:bookmarkEnd w:id="713"/>
        <w:bookmarkEnd w:id="714"/>
        <w:bookmarkEnd w:id="715"/>
      </w:hyperlink>
    </w:p>
    <w:p w14:paraId="18E922A6" w14:textId="77777777" w:rsidR="00BB275A" w:rsidRPr="00CE7919" w:rsidRDefault="00BB275A" w:rsidP="00BB275A">
      <w:pPr>
        <w:pStyle w:val="a5"/>
        <w:spacing w:line="240" w:lineRule="atLeast"/>
        <w:ind w:firstLine="0"/>
        <w:jc w:val="both"/>
      </w:pPr>
    </w:p>
    <w:p w14:paraId="42E2F413" w14:textId="77777777" w:rsidR="00BB275A" w:rsidRPr="00CE7919" w:rsidRDefault="00BB275A" w:rsidP="00BB275A">
      <w:pPr>
        <w:pStyle w:val="a0"/>
        <w:ind w:firstLine="709"/>
        <w:jc w:val="both"/>
        <w:rPr>
          <w:lang w:eastAsia="ru-RU"/>
        </w:rPr>
      </w:pPr>
      <w:r w:rsidRPr="00CE7919">
        <w:rPr>
          <w:lang w:eastAsia="ru-RU"/>
        </w:rPr>
        <w:t>Мероприятия отсутствуют.</w:t>
      </w:r>
    </w:p>
    <w:p w14:paraId="17BA5878" w14:textId="77777777" w:rsidR="00BB275A" w:rsidRPr="00CE7919" w:rsidRDefault="00BB275A" w:rsidP="00BB275A">
      <w:pPr>
        <w:pStyle w:val="a0"/>
        <w:rPr>
          <w:lang w:eastAsia="ru-RU"/>
        </w:rPr>
      </w:pPr>
    </w:p>
    <w:p w14:paraId="62E0A5B8" w14:textId="77777777" w:rsidR="00BB275A" w:rsidRPr="00CE7919" w:rsidRDefault="00BB275A" w:rsidP="00BB275A">
      <w:pPr>
        <w:pStyle w:val="2"/>
        <w:ind w:left="0" w:firstLine="0"/>
      </w:pPr>
      <w:bookmarkStart w:id="716" w:name="_Toc111450463"/>
      <w:r w:rsidRPr="00CE7919">
        <w:rPr>
          <w:sz w:val="28"/>
          <w:szCs w:val="28"/>
        </w:rPr>
        <w:t>ГЛАВА 17. ЗАМЕЧАНИЯ И ПРЕДЛОЖЕНИЯ К ПРОЕКТУ СХЕМЫ ТЕПЛОСНАБЖЕНИЯ</w:t>
      </w:r>
      <w:bookmarkEnd w:id="716"/>
      <w:r w:rsidRPr="00CE7919">
        <w:tab/>
      </w:r>
    </w:p>
    <w:p w14:paraId="5F42718A" w14:textId="77777777" w:rsidR="00BB275A" w:rsidRPr="00CE7919" w:rsidRDefault="00BB275A" w:rsidP="00BB275A">
      <w:pPr>
        <w:spacing w:line="244" w:lineRule="auto"/>
        <w:ind w:left="116" w:right="107" w:firstLine="710"/>
        <w:rPr>
          <w:rFonts w:eastAsia="Times New Roman" w:cs="Times New Roman"/>
          <w:spacing w:val="-3"/>
        </w:rPr>
      </w:pPr>
    </w:p>
    <w:p w14:paraId="130A91FA" w14:textId="77777777" w:rsidR="00BB275A" w:rsidRPr="00CE7919" w:rsidRDefault="00BB275A" w:rsidP="00BB275A">
      <w:pPr>
        <w:spacing w:line="244" w:lineRule="auto"/>
        <w:ind w:left="116" w:right="107" w:firstLine="710"/>
        <w:rPr>
          <w:rFonts w:eastAsia="Times New Roman" w:cs="Times New Roman"/>
          <w:spacing w:val="-3"/>
          <w:sz w:val="22"/>
        </w:rPr>
      </w:pPr>
      <w:r w:rsidRPr="00CE7919">
        <w:rPr>
          <w:rFonts w:eastAsia="Times New Roman" w:cs="Times New Roman"/>
          <w:spacing w:val="-3"/>
        </w:rPr>
        <w:t>Перечень замечаний и предложений были направлены в формате предоставленных исходных данных.</w:t>
      </w:r>
    </w:p>
    <w:p w14:paraId="178EEB4E" w14:textId="77777777" w:rsidR="00BB275A" w:rsidRPr="00CE7919" w:rsidRDefault="00BB275A" w:rsidP="00BB275A">
      <w:pPr>
        <w:pStyle w:val="a0"/>
        <w:rPr>
          <w:lang w:eastAsia="ru-RU"/>
        </w:rPr>
      </w:pPr>
    </w:p>
    <w:p w14:paraId="60E5CDC0" w14:textId="77777777" w:rsidR="00BB275A" w:rsidRPr="00CE7919" w:rsidRDefault="00A321A0" w:rsidP="00BB275A">
      <w:pPr>
        <w:pStyle w:val="2"/>
        <w:ind w:left="0" w:firstLine="0"/>
        <w:rPr>
          <w:sz w:val="28"/>
          <w:szCs w:val="28"/>
        </w:rPr>
      </w:pPr>
      <w:hyperlink r:id="rId349" w:anchor="bookmark147" w:history="1">
        <w:bookmarkStart w:id="717" w:name="_Toc30085183"/>
        <w:bookmarkStart w:id="718" w:name="_Toc32845506"/>
        <w:bookmarkStart w:id="719" w:name="_Toc111450464"/>
        <w:r w:rsidR="00BB275A" w:rsidRPr="00CE7919">
          <w:rPr>
            <w:sz w:val="28"/>
            <w:szCs w:val="28"/>
          </w:rPr>
          <w:t>ГЛАВА 18.  СВОДНЫЙ  ТОМ  ИЗМЕНЕНИЙ,  ВЫПОЛНЕННЫХ  В ДОРАБОТАННОЙ И</w:t>
        </w:r>
      </w:hyperlink>
      <w:r w:rsidR="00BB275A" w:rsidRPr="00CE7919">
        <w:rPr>
          <w:sz w:val="28"/>
          <w:szCs w:val="28"/>
        </w:rPr>
        <w:t xml:space="preserve"> </w:t>
      </w:r>
      <w:hyperlink r:id="rId350" w:anchor="bookmark147" w:history="1">
        <w:r w:rsidR="00BB275A" w:rsidRPr="00CE7919">
          <w:rPr>
            <w:sz w:val="28"/>
            <w:szCs w:val="28"/>
          </w:rPr>
          <w:t>(ИЛИ) АКТУАЛИЗИРОВАННОЙ СХЕМЕ ТЕПЛОСНАБЖЕНИЯ</w:t>
        </w:r>
        <w:bookmarkEnd w:id="717"/>
        <w:bookmarkEnd w:id="718"/>
        <w:bookmarkEnd w:id="719"/>
      </w:hyperlink>
    </w:p>
    <w:p w14:paraId="6B13245A" w14:textId="77777777" w:rsidR="00BB275A" w:rsidRPr="00CE7919" w:rsidRDefault="00BB275A" w:rsidP="00BB275A">
      <w:pPr>
        <w:rPr>
          <w:lang w:eastAsia="ru-RU"/>
        </w:rPr>
      </w:pPr>
    </w:p>
    <w:p w14:paraId="58667639" w14:textId="77777777" w:rsidR="00BB275A" w:rsidRPr="00CE7919" w:rsidRDefault="00BB275A" w:rsidP="00BB275A">
      <w:pPr>
        <w:spacing w:line="244" w:lineRule="auto"/>
        <w:ind w:right="107" w:firstLine="710"/>
        <w:jc w:val="both"/>
        <w:rPr>
          <w:rFonts w:eastAsia="Times New Roman" w:cs="Times New Roman"/>
          <w:spacing w:val="-3"/>
        </w:rPr>
      </w:pPr>
      <w:r w:rsidRPr="00CE7919">
        <w:rPr>
          <w:rFonts w:eastAsia="Times New Roman" w:cs="Times New Roman"/>
          <w:spacing w:val="-3"/>
        </w:rPr>
        <w:t>В ходе проведения актуализации Схемы теплоснабжения муниципального образования с подведомственной территорией были внесены изменения в следующие разделы:</w:t>
      </w:r>
    </w:p>
    <w:p w14:paraId="6DD24757" w14:textId="77777777" w:rsidR="00BB275A" w:rsidRPr="00CE7919" w:rsidRDefault="00BB275A" w:rsidP="00BB275A">
      <w:pPr>
        <w:spacing w:line="244" w:lineRule="auto"/>
        <w:ind w:right="107" w:firstLine="710"/>
        <w:jc w:val="both"/>
        <w:rPr>
          <w:rFonts w:eastAsia="Times New Roman" w:cs="Times New Roman"/>
          <w:spacing w:val="-3"/>
        </w:rPr>
      </w:pPr>
      <w:r w:rsidRPr="00CE7919">
        <w:rPr>
          <w:rFonts w:eastAsia="Times New Roman" w:cs="Times New Roman"/>
          <w:spacing w:val="-3"/>
        </w:rPr>
        <w:t>Было откорректировано согласно постановлению Правительства РФ от 22 февраля 2012 г. N 154 "О требованиях к схемам теплоснабжения, порядку их разработки и утверждения" и предоставленным данным ресурсоснабжающих организаций и администрации МО Большесырский сельсовет.</w:t>
      </w:r>
    </w:p>
    <w:p w14:paraId="3707BE41" w14:textId="77777777" w:rsidR="00BB275A" w:rsidRPr="00CE7919" w:rsidRDefault="00BB275A" w:rsidP="00BB275A">
      <w:pPr>
        <w:rPr>
          <w:b/>
          <w:bCs/>
          <w:sz w:val="28"/>
          <w:szCs w:val="28"/>
        </w:rPr>
      </w:pPr>
    </w:p>
    <w:p w14:paraId="3F1AA1F3" w14:textId="77777777" w:rsidR="00BB275A" w:rsidRPr="00CE7919" w:rsidRDefault="00BB275A" w:rsidP="00BB275A">
      <w:pPr>
        <w:pStyle w:val="a0"/>
      </w:pPr>
    </w:p>
    <w:p w14:paraId="7BC3B50D" w14:textId="77777777" w:rsidR="00BB275A" w:rsidRPr="00CE7919" w:rsidRDefault="00BB275A" w:rsidP="00BB275A">
      <w:pPr>
        <w:rPr>
          <w:b/>
          <w:bCs/>
          <w:sz w:val="28"/>
          <w:szCs w:val="28"/>
        </w:rPr>
      </w:pPr>
      <w:r w:rsidRPr="00CE7919">
        <w:rPr>
          <w:b/>
          <w:bCs/>
          <w:sz w:val="28"/>
          <w:szCs w:val="28"/>
        </w:rPr>
        <w:lastRenderedPageBreak/>
        <w:t>Утверждаемая часть</w:t>
      </w:r>
    </w:p>
    <w:p w14:paraId="1E05A265" w14:textId="77777777" w:rsidR="00BB275A" w:rsidRPr="00CE7919" w:rsidRDefault="00BB275A" w:rsidP="00BB275A">
      <w:pPr>
        <w:pStyle w:val="a0"/>
      </w:pPr>
    </w:p>
    <w:p w14:paraId="5933BB1B" w14:textId="77777777" w:rsidR="00BB275A" w:rsidRPr="00CE7919" w:rsidRDefault="00BB275A" w:rsidP="00BB275A">
      <w:pPr>
        <w:spacing w:line="244" w:lineRule="auto"/>
        <w:ind w:right="107" w:firstLine="710"/>
        <w:jc w:val="both"/>
        <w:rPr>
          <w:rFonts w:eastAsia="Times New Roman" w:cs="Times New Roman"/>
          <w:spacing w:val="-3"/>
        </w:rPr>
      </w:pPr>
      <w:r w:rsidRPr="00CE7919">
        <w:rPr>
          <w:rFonts w:eastAsia="Times New Roman" w:cs="Times New Roman"/>
          <w:spacing w:val="-3"/>
        </w:rPr>
        <w:t xml:space="preserve">Утверждаемая часть полностью переделано в соответствии с постановлением Постановление Правительства РФ от 22 февраля 2012 г. N 154 "О требованиях к схемам теплоснабжения, порядку их разработки и утверждения" с изменениями от 16 марта 2019 года </w:t>
      </w:r>
    </w:p>
    <w:p w14:paraId="309DE06A" w14:textId="77777777" w:rsidR="00BB275A" w:rsidRPr="00CE7919" w:rsidRDefault="00BB275A" w:rsidP="00BB275A">
      <w:pPr>
        <w:rPr>
          <w:b/>
          <w:bCs/>
          <w:szCs w:val="28"/>
        </w:rPr>
      </w:pPr>
    </w:p>
    <w:p w14:paraId="33B701AC" w14:textId="77777777" w:rsidR="00BB275A" w:rsidRPr="00CE7919" w:rsidRDefault="00BB275A" w:rsidP="00BB275A">
      <w:pPr>
        <w:rPr>
          <w:b/>
          <w:bCs/>
          <w:sz w:val="28"/>
          <w:szCs w:val="28"/>
        </w:rPr>
      </w:pPr>
      <w:r w:rsidRPr="00CE7919">
        <w:rPr>
          <w:b/>
          <w:bCs/>
          <w:sz w:val="28"/>
          <w:szCs w:val="28"/>
        </w:rPr>
        <w:t>Обосновывающие материалы</w:t>
      </w:r>
    </w:p>
    <w:p w14:paraId="0EC8020C" w14:textId="77777777" w:rsidR="00BB275A" w:rsidRPr="00CE7919" w:rsidRDefault="00BB275A" w:rsidP="00BB275A">
      <w:pPr>
        <w:pStyle w:val="a0"/>
        <w:rPr>
          <w:lang w:eastAsia="ru-RU"/>
        </w:rPr>
      </w:pPr>
    </w:p>
    <w:p w14:paraId="2A0342AE" w14:textId="77777777" w:rsidR="00BB275A" w:rsidRPr="00CE7919" w:rsidRDefault="00BB275A" w:rsidP="00BB275A">
      <w:pPr>
        <w:spacing w:line="244" w:lineRule="auto"/>
        <w:ind w:right="107" w:firstLine="709"/>
        <w:jc w:val="both"/>
        <w:rPr>
          <w:rFonts w:eastAsia="Times New Roman" w:cs="Times New Roman"/>
          <w:spacing w:val="-3"/>
        </w:rPr>
      </w:pPr>
      <w:bookmarkStart w:id="720" w:name="_Hlk110599055"/>
      <w:r w:rsidRPr="00CE7919">
        <w:rPr>
          <w:rFonts w:eastAsia="Times New Roman" w:cs="Times New Roman"/>
          <w:spacing w:val="-3"/>
        </w:rPr>
        <w:t>Обосновывающие материалы переделаны в соответствии с постановлением Правительства РФ от 22 февраля 2012 г. N 154 "О требованиях к схемам теплоснабжения, порядку их разработки и утверждения" с изменениями от 16 марта 2019 года.</w:t>
      </w:r>
    </w:p>
    <w:bookmarkEnd w:id="720"/>
    <w:p w14:paraId="5A21C927" w14:textId="77777777" w:rsidR="00BB275A" w:rsidRPr="00CE7919" w:rsidRDefault="00BB275A" w:rsidP="00BB275A">
      <w:pPr>
        <w:spacing w:line="244" w:lineRule="auto"/>
        <w:ind w:left="116" w:right="107" w:firstLine="710"/>
        <w:rPr>
          <w:lang w:eastAsia="ru-RU"/>
        </w:rPr>
      </w:pPr>
    </w:p>
    <w:p w14:paraId="5D2EC2FE" w14:textId="77777777" w:rsidR="00720F9E" w:rsidRPr="00CE7919" w:rsidRDefault="00720F9E" w:rsidP="00720F9E">
      <w:pPr>
        <w:pStyle w:val="a0"/>
        <w:rPr>
          <w:lang w:eastAsia="ru-RU"/>
        </w:rPr>
      </w:pPr>
    </w:p>
    <w:sectPr w:rsidR="00720F9E" w:rsidRPr="00CE7919" w:rsidSect="00117C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35C5" w14:textId="77777777" w:rsidR="00A321A0" w:rsidRDefault="00A321A0" w:rsidP="00484663">
      <w:r>
        <w:separator/>
      </w:r>
    </w:p>
  </w:endnote>
  <w:endnote w:type="continuationSeparator" w:id="0">
    <w:p w14:paraId="75DCB712" w14:textId="77777777" w:rsidR="00A321A0" w:rsidRDefault="00A321A0"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89680"/>
      <w:docPartObj>
        <w:docPartGallery w:val="Page Numbers (Bottom of Page)"/>
        <w:docPartUnique/>
      </w:docPartObj>
    </w:sdtPr>
    <w:sdtEndPr/>
    <w:sdtContent>
      <w:p w14:paraId="0FF15177" w14:textId="77777777" w:rsidR="0013413E" w:rsidRDefault="0013413E">
        <w:pPr>
          <w:pStyle w:val="ad"/>
          <w:jc w:val="right"/>
        </w:pPr>
        <w:r>
          <w:fldChar w:fldCharType="begin"/>
        </w:r>
        <w:r>
          <w:instrText>PAGE   \* MERGEFORMAT</w:instrText>
        </w:r>
        <w:r>
          <w:fldChar w:fldCharType="separate"/>
        </w:r>
        <w:r>
          <w:t>2</w:t>
        </w:r>
        <w:r>
          <w:fldChar w:fldCharType="end"/>
        </w:r>
      </w:p>
    </w:sdtContent>
  </w:sdt>
  <w:p w14:paraId="37CF02AB" w14:textId="77777777" w:rsidR="0013413E" w:rsidRDefault="001341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1202" w14:textId="77777777" w:rsidR="00A321A0" w:rsidRDefault="00A321A0" w:rsidP="00484663">
      <w:r>
        <w:separator/>
      </w:r>
    </w:p>
  </w:footnote>
  <w:footnote w:type="continuationSeparator" w:id="0">
    <w:p w14:paraId="16FA041C" w14:textId="77777777" w:rsidR="00A321A0" w:rsidRDefault="00A321A0"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2D8"/>
    <w:multiLevelType w:val="hybridMultilevel"/>
    <w:tmpl w:val="D054E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ED6471"/>
    <w:multiLevelType w:val="hybridMultilevel"/>
    <w:tmpl w:val="3690916A"/>
    <w:lvl w:ilvl="0" w:tplc="0ACC8982">
      <w:start w:val="1"/>
      <w:numFmt w:val="bullet"/>
      <w:lvlText w:val="•"/>
      <w:lvlJc w:val="left"/>
      <w:pPr>
        <w:ind w:left="118" w:hanging="144"/>
      </w:pPr>
      <w:rPr>
        <w:rFonts w:ascii="Times New Roman" w:eastAsia="Times New Roman" w:hAnsi="Times New Roman" w:hint="default"/>
        <w:sz w:val="24"/>
        <w:szCs w:val="24"/>
      </w:rPr>
    </w:lvl>
    <w:lvl w:ilvl="1" w:tplc="C298F892">
      <w:start w:val="1"/>
      <w:numFmt w:val="bullet"/>
      <w:lvlText w:val="•"/>
      <w:lvlJc w:val="left"/>
      <w:pPr>
        <w:ind w:left="1121" w:hanging="144"/>
      </w:pPr>
      <w:rPr>
        <w:rFonts w:hint="default"/>
      </w:rPr>
    </w:lvl>
    <w:lvl w:ilvl="2" w:tplc="B860E6AA">
      <w:start w:val="1"/>
      <w:numFmt w:val="bullet"/>
      <w:lvlText w:val="•"/>
      <w:lvlJc w:val="left"/>
      <w:pPr>
        <w:ind w:left="2124" w:hanging="144"/>
      </w:pPr>
      <w:rPr>
        <w:rFonts w:hint="default"/>
      </w:rPr>
    </w:lvl>
    <w:lvl w:ilvl="3" w:tplc="94B2E186">
      <w:start w:val="1"/>
      <w:numFmt w:val="bullet"/>
      <w:lvlText w:val="•"/>
      <w:lvlJc w:val="left"/>
      <w:pPr>
        <w:ind w:left="3127" w:hanging="144"/>
      </w:pPr>
      <w:rPr>
        <w:rFonts w:hint="default"/>
      </w:rPr>
    </w:lvl>
    <w:lvl w:ilvl="4" w:tplc="52DC2EBC">
      <w:start w:val="1"/>
      <w:numFmt w:val="bullet"/>
      <w:lvlText w:val="•"/>
      <w:lvlJc w:val="left"/>
      <w:pPr>
        <w:ind w:left="4129" w:hanging="144"/>
      </w:pPr>
      <w:rPr>
        <w:rFonts w:hint="default"/>
      </w:rPr>
    </w:lvl>
    <w:lvl w:ilvl="5" w:tplc="272E7688">
      <w:start w:val="1"/>
      <w:numFmt w:val="bullet"/>
      <w:lvlText w:val="•"/>
      <w:lvlJc w:val="left"/>
      <w:pPr>
        <w:ind w:left="5132" w:hanging="144"/>
      </w:pPr>
      <w:rPr>
        <w:rFonts w:hint="default"/>
      </w:rPr>
    </w:lvl>
    <w:lvl w:ilvl="6" w:tplc="C6B83B98">
      <w:start w:val="1"/>
      <w:numFmt w:val="bullet"/>
      <w:lvlText w:val="•"/>
      <w:lvlJc w:val="left"/>
      <w:pPr>
        <w:ind w:left="6135" w:hanging="144"/>
      </w:pPr>
      <w:rPr>
        <w:rFonts w:hint="default"/>
      </w:rPr>
    </w:lvl>
    <w:lvl w:ilvl="7" w:tplc="A858E7E4">
      <w:start w:val="1"/>
      <w:numFmt w:val="bullet"/>
      <w:lvlText w:val="•"/>
      <w:lvlJc w:val="left"/>
      <w:pPr>
        <w:ind w:left="7138" w:hanging="144"/>
      </w:pPr>
      <w:rPr>
        <w:rFonts w:hint="default"/>
      </w:rPr>
    </w:lvl>
    <w:lvl w:ilvl="8" w:tplc="CC740300">
      <w:start w:val="1"/>
      <w:numFmt w:val="bullet"/>
      <w:lvlText w:val="•"/>
      <w:lvlJc w:val="left"/>
      <w:pPr>
        <w:ind w:left="8140"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425CA"/>
    <w:rsid w:val="00046EE9"/>
    <w:rsid w:val="0007440D"/>
    <w:rsid w:val="00091FC6"/>
    <w:rsid w:val="000D5A18"/>
    <w:rsid w:val="000E73AF"/>
    <w:rsid w:val="00117C48"/>
    <w:rsid w:val="0013413E"/>
    <w:rsid w:val="001652A1"/>
    <w:rsid w:val="00183F6C"/>
    <w:rsid w:val="0018468F"/>
    <w:rsid w:val="001A6CD0"/>
    <w:rsid w:val="001F573C"/>
    <w:rsid w:val="00217148"/>
    <w:rsid w:val="00222203"/>
    <w:rsid w:val="002A3A96"/>
    <w:rsid w:val="002B514D"/>
    <w:rsid w:val="002C002F"/>
    <w:rsid w:val="002E1876"/>
    <w:rsid w:val="00370550"/>
    <w:rsid w:val="00376F81"/>
    <w:rsid w:val="003A2A93"/>
    <w:rsid w:val="003D56AB"/>
    <w:rsid w:val="003E61AD"/>
    <w:rsid w:val="003E7408"/>
    <w:rsid w:val="003F5D05"/>
    <w:rsid w:val="00427367"/>
    <w:rsid w:val="004764AD"/>
    <w:rsid w:val="00484663"/>
    <w:rsid w:val="004B2A4C"/>
    <w:rsid w:val="004F519F"/>
    <w:rsid w:val="00591C81"/>
    <w:rsid w:val="005A17B6"/>
    <w:rsid w:val="005A6FC1"/>
    <w:rsid w:val="005E49EA"/>
    <w:rsid w:val="00661C8A"/>
    <w:rsid w:val="00667C7F"/>
    <w:rsid w:val="0068101E"/>
    <w:rsid w:val="00686E50"/>
    <w:rsid w:val="00693577"/>
    <w:rsid w:val="006E6663"/>
    <w:rsid w:val="007017DA"/>
    <w:rsid w:val="007034C9"/>
    <w:rsid w:val="00720F9E"/>
    <w:rsid w:val="007304B1"/>
    <w:rsid w:val="00775CD2"/>
    <w:rsid w:val="0078158D"/>
    <w:rsid w:val="007A2E1A"/>
    <w:rsid w:val="007C2350"/>
    <w:rsid w:val="007C61F9"/>
    <w:rsid w:val="008122DA"/>
    <w:rsid w:val="0081517A"/>
    <w:rsid w:val="0088315F"/>
    <w:rsid w:val="00892694"/>
    <w:rsid w:val="0099665A"/>
    <w:rsid w:val="009B4FC9"/>
    <w:rsid w:val="009C7A11"/>
    <w:rsid w:val="00A034F2"/>
    <w:rsid w:val="00A321A0"/>
    <w:rsid w:val="00A40672"/>
    <w:rsid w:val="00A52B60"/>
    <w:rsid w:val="00A77B4E"/>
    <w:rsid w:val="00A82C49"/>
    <w:rsid w:val="00AC6DC9"/>
    <w:rsid w:val="00AE34A6"/>
    <w:rsid w:val="00B56385"/>
    <w:rsid w:val="00B80718"/>
    <w:rsid w:val="00B877A1"/>
    <w:rsid w:val="00B92256"/>
    <w:rsid w:val="00BB275A"/>
    <w:rsid w:val="00C27D87"/>
    <w:rsid w:val="00C428DE"/>
    <w:rsid w:val="00C438B5"/>
    <w:rsid w:val="00C6468F"/>
    <w:rsid w:val="00C748AF"/>
    <w:rsid w:val="00C90014"/>
    <w:rsid w:val="00CA261E"/>
    <w:rsid w:val="00CA6986"/>
    <w:rsid w:val="00CD63E8"/>
    <w:rsid w:val="00CE7919"/>
    <w:rsid w:val="00D4523F"/>
    <w:rsid w:val="00D63FFE"/>
    <w:rsid w:val="00D75E0A"/>
    <w:rsid w:val="00D979E3"/>
    <w:rsid w:val="00DE1D06"/>
    <w:rsid w:val="00E141B3"/>
    <w:rsid w:val="00E21A66"/>
    <w:rsid w:val="00E630A9"/>
    <w:rsid w:val="00E71C1E"/>
    <w:rsid w:val="00E81BE2"/>
    <w:rsid w:val="00EA6F35"/>
    <w:rsid w:val="00EB088F"/>
    <w:rsid w:val="00EF0B4E"/>
    <w:rsid w:val="00EF4026"/>
    <w:rsid w:val="00F4188E"/>
    <w:rsid w:val="00F4667D"/>
    <w:rsid w:val="00F57E3C"/>
    <w:rsid w:val="00F77600"/>
    <w:rsid w:val="00F83036"/>
    <w:rsid w:val="00FD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D7A8BA"/>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aliases w:val="Оглавление 2 Знак,Заголовок 2 Знак5 Знак,Оглавление 2 Знак Знак Знак,Заголовок 2 Знак5 Знак Знак Знак,Оглавление 2 Знак Знак Знак Знак Знак,Заголовок 2 Знак5 Знак Знак Знак Знак Знак,Оглавление 2 Знак Знак Знак Знак Знак Знак Знак"/>
    <w:basedOn w:val="a"/>
    <w:next w:val="a"/>
    <w:link w:val="20"/>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1"/>
    <w:qFormat/>
    <w:rsid w:val="009C2C97"/>
    <w:pPr>
      <w:ind w:left="720"/>
      <w:contextualSpacing/>
    </w:pPr>
  </w:style>
  <w:style w:type="character" w:customStyle="1" w:styleId="a6">
    <w:name w:val="Абзац списка Знак"/>
    <w:aliases w:val="Введение Знак,ПАРАГРАФ Знак,Абзац списка11 Знак"/>
    <w:uiPriority w:val="34"/>
    <w:rsid w:val="005A6FC1"/>
  </w:style>
  <w:style w:type="character" w:styleId="a7">
    <w:name w:val="Hyperlink"/>
    <w:basedOn w:val="a1"/>
    <w:link w:val="a8"/>
    <w:uiPriority w:val="99"/>
    <w:unhideWhenUsed/>
    <w:rsid w:val="008F2C53"/>
    <w:rPr>
      <w:color w:val="0000FF"/>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link w:val="a9"/>
    <w:uiPriority w:val="1"/>
    <w:qFormat/>
    <w:rsid w:val="00B73B06"/>
    <w:pPr>
      <w:spacing w:after="0" w:line="240" w:lineRule="auto"/>
    </w:pPr>
    <w:rPr>
      <w:rFonts w:ascii="Times New Roman" w:hAnsi="Times New Roman"/>
      <w:sz w:val="24"/>
    </w:rPr>
  </w:style>
  <w:style w:type="table" w:styleId="aa">
    <w:name w:val="Table Grid"/>
    <w:basedOn w:val="TableNormal"/>
    <w:link w:val="10"/>
    <w:uiPriority w:val="39"/>
    <w:rsid w:val="008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0">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b">
    <w:name w:val="header"/>
    <w:basedOn w:val="a"/>
    <w:link w:val="12"/>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c">
    <w:name w:val="Верхний колонтитул Знак"/>
    <w:basedOn w:val="a1"/>
    <w:uiPriority w:val="99"/>
    <w:rsid w:val="00484663"/>
  </w:style>
  <w:style w:type="paragraph" w:styleId="ad">
    <w:name w:val="foot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e">
    <w:name w:val="Нижний колонтитул Знак"/>
    <w:basedOn w:val="a1"/>
    <w:uiPriority w:val="99"/>
    <w:rsid w:val="00484663"/>
  </w:style>
  <w:style w:type="paragraph" w:styleId="a5">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link w:val="a4"/>
    <w:uiPriority w:val="99"/>
    <w:unhideWhenUsed/>
    <w:rsid w:val="00B73B06"/>
    <w:pPr>
      <w:ind w:firstLine="709"/>
    </w:pPr>
    <w:rPr>
      <w:rFonts w:cs="Times New Roman"/>
      <w:szCs w:val="24"/>
    </w:rPr>
  </w:style>
  <w:style w:type="character" w:customStyle="1" w:styleId="1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f">
    <w:name w:val="Body Text"/>
    <w:aliases w:val="Оглавление 1 Знак"/>
    <w:basedOn w:val="a"/>
    <w:link w:val="24"/>
    <w:uiPriority w:val="1"/>
    <w:qFormat/>
    <w:rsid w:val="00300D72"/>
    <w:pPr>
      <w:widowControl w:val="0"/>
      <w:ind w:left="116"/>
    </w:pPr>
    <w:rPr>
      <w:rFonts w:eastAsia="Times New Roman"/>
      <w:szCs w:val="24"/>
      <w:lang w:val="en-US"/>
    </w:rPr>
  </w:style>
  <w:style w:type="character" w:customStyle="1" w:styleId="af0">
    <w:name w:val="Основной текст Знак"/>
    <w:basedOn w:val="a1"/>
    <w:uiPriority w:val="99"/>
    <w:semiHidden/>
    <w:rsid w:val="009F1834"/>
    <w:rPr>
      <w:rFonts w:ascii="Times New Roman" w:hAnsi="Times New Roman"/>
      <w:sz w:val="24"/>
    </w:rPr>
  </w:style>
  <w:style w:type="character" w:customStyle="1" w:styleId="15">
    <w:name w:val="Основной текст Знак1"/>
    <w:basedOn w:val="a1"/>
    <w:uiPriority w:val="1"/>
    <w:rsid w:val="009F1834"/>
    <w:rPr>
      <w:rFonts w:ascii="Times New Roman" w:eastAsia="Times New Roman" w:hAnsi="Times New Roman"/>
      <w:sz w:val="24"/>
      <w:szCs w:val="24"/>
      <w:lang w:val="en-US"/>
    </w:rPr>
  </w:style>
  <w:style w:type="character" w:customStyle="1" w:styleId="230">
    <w:name w:val="Заголовок 2 Знак3"/>
    <w:basedOn w:val="a1"/>
    <w:uiPriority w:val="1"/>
    <w:rsid w:val="009F1834"/>
    <w:rPr>
      <w:rFonts w:ascii="Times New Roman" w:eastAsia="Times New Roman" w:hAnsi="Times New Roman" w:cs="Times New Roman"/>
      <w:b/>
      <w:bCs/>
      <w:sz w:val="24"/>
      <w:szCs w:val="24"/>
      <w:lang w:eastAsia="ru-RU"/>
    </w:rPr>
  </w:style>
  <w:style w:type="character" w:customStyle="1" w:styleId="1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1">
    <w:name w:val="Основной текст Знак"/>
    <w:basedOn w:val="a1"/>
    <w:uiPriority w:val="99"/>
    <w:semiHidden/>
    <w:rsid w:val="00B956BE"/>
    <w:rPr>
      <w:rFonts w:ascii="Times New Roman" w:hAnsi="Times New Roman"/>
      <w:sz w:val="24"/>
    </w:rPr>
  </w:style>
  <w:style w:type="character" w:customStyle="1" w:styleId="18">
    <w:name w:val="Основной текст Знак1"/>
    <w:basedOn w:val="a1"/>
    <w:uiPriority w:val="1"/>
    <w:rsid w:val="00B956BE"/>
    <w:rPr>
      <w:rFonts w:ascii="Times New Roman" w:eastAsia="Times New Roman" w:hAnsi="Times New Roman"/>
      <w:sz w:val="24"/>
      <w:szCs w:val="24"/>
      <w:lang w:val="en-US"/>
    </w:rPr>
  </w:style>
  <w:style w:type="character" w:customStyle="1" w:styleId="231">
    <w:name w:val="Заголовок 2 Знак3"/>
    <w:basedOn w:val="a1"/>
    <w:uiPriority w:val="1"/>
    <w:rsid w:val="00B956BE"/>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2">
    <w:name w:val="Основной текст Знак"/>
    <w:basedOn w:val="a1"/>
    <w:uiPriority w:val="99"/>
    <w:semiHidden/>
    <w:rsid w:val="003702D4"/>
    <w:rPr>
      <w:rFonts w:ascii="Times New Roman" w:hAnsi="Times New Roman"/>
      <w:sz w:val="24"/>
    </w:rPr>
  </w:style>
  <w:style w:type="character" w:customStyle="1" w:styleId="1b">
    <w:name w:val="Основной текст Знак1"/>
    <w:basedOn w:val="a1"/>
    <w:uiPriority w:val="1"/>
    <w:rsid w:val="003702D4"/>
    <w:rPr>
      <w:rFonts w:ascii="Times New Roman" w:eastAsia="Times New Roman" w:hAnsi="Times New Roman"/>
      <w:sz w:val="24"/>
      <w:szCs w:val="24"/>
      <w:lang w:val="en-US"/>
    </w:rPr>
  </w:style>
  <w:style w:type="character" w:customStyle="1" w:styleId="1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3">
    <w:name w:val="Основной текст Знак"/>
    <w:basedOn w:val="a1"/>
    <w:uiPriority w:val="99"/>
    <w:semiHidden/>
    <w:rsid w:val="00E40C9D"/>
    <w:rPr>
      <w:rFonts w:ascii="Times New Roman" w:hAnsi="Times New Roman"/>
      <w:sz w:val="24"/>
    </w:rPr>
  </w:style>
  <w:style w:type="character" w:customStyle="1" w:styleId="1d">
    <w:name w:val="Основной текст Знак1"/>
    <w:basedOn w:val="a1"/>
    <w:uiPriority w:val="1"/>
    <w:rsid w:val="00E40C9D"/>
    <w:rPr>
      <w:rFonts w:ascii="Times New Roman" w:eastAsia="Times New Roman" w:hAnsi="Times New Roman"/>
      <w:sz w:val="24"/>
      <w:szCs w:val="24"/>
      <w:lang w:val="en-US"/>
    </w:rPr>
  </w:style>
  <w:style w:type="character" w:customStyle="1" w:styleId="232">
    <w:name w:val="Заголовок 2 Знак3"/>
    <w:basedOn w:val="a1"/>
    <w:uiPriority w:val="1"/>
    <w:rsid w:val="00E40C9D"/>
    <w:rPr>
      <w:rFonts w:ascii="Times New Roman" w:eastAsia="Times New Roman" w:hAnsi="Times New Roman" w:cs="Times New Roman"/>
      <w:b/>
      <w:bCs/>
      <w:sz w:val="24"/>
      <w:szCs w:val="24"/>
      <w:lang w:eastAsia="ru-RU"/>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4">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5">
    <w:name w:val="Основной текст Знак"/>
    <w:basedOn w:val="a1"/>
    <w:uiPriority w:val="1"/>
    <w:rsid w:val="00F005F5"/>
    <w:rPr>
      <w:rFonts w:ascii="Times New Roman" w:eastAsia="Times New Roman" w:hAnsi="Times New Roman"/>
      <w:sz w:val="24"/>
      <w:szCs w:val="24"/>
      <w:lang w:val="en-US"/>
    </w:rPr>
  </w:style>
  <w:style w:type="paragraph" w:styleId="20">
    <w:name w:val="toc 2"/>
    <w:aliases w:val="Заголовок 2 Знак5,Оглавление 2 Знак Знак,Заголовок 2 Знак5 Знак Знак,Оглавление 2 Знак Знак Знак Знак,Заголовок 2 Знак5 Знак Знак Знак Знак,Оглавление 2 Знак Знак Знак Знак Знак Знак,Заголовок 2 Знак5 Знак Знак Знак Знак Знак Знак"/>
    <w:basedOn w:val="a"/>
    <w:next w:val="a"/>
    <w:link w:val="2"/>
    <w:autoRedefine/>
    <w:uiPriority w:val="39"/>
    <w:unhideWhenUsed/>
    <w:rsid w:val="003911C9"/>
    <w:pPr>
      <w:spacing w:after="100" w:line="259" w:lineRule="auto"/>
      <w:ind w:left="220"/>
    </w:pPr>
    <w:rPr>
      <w:rFonts w:asciiTheme="minorHAnsi" w:hAnsiTheme="minorHAnsi"/>
      <w:sz w:val="22"/>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6">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3">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4">
    <w:name w:val="Заголовок 2 Знак3"/>
    <w:basedOn w:val="a1"/>
    <w:uiPriority w:val="1"/>
    <w:rsid w:val="00741815"/>
    <w:rPr>
      <w:rFonts w:ascii="Times New Roman" w:eastAsia="Times New Roman" w:hAnsi="Times New Roman" w:cs="Times New Roman"/>
      <w:b/>
      <w:bCs/>
      <w:sz w:val="24"/>
      <w:szCs w:val="24"/>
      <w:lang w:eastAsia="ru-RU"/>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7">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8">
    <w:name w:val="Основной текст Знак"/>
    <w:basedOn w:val="a1"/>
    <w:uiPriority w:val="99"/>
    <w:semiHidden/>
    <w:rsid w:val="00B9121B"/>
    <w:rPr>
      <w:rFonts w:ascii="Times New Roman" w:hAnsi="Times New Roman"/>
      <w:sz w:val="24"/>
    </w:rPr>
  </w:style>
  <w:style w:type="character" w:customStyle="1" w:styleId="240">
    <w:name w:val="Заголовок 2 Знак4"/>
    <w:basedOn w:val="a1"/>
    <w:uiPriority w:val="1"/>
    <w:rsid w:val="00B9121B"/>
    <w:rPr>
      <w:rFonts w:ascii="Times New Roman" w:eastAsia="Times New Roman" w:hAnsi="Times New Roman" w:cs="Times New Roman"/>
      <w:b/>
      <w:bCs/>
      <w:sz w:val="24"/>
      <w:szCs w:val="24"/>
      <w:lang w:eastAsia="ru-RU"/>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9">
    <w:name w:val="Основной текст Знак"/>
    <w:basedOn w:val="a1"/>
    <w:uiPriority w:val="99"/>
    <w:semiHidden/>
    <w:rsid w:val="00C62FEE"/>
    <w:rPr>
      <w:rFonts w:ascii="Times New Roman" w:hAnsi="Times New Roman"/>
      <w:sz w:val="24"/>
    </w:rPr>
  </w:style>
  <w:style w:type="character" w:customStyle="1" w:styleId="1ff8">
    <w:name w:val="Основной текст Знак1"/>
    <w:basedOn w:val="a1"/>
    <w:uiPriority w:val="1"/>
    <w:rsid w:val="00C62FEE"/>
    <w:rPr>
      <w:rFonts w:ascii="Times New Roman" w:eastAsia="Times New Roman" w:hAnsi="Times New Roman"/>
      <w:sz w:val="24"/>
      <w:szCs w:val="24"/>
      <w:lang w:val="en-US"/>
    </w:rPr>
  </w:style>
  <w:style w:type="character" w:customStyle="1" w:styleId="235">
    <w:name w:val="Заголовок 2 Знак3"/>
    <w:basedOn w:val="a1"/>
    <w:uiPriority w:val="1"/>
    <w:rsid w:val="00C62FEE"/>
    <w:rPr>
      <w:rFonts w:ascii="Times New Roman" w:eastAsia="Times New Roman" w:hAnsi="Times New Roman" w:cs="Times New Roman"/>
      <w:b/>
      <w:bCs/>
      <w:sz w:val="24"/>
      <w:szCs w:val="24"/>
      <w:lang w:eastAsia="ru-RU"/>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1">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fa">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6">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7">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8">
    <w:name w:val="Заголовок 2 Знак3"/>
    <w:basedOn w:val="a1"/>
    <w:uiPriority w:val="1"/>
    <w:rsid w:val="008174A2"/>
    <w:rPr>
      <w:rFonts w:ascii="Times New Roman" w:eastAsia="Times New Roman" w:hAnsi="Times New Roman" w:cs="Times New Roman"/>
      <w:b/>
      <w:bCs/>
      <w:sz w:val="24"/>
      <w:szCs w:val="24"/>
      <w:lang w:eastAsia="ru-RU"/>
    </w:rPr>
  </w:style>
  <w:style w:type="character" w:customStyle="1" w:styleId="afb">
    <w:name w:val="Основной текст Знак"/>
    <w:basedOn w:val="a1"/>
    <w:uiPriority w:val="99"/>
    <w:semiHidden/>
    <w:rsid w:val="004E7EAE"/>
    <w:rPr>
      <w:rFonts w:ascii="Times New Roman" w:hAnsi="Times New Roman"/>
      <w:sz w:val="24"/>
    </w:rPr>
  </w:style>
  <w:style w:type="character" w:customStyle="1" w:styleId="1fff0">
    <w:name w:val="Основной текст Знак1"/>
    <w:basedOn w:val="a1"/>
    <w:uiPriority w:val="1"/>
    <w:rsid w:val="004E7EAE"/>
    <w:rPr>
      <w:rFonts w:ascii="Times New Roman" w:eastAsia="Times New Roman" w:hAnsi="Times New Roman"/>
      <w:sz w:val="24"/>
      <w:szCs w:val="24"/>
      <w:lang w:val="en-US"/>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9">
    <w:name w:val="Заголовок 2 Знак3"/>
    <w:basedOn w:val="a1"/>
    <w:uiPriority w:val="1"/>
    <w:rsid w:val="006B7766"/>
    <w:rPr>
      <w:rFonts w:ascii="Times New Roman" w:eastAsia="Times New Roman" w:hAnsi="Times New Roman" w:cs="Times New Roman"/>
      <w:b/>
      <w:bCs/>
      <w:sz w:val="24"/>
      <w:szCs w:val="24"/>
      <w:lang w:eastAsia="ru-RU"/>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c">
    <w:name w:val="таблица"/>
    <w:basedOn w:val="a"/>
    <w:qFormat/>
    <w:rsid w:val="0043575B"/>
    <w:pPr>
      <w:ind w:left="-57" w:right="-57"/>
      <w:jc w:val="center"/>
    </w:pPr>
    <w:rPr>
      <w:rFonts w:eastAsia="Times New Roman" w:cs="Times New Roman"/>
      <w:szCs w:val="24"/>
      <w:lang w:eastAsia="ru-RU"/>
    </w:rPr>
  </w:style>
  <w:style w:type="character" w:customStyle="1" w:styleId="afd">
    <w:name w:val="таблица Знак"/>
    <w:basedOn w:val="a1"/>
    <w:rsid w:val="0043575B"/>
    <w:rPr>
      <w:rFonts w:ascii="Times New Roman" w:eastAsia="Times New Roman" w:hAnsi="Times New Roman" w:cs="Times New Roman"/>
      <w:sz w:val="24"/>
      <w:szCs w:val="24"/>
      <w:lang w:eastAsia="ru-RU"/>
    </w:rPr>
  </w:style>
  <w:style w:type="character" w:customStyle="1" w:styleId="23a">
    <w:name w:val="Заголовок 2 Знак3"/>
    <w:basedOn w:val="a1"/>
    <w:uiPriority w:val="1"/>
    <w:rsid w:val="0086533D"/>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b">
    <w:name w:val="Заголовок 2 Знак3"/>
    <w:basedOn w:val="a1"/>
    <w:uiPriority w:val="1"/>
    <w:rsid w:val="00A37F1A"/>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c">
    <w:name w:val="Заголовок 2 Знак3"/>
    <w:basedOn w:val="a1"/>
    <w:uiPriority w:val="1"/>
    <w:rsid w:val="00EF4A5C"/>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d">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e">
    <w:name w:val="Основной текст Знак"/>
    <w:basedOn w:val="a1"/>
    <w:uiPriority w:val="99"/>
    <w:semiHidden/>
    <w:rsid w:val="00445E20"/>
    <w:rPr>
      <w:rFonts w:ascii="Times New Roman" w:hAnsi="Times New Roman"/>
      <w:sz w:val="24"/>
    </w:rPr>
  </w:style>
  <w:style w:type="character" w:customStyle="1" w:styleId="1fff7">
    <w:name w:val="Основной текст Знак1"/>
    <w:basedOn w:val="a1"/>
    <w:uiPriority w:val="1"/>
    <w:rsid w:val="00445E20"/>
    <w:rPr>
      <w:rFonts w:ascii="Times New Roman" w:eastAsia="Times New Roman" w:hAnsi="Times New Roman"/>
      <w:sz w:val="24"/>
      <w:szCs w:val="24"/>
      <w:lang w:val="en-US"/>
    </w:rPr>
  </w:style>
  <w:style w:type="character" w:customStyle="1" w:styleId="23e">
    <w:name w:val="Заголовок 2 Знак3"/>
    <w:basedOn w:val="a1"/>
    <w:uiPriority w:val="1"/>
    <w:rsid w:val="00445E20"/>
    <w:rPr>
      <w:rFonts w:ascii="Times New Roman" w:eastAsia="Times New Roman" w:hAnsi="Times New Roman" w:cs="Times New Roman"/>
      <w:b/>
      <w:bCs/>
      <w:sz w:val="24"/>
      <w:szCs w:val="24"/>
      <w:lang w:eastAsia="ru-RU"/>
    </w:rPr>
  </w:style>
  <w:style w:type="character" w:customStyle="1" w:styleId="1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0">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
    <w:name w:val="Основной текст Знак"/>
    <w:basedOn w:val="a1"/>
    <w:uiPriority w:val="99"/>
    <w:semiHidden/>
    <w:rsid w:val="00F108D8"/>
    <w:rPr>
      <w:rFonts w:ascii="Times New Roman" w:hAnsi="Times New Roman"/>
      <w:sz w:val="24"/>
    </w:rPr>
  </w:style>
  <w:style w:type="character" w:customStyle="1" w:styleId="10">
    <w:name w:val="Основной текст Знак1"/>
    <w:basedOn w:val="a1"/>
    <w:link w:val="aa"/>
    <w:uiPriority w:val="1"/>
    <w:rsid w:val="00F108D8"/>
    <w:rPr>
      <w:rFonts w:ascii="Times New Roman" w:eastAsia="Times New Roman" w:hAnsi="Times New Roman"/>
      <w:sz w:val="24"/>
      <w:szCs w:val="24"/>
      <w:lang w:val="en-US"/>
    </w:rPr>
  </w:style>
  <w:style w:type="character" w:customStyle="1" w:styleId="23f1">
    <w:name w:val="Заголовок 2 Знак3"/>
    <w:basedOn w:val="a1"/>
    <w:uiPriority w:val="1"/>
    <w:rsid w:val="00F108D8"/>
    <w:rPr>
      <w:rFonts w:ascii="Times New Roman" w:eastAsia="Times New Roman" w:hAnsi="Times New Roman" w:cs="Times New Roman"/>
      <w:b/>
      <w:bCs/>
      <w:sz w:val="24"/>
      <w:szCs w:val="24"/>
      <w:lang w:eastAsia="ru-RU"/>
    </w:rPr>
  </w:style>
  <w:style w:type="character" w:customStyle="1" w:styleId="1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2">
    <w:name w:val="Заголовок 2 Знак3"/>
    <w:basedOn w:val="a1"/>
    <w:uiPriority w:val="1"/>
    <w:rsid w:val="00BB2BCF"/>
    <w:rPr>
      <w:rFonts w:ascii="Times New Roman" w:eastAsia="Times New Roman" w:hAnsi="Times New Roman" w:cs="Times New Roman"/>
      <w:b/>
      <w:bCs/>
      <w:sz w:val="24"/>
      <w:szCs w:val="24"/>
      <w:lang w:eastAsia="ru-RU"/>
    </w:rPr>
  </w:style>
  <w:style w:type="character" w:customStyle="1" w:styleId="aff0">
    <w:name w:val="Гипертекстовая ссылка"/>
    <w:basedOn w:val="a1"/>
    <w:uiPriority w:val="99"/>
    <w:rsid w:val="00BB2BCF"/>
    <w:rPr>
      <w:b w:val="0"/>
      <w:bCs w:val="0"/>
      <w:color w:val="106BBE"/>
    </w:rPr>
  </w:style>
  <w:style w:type="character" w:customStyle="1" w:styleId="1ffff1">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9">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ffff2">
    <w:name w:val="Нет списка1"/>
    <w:next w:val="a3"/>
    <w:uiPriority w:val="99"/>
    <w:semiHidden/>
    <w:unhideWhenUsed/>
    <w:rsid w:val="0046554C"/>
  </w:style>
  <w:style w:type="character" w:customStyle="1" w:styleId="a8">
    <w:name w:val="Основной текст Знак"/>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ff1">
    <w:name w:val="Верхний колонтитул Знак"/>
    <w:basedOn w:val="a1"/>
    <w:uiPriority w:val="99"/>
    <w:rsid w:val="0046554C"/>
    <w:rPr>
      <w:rFonts w:ascii="Times New Roman" w:eastAsiaTheme="minorEastAsia" w:hAnsi="Times New Roman" w:cs="Times New Roman"/>
      <w:sz w:val="24"/>
      <w:szCs w:val="24"/>
      <w:lang w:eastAsia="ru-RU"/>
    </w:rPr>
  </w:style>
  <w:style w:type="character" w:customStyle="1" w:styleId="aff2">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f3">
    <w:name w:val="TOC Heading"/>
    <w:basedOn w:val="1"/>
    <w:next w:val="a"/>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1ffff3">
    <w:name w:val="toc 1"/>
    <w:basedOn w:val="a"/>
    <w:next w:val="a"/>
    <w:autoRedefine/>
    <w:uiPriority w:val="39"/>
    <w:unhideWhenUsed/>
    <w:rsid w:val="0046554C"/>
    <w:pPr>
      <w:spacing w:after="100" w:line="259" w:lineRule="auto"/>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2">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4">
    <w:name w:val="Гипертекстовая ссылка"/>
    <w:basedOn w:val="a1"/>
    <w:uiPriority w:val="99"/>
    <w:rsid w:val="0046554C"/>
    <w:rPr>
      <w:b w:val="0"/>
      <w:bCs w:val="0"/>
      <w:color w:val="106BBE"/>
    </w:rPr>
  </w:style>
  <w:style w:type="table" w:customStyle="1" w:styleId="TableNormal0">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4">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3">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f5">
    <w:name w:val="Balloon Text"/>
    <w:basedOn w:val="a"/>
    <w:link w:val="1ffff5"/>
    <w:uiPriority w:val="99"/>
    <w:semiHidden/>
    <w:unhideWhenUsed/>
    <w:rsid w:val="0046554C"/>
    <w:rPr>
      <w:rFonts w:ascii="Tahoma" w:eastAsia="Times New Roman" w:hAnsi="Tahoma" w:cs="Tahoma"/>
      <w:sz w:val="16"/>
      <w:szCs w:val="16"/>
      <w:lang w:eastAsia="ru-RU"/>
    </w:rPr>
  </w:style>
  <w:style w:type="character" w:customStyle="1" w:styleId="aff6">
    <w:name w:val="Текст выноски Знак"/>
    <w:basedOn w:val="a1"/>
    <w:uiPriority w:val="99"/>
    <w:semiHidden/>
    <w:rsid w:val="0046554C"/>
    <w:rPr>
      <w:rFonts w:ascii="Tahoma" w:eastAsia="Times New Roman" w:hAnsi="Tahoma" w:cs="Tahoma"/>
      <w:sz w:val="16"/>
      <w:szCs w:val="16"/>
      <w:lang w:eastAsia="ru-RU"/>
    </w:rPr>
  </w:style>
  <w:style w:type="character" w:styleId="aff7">
    <w:name w:val="annotation reference"/>
    <w:basedOn w:val="a1"/>
    <w:uiPriority w:val="99"/>
    <w:semiHidden/>
    <w:unhideWhenUsed/>
    <w:rsid w:val="0046554C"/>
    <w:rPr>
      <w:sz w:val="16"/>
      <w:szCs w:val="16"/>
    </w:rPr>
  </w:style>
  <w:style w:type="paragraph" w:styleId="aff8">
    <w:name w:val="annotation text"/>
    <w:basedOn w:val="a"/>
    <w:link w:val="1ffff6"/>
    <w:uiPriority w:val="99"/>
    <w:semiHidden/>
    <w:unhideWhenUsed/>
    <w:rsid w:val="0046554C"/>
    <w:rPr>
      <w:rFonts w:eastAsia="Times New Roman" w:cs="Times New Roman"/>
      <w:sz w:val="20"/>
      <w:szCs w:val="20"/>
      <w:lang w:eastAsia="ru-RU"/>
    </w:rPr>
  </w:style>
  <w:style w:type="character" w:customStyle="1" w:styleId="aff9">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fa">
    <w:name w:val="annotation subject"/>
    <w:basedOn w:val="aff8"/>
    <w:next w:val="aff8"/>
    <w:link w:val="1ffff7"/>
    <w:uiPriority w:val="99"/>
    <w:semiHidden/>
    <w:unhideWhenUsed/>
    <w:rsid w:val="0046554C"/>
    <w:rPr>
      <w:b/>
      <w:bCs/>
    </w:rPr>
  </w:style>
  <w:style w:type="character" w:customStyle="1" w:styleId="affb">
    <w:name w:val="Тема примечания Знак"/>
    <w:basedOn w:val="1ffff6"/>
    <w:uiPriority w:val="99"/>
    <w:semiHidden/>
    <w:rsid w:val="0046554C"/>
    <w:rPr>
      <w:rFonts w:ascii="Times New Roman" w:eastAsia="Times New Roman" w:hAnsi="Times New Roman" w:cs="Times New Roman"/>
      <w:b/>
      <w:bCs/>
      <w:sz w:val="20"/>
      <w:szCs w:val="20"/>
      <w:lang w:eastAsia="ru-RU"/>
    </w:rPr>
  </w:style>
  <w:style w:type="character" w:styleId="affc">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8">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a">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24">
    <w:name w:val="Основной текст Знак2"/>
    <w:aliases w:val="Оглавление 1 Знак Знак1"/>
    <w:next w:val="a3"/>
    <w:link w:val="af"/>
    <w:uiPriority w:val="99"/>
    <w:semiHidden/>
    <w:unhideWhenUsed/>
    <w:rsid w:val="0046554C"/>
  </w:style>
  <w:style w:type="character" w:customStyle="1" w:styleId="affd">
    <w:name w:val="Основной текст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0">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2">
    <w:name w:val="Верхний колонтитул Знак1"/>
    <w:basedOn w:val="a1"/>
    <w:link w:val="ab"/>
    <w:uiPriority w:val="99"/>
    <w:rsid w:val="0046554C"/>
    <w:rPr>
      <w:rFonts w:ascii="Times New Roman" w:eastAsiaTheme="minorEastAsia" w:hAnsi="Times New Roman" w:cs="Times New Roman"/>
      <w:sz w:val="24"/>
      <w:szCs w:val="24"/>
      <w:lang w:eastAsia="ru-RU"/>
    </w:rPr>
  </w:style>
  <w:style w:type="character" w:customStyle="1" w:styleId="13">
    <w:name w:val="Нижний колонтитул Знак1"/>
    <w:basedOn w:val="a1"/>
    <w:link w:val="ad"/>
    <w:uiPriority w:val="99"/>
    <w:rsid w:val="0046554C"/>
    <w:rPr>
      <w:rFonts w:ascii="Times New Roman" w:eastAsiaTheme="minorEastAsia" w:hAnsi="Times New Roman" w:cs="Times New Roman"/>
      <w:sz w:val="24"/>
      <w:szCs w:val="24"/>
      <w:lang w:eastAsia="ru-RU"/>
    </w:rPr>
  </w:style>
  <w:style w:type="paragraph" w:customStyle="1" w:styleId="214">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e">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9">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5">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3">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
    <w:name w:val="Заголовок 31"/>
    <w:basedOn w:val="a"/>
    <w:uiPriority w:val="1"/>
    <w:qFormat/>
    <w:rsid w:val="0046554C"/>
    <w:pPr>
      <w:ind w:left="824"/>
      <w:outlineLvl w:val="3"/>
    </w:pPr>
    <w:rPr>
      <w:rFonts w:eastAsia="Times New Roman" w:cs="Times New Roman"/>
      <w:b/>
      <w:bCs/>
      <w:szCs w:val="24"/>
      <w:lang w:eastAsia="ru-RU"/>
    </w:rPr>
  </w:style>
  <w:style w:type="character" w:customStyle="1" w:styleId="1ffff5">
    <w:name w:val="Текст выноски Знак1"/>
    <w:basedOn w:val="a1"/>
    <w:link w:val="aff5"/>
    <w:uiPriority w:val="99"/>
    <w:semiHidden/>
    <w:rsid w:val="0046554C"/>
    <w:rPr>
      <w:rFonts w:ascii="Tahoma" w:eastAsia="Times New Roman" w:hAnsi="Tahoma" w:cs="Tahoma"/>
      <w:sz w:val="16"/>
      <w:szCs w:val="16"/>
      <w:lang w:eastAsia="ru-RU"/>
    </w:rPr>
  </w:style>
  <w:style w:type="character" w:customStyle="1" w:styleId="1ffff6">
    <w:name w:val="Текст примечания Знак1"/>
    <w:basedOn w:val="a1"/>
    <w:link w:val="aff8"/>
    <w:uiPriority w:val="99"/>
    <w:semiHidden/>
    <w:rsid w:val="0046554C"/>
    <w:rPr>
      <w:rFonts w:ascii="Times New Roman" w:eastAsia="Times New Roman" w:hAnsi="Times New Roman" w:cs="Times New Roman"/>
      <w:sz w:val="20"/>
      <w:szCs w:val="20"/>
      <w:lang w:eastAsia="ru-RU"/>
    </w:rPr>
  </w:style>
  <w:style w:type="character" w:customStyle="1" w:styleId="1ffff7">
    <w:name w:val="Тема примечания Знак1"/>
    <w:basedOn w:val="1ffff6"/>
    <w:link w:val="affa"/>
    <w:uiPriority w:val="99"/>
    <w:semiHidden/>
    <w:rsid w:val="0046554C"/>
    <w:rPr>
      <w:rFonts w:ascii="Times New Roman" w:eastAsia="Times New Roman" w:hAnsi="Times New Roman" w:cs="Times New Roman"/>
      <w:b/>
      <w:bCs/>
      <w:sz w:val="20"/>
      <w:szCs w:val="20"/>
      <w:lang w:eastAsia="ru-RU"/>
    </w:rPr>
  </w:style>
  <w:style w:type="paragraph" w:customStyle="1" w:styleId="xl650">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0">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0">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0">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0">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0">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0">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0">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0">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0">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0">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0">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0">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3">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4">
    <w:name w:val="Заголовок 2 Знак3"/>
    <w:basedOn w:val="a1"/>
    <w:uiPriority w:val="1"/>
    <w:rsid w:val="00170D36"/>
    <w:rPr>
      <w:rFonts w:ascii="Times New Roman" w:eastAsia="Times New Roman" w:hAnsi="Times New Roman" w:cs="Times New Roman"/>
      <w:b/>
      <w:bCs/>
      <w:sz w:val="24"/>
      <w:szCs w:val="24"/>
      <w:lang w:eastAsia="ru-RU"/>
    </w:rPr>
  </w:style>
  <w:style w:type="character" w:customStyle="1" w:styleId="1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
    <w:name w:val="Основной текст Знак"/>
    <w:basedOn w:val="a1"/>
    <w:uiPriority w:val="99"/>
    <w:semiHidden/>
    <w:rsid w:val="00D45E12"/>
    <w:rPr>
      <w:rFonts w:ascii="Times New Roman" w:hAnsi="Times New Roman"/>
      <w:sz w:val="24"/>
    </w:rPr>
  </w:style>
  <w:style w:type="character" w:customStyle="1" w:styleId="1ffffd">
    <w:name w:val="Основной текст Знак1"/>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1"/>
    <w:rsid w:val="00D45E12"/>
    <w:rPr>
      <w:rFonts w:ascii="Times New Roman" w:eastAsia="Times New Roman" w:hAnsi="Times New Roman"/>
      <w:sz w:val="24"/>
      <w:szCs w:val="24"/>
      <w:lang w:val="en-US"/>
    </w:rPr>
  </w:style>
  <w:style w:type="character" w:customStyle="1" w:styleId="23f5">
    <w:name w:val="Заголовок 2 Знак3"/>
    <w:basedOn w:val="a1"/>
    <w:uiPriority w:val="1"/>
    <w:rsid w:val="00D45E12"/>
    <w:rPr>
      <w:rFonts w:ascii="Times New Roman" w:eastAsia="Times New Roman" w:hAnsi="Times New Roman" w:cs="Times New Roman"/>
      <w:b/>
      <w:bCs/>
      <w:sz w:val="24"/>
      <w:szCs w:val="24"/>
      <w:lang w:eastAsia="ru-RU"/>
    </w:rPr>
  </w:style>
  <w:style w:type="character" w:customStyle="1" w:styleId="241">
    <w:name w:val="Заголовок 2 Знак4"/>
    <w:basedOn w:val="a1"/>
    <w:uiPriority w:val="1"/>
    <w:rsid w:val="0049531B"/>
    <w:rPr>
      <w:rFonts w:ascii="Times New Roman" w:eastAsia="Times New Roman" w:hAnsi="Times New Roman" w:cs="Times New Roman"/>
      <w:b/>
      <w:bCs/>
      <w:sz w:val="24"/>
      <w:szCs w:val="24"/>
      <w:lang w:eastAsia="ru-RU"/>
    </w:rPr>
  </w:style>
  <w:style w:type="character" w:customStyle="1" w:styleId="1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0">
    <w:name w:val="Основной текст Знак"/>
    <w:basedOn w:val="a1"/>
    <w:uiPriority w:val="99"/>
    <w:semiHidden/>
    <w:rsid w:val="00E72725"/>
    <w:rPr>
      <w:rFonts w:ascii="Times New Roman" w:hAnsi="Times New Roman"/>
      <w:sz w:val="24"/>
    </w:rPr>
  </w:style>
  <w:style w:type="character" w:customStyle="1" w:styleId="1fffff0">
    <w:name w:val="Основной текст Знак1"/>
    <w:basedOn w:val="a1"/>
    <w:uiPriority w:val="1"/>
    <w:rsid w:val="00E72725"/>
    <w:rPr>
      <w:rFonts w:ascii="Times New Roman" w:eastAsia="Times New Roman" w:hAnsi="Times New Roman"/>
      <w:sz w:val="24"/>
      <w:szCs w:val="24"/>
      <w:lang w:val="en-US"/>
    </w:rPr>
  </w:style>
  <w:style w:type="character" w:customStyle="1" w:styleId="23f6">
    <w:name w:val="Заголовок 2 Знак3"/>
    <w:basedOn w:val="a1"/>
    <w:uiPriority w:val="1"/>
    <w:rsid w:val="00E72725"/>
    <w:rPr>
      <w:rFonts w:ascii="Times New Roman" w:eastAsia="Times New Roman" w:hAnsi="Times New Roman" w:cs="Times New Roman"/>
      <w:b/>
      <w:bCs/>
      <w:sz w:val="24"/>
      <w:szCs w:val="24"/>
      <w:lang w:eastAsia="ru-RU"/>
    </w:rPr>
  </w:style>
  <w:style w:type="character" w:customStyle="1" w:styleId="1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7">
    <w:name w:val="Заголовок 2 Знак3"/>
    <w:basedOn w:val="a1"/>
    <w:uiPriority w:val="1"/>
    <w:rsid w:val="0069052B"/>
    <w:rPr>
      <w:rFonts w:ascii="Times New Roman" w:eastAsia="Times New Roman" w:hAnsi="Times New Roman" w:cs="Times New Roman"/>
      <w:b/>
      <w:bCs/>
      <w:sz w:val="24"/>
      <w:szCs w:val="24"/>
      <w:lang w:eastAsia="ru-RU"/>
    </w:rPr>
  </w:style>
  <w:style w:type="character" w:customStyle="1" w:styleId="1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8">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1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9">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afff1">
    <w:name w:val="Основной текст Знак"/>
    <w:basedOn w:val="a1"/>
    <w:uiPriority w:val="99"/>
    <w:semiHidden/>
    <w:rsid w:val="003911C9"/>
    <w:rPr>
      <w:rFonts w:ascii="Times New Roman" w:hAnsi="Times New Roman"/>
      <w:sz w:val="24"/>
    </w:rPr>
  </w:style>
  <w:style w:type="character" w:customStyle="1" w:styleId="242">
    <w:name w:val="Заголовок 2 Знак4"/>
    <w:basedOn w:val="a1"/>
    <w:uiPriority w:val="1"/>
    <w:rsid w:val="003911C9"/>
    <w:rPr>
      <w:rFonts w:ascii="Times New Roman" w:eastAsia="Times New Roman" w:hAnsi="Times New Roman" w:cs="Times New Roman"/>
      <w:b/>
      <w:bCs/>
      <w:sz w:val="24"/>
      <w:szCs w:val="24"/>
      <w:lang w:eastAsia="ru-RU"/>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ffff7">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8F2C53"/>
    <w:rPr>
      <w:rFonts w:ascii="Times New Roman" w:eastAsia="Times New Roman" w:hAnsi="Times New Roman" w:cs="Times New Roman"/>
      <w:b/>
      <w:bCs/>
      <w:sz w:val="24"/>
      <w:szCs w:val="24"/>
      <w:lang w:eastAsia="ru-RU"/>
    </w:rPr>
  </w:style>
  <w:style w:type="character" w:customStyle="1" w:styleId="afff2">
    <w:name w:val="Основной текст Знак"/>
    <w:basedOn w:val="a1"/>
    <w:uiPriority w:val="99"/>
    <w:rsid w:val="00300D72"/>
    <w:rPr>
      <w:rFonts w:ascii="Times New Roman" w:hAnsi="Times New Roman"/>
      <w:sz w:val="24"/>
    </w:rPr>
  </w:style>
  <w:style w:type="character" w:customStyle="1" w:styleId="1fffff8">
    <w:name w:val="Основной текст Знак1"/>
    <w:basedOn w:val="a1"/>
    <w:uiPriority w:val="1"/>
    <w:rsid w:val="00300D72"/>
    <w:rPr>
      <w:rFonts w:ascii="Times New Roman" w:eastAsia="Times New Roman" w:hAnsi="Times New Roman"/>
      <w:sz w:val="24"/>
      <w:szCs w:val="24"/>
      <w:lang w:val="en-US"/>
    </w:rPr>
  </w:style>
  <w:style w:type="character" w:customStyle="1" w:styleId="23fa">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5863AF"/>
    <w:rPr>
      <w:rFonts w:ascii="Times New Roman" w:eastAsia="Times New Roman" w:hAnsi="Times New Roman" w:cs="Times New Roman"/>
      <w:b/>
      <w:bCs/>
      <w:sz w:val="24"/>
      <w:szCs w:val="24"/>
      <w:lang w:eastAsia="ru-RU"/>
    </w:rPr>
  </w:style>
  <w:style w:type="character" w:customStyle="1" w:styleId="243">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5C226A"/>
    <w:rPr>
      <w:rFonts w:ascii="Times New Roman" w:eastAsia="Times New Roman" w:hAnsi="Times New Roman" w:cs="Times New Roman"/>
      <w:b/>
      <w:bCs/>
      <w:sz w:val="24"/>
      <w:szCs w:val="24"/>
      <w:lang w:eastAsia="ru-RU"/>
    </w:rPr>
  </w:style>
  <w:style w:type="character" w:customStyle="1" w:styleId="a9">
    <w:name w:val="Без интервала Знак"/>
    <w:link w:val="a0"/>
    <w:uiPriority w:val="1"/>
    <w:rsid w:val="00A82C49"/>
    <w:rPr>
      <w:rFonts w:ascii="Times New Roman" w:hAnsi="Times New Roman"/>
      <w:sz w:val="24"/>
    </w:rPr>
  </w:style>
  <w:style w:type="paragraph" w:customStyle="1" w:styleId="TableParagraph1">
    <w:name w:val="Table Paragraph1"/>
    <w:basedOn w:val="a"/>
    <w:uiPriority w:val="1"/>
    <w:qFormat/>
    <w:rsid w:val="00C90014"/>
    <w:pPr>
      <w:widowControl w:val="0"/>
      <w:autoSpaceDE w:val="0"/>
      <w:autoSpaceDN w:val="0"/>
      <w:adjustRightInd w:val="0"/>
    </w:pPr>
    <w:rPr>
      <w:rFonts w:eastAsiaTheme="minorEastAsia" w:cs="Times New Roman"/>
      <w:szCs w:val="24"/>
      <w:lang w:eastAsia="ru-RU"/>
    </w:rPr>
  </w:style>
  <w:style w:type="table" w:customStyle="1" w:styleId="TableNormal1">
    <w:name w:val="Table Normal1"/>
    <w:uiPriority w:val="2"/>
    <w:semiHidden/>
    <w:unhideWhenUsed/>
    <w:qFormat/>
    <w:rsid w:val="00C900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BB27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текст Знак3"/>
    <w:basedOn w:val="a1"/>
    <w:uiPriority w:val="1"/>
    <w:rsid w:val="00BB275A"/>
    <w:rPr>
      <w:rFonts w:ascii="Times New Roman" w:eastAsia="Times New Roman" w:hAnsi="Times New Roman" w:cs="Times New Roman"/>
      <w:b/>
      <w:bCs/>
      <w:sz w:val="24"/>
      <w:szCs w:val="24"/>
      <w:lang w:eastAsia="ru-RU"/>
    </w:rPr>
  </w:style>
  <w:style w:type="character" w:customStyle="1" w:styleId="120">
    <w:name w:val="Заголовок 1 Знак2"/>
    <w:basedOn w:val="a1"/>
    <w:uiPriority w:val="1"/>
    <w:rsid w:val="00BB275A"/>
    <w:rPr>
      <w:rFonts w:ascii="Times New Roman" w:eastAsia="Times New Roman" w:hAnsi="Times New Roman" w:cs="Times New Roman"/>
      <w:b/>
      <w:bCs/>
      <w:sz w:val="28"/>
      <w:szCs w:val="28"/>
      <w:lang w:eastAsia="ru-RU"/>
    </w:rPr>
  </w:style>
  <w:style w:type="paragraph" w:customStyle="1" w:styleId="formattext">
    <w:name w:val="formattext"/>
    <w:basedOn w:val="a"/>
    <w:rsid w:val="00BB275A"/>
    <w:pPr>
      <w:spacing w:before="100" w:beforeAutospacing="1" w:after="100" w:afterAutospacing="1"/>
    </w:pPr>
    <w:rPr>
      <w:rFonts w:eastAsia="Times New Roman" w:cs="Times New Roman"/>
      <w:szCs w:val="24"/>
      <w:lang w:eastAsia="ru-RU"/>
    </w:rPr>
  </w:style>
  <w:style w:type="character" w:customStyle="1" w:styleId="130">
    <w:name w:val="Заголовок 1 Знак3"/>
    <w:basedOn w:val="a1"/>
    <w:uiPriority w:val="1"/>
    <w:rsid w:val="00BB275A"/>
    <w:rPr>
      <w:rFonts w:ascii="Times New Roman" w:eastAsia="Times New Roman" w:hAnsi="Times New Roman" w:cs="Times New Roman"/>
      <w:b/>
      <w:bCs/>
      <w:sz w:val="28"/>
      <w:szCs w:val="28"/>
      <w:lang w:eastAsia="ru-RU"/>
    </w:rPr>
  </w:style>
  <w:style w:type="character" w:customStyle="1" w:styleId="afff3">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4"/>
    <w:uiPriority w:val="35"/>
    <w:locked/>
    <w:rsid w:val="00BB275A"/>
    <w:rPr>
      <w:rFonts w:ascii="Times New Roman" w:eastAsia="Microsoft YaHei" w:hAnsi="Times New Roman"/>
      <w:bCs/>
      <w:spacing w:val="-5"/>
      <w:sz w:val="24"/>
      <w:szCs w:val="18"/>
    </w:rPr>
  </w:style>
  <w:style w:type="paragraph" w:styleId="afff4">
    <w:name w:val="caption"/>
    <w:aliases w:val="Таблица - Название объекта,!! Object Novogor !!,Знак,Caption Char,Caption Char1 Char1 Char Char,Caption Char Char2 Char1 Char Char,Caption Char Char Char Char Char1 Char1 Char Char1 Char,Caption Char Char Char1 Char Char Char,Знак1"/>
    <w:basedOn w:val="a"/>
    <w:next w:val="a"/>
    <w:link w:val="afff3"/>
    <w:uiPriority w:val="35"/>
    <w:qFormat/>
    <w:rsid w:val="00BB275A"/>
    <w:pPr>
      <w:widowControl w:val="0"/>
      <w:adjustRightInd w:val="0"/>
      <w:jc w:val="both"/>
      <w:textAlignment w:val="baseline"/>
    </w:pPr>
    <w:rPr>
      <w:rFonts w:eastAsia="Microsoft YaHei"/>
      <w:bCs/>
      <w:spacing w:val="-5"/>
      <w:szCs w:val="18"/>
    </w:rPr>
  </w:style>
  <w:style w:type="paragraph" w:customStyle="1" w:styleId="afff5">
    <w:name w:val="Нормальный (таблица)"/>
    <w:basedOn w:val="a"/>
    <w:next w:val="a"/>
    <w:uiPriority w:val="99"/>
    <w:rsid w:val="00BB275A"/>
    <w:pPr>
      <w:widowControl w:val="0"/>
      <w:autoSpaceDE w:val="0"/>
      <w:autoSpaceDN w:val="0"/>
      <w:adjustRightInd w:val="0"/>
      <w:jc w:val="both"/>
    </w:pPr>
    <w:rPr>
      <w:rFonts w:ascii="Arial" w:eastAsia="Times New Roman" w:hAnsi="Arial" w:cs="Arial"/>
      <w:szCs w:val="24"/>
      <w:lang w:eastAsia="ru-RU"/>
    </w:rPr>
  </w:style>
  <w:style w:type="paragraph" w:customStyle="1" w:styleId="afff6">
    <w:name w:val="Прижатый влево"/>
    <w:basedOn w:val="a"/>
    <w:next w:val="a"/>
    <w:uiPriority w:val="99"/>
    <w:rsid w:val="00BB275A"/>
    <w:pPr>
      <w:widowControl w:val="0"/>
      <w:autoSpaceDE w:val="0"/>
      <w:autoSpaceDN w:val="0"/>
      <w:adjustRightInd w:val="0"/>
    </w:pPr>
    <w:rPr>
      <w:rFonts w:ascii="Arial" w:eastAsia="Times New Roman" w:hAnsi="Arial" w:cs="Arial"/>
      <w:szCs w:val="24"/>
      <w:lang w:eastAsia="ru-RU"/>
    </w:rPr>
  </w:style>
  <w:style w:type="character" w:customStyle="1" w:styleId="40">
    <w:name w:val="Основной текст Знак4"/>
    <w:aliases w:val="Оглавление 1 Знак Знак"/>
    <w:basedOn w:val="a1"/>
    <w:uiPriority w:val="34"/>
    <w:rsid w:val="00BB275A"/>
    <w:rPr>
      <w:rFonts w:ascii="Times New Roman" w:eastAsiaTheme="minorEastAsia" w:hAnsi="Times New Roman" w:cs="Times New Roman"/>
      <w:sz w:val="24"/>
      <w:szCs w:val="24"/>
      <w:lang w:eastAsia="ru-RU"/>
    </w:rPr>
  </w:style>
  <w:style w:type="character" w:styleId="afff7">
    <w:name w:val="Unresolved Mention"/>
    <w:basedOn w:val="a1"/>
    <w:uiPriority w:val="99"/>
    <w:semiHidden/>
    <w:unhideWhenUsed/>
    <w:rsid w:val="006E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99"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63"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D:\Source\Ses\Docs\&#1054;&#1075;&#1083;&#1072;&#1074;&#1083;&#1077;&#1085;&#1080;&#1077;%20&#1090;&#1086;&#1084;%202%20%20&#1054;.&#1052;..docx" TargetMode="External"/><Relationship Id="rId324"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268" Type="http://schemas.openxmlformats.org/officeDocument/2006/relationships/hyperlink" Target="file:///D:\Source\Ses\Docs\&#1054;&#1075;&#1083;&#1072;&#1074;&#1083;&#1077;&#1085;&#1080;&#1077;%20&#1090;&#1086;&#1084;%202%20%20&#1054;.&#1052;..docx"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image" Target="media/image3.png"/><Relationship Id="rId335"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81" Type="http://schemas.openxmlformats.org/officeDocument/2006/relationships/image" Target="media/image6.wmf"/><Relationship Id="rId237" Type="http://schemas.openxmlformats.org/officeDocument/2006/relationships/hyperlink" Target="file:///D:\Source\Ses\Docs\&#1054;&#1075;&#1083;&#1072;&#1074;&#1083;&#1077;&#1085;&#1080;&#1077;%20&#1090;&#1086;&#1084;%202%20%20&#1054;.&#1052;..docx" TargetMode="External"/><Relationship Id="rId279" Type="http://schemas.openxmlformats.org/officeDocument/2006/relationships/hyperlink" Target="file:///D:\Source\Ses\Docs\&#1054;&#1075;&#1083;&#1072;&#1074;&#1083;&#1077;&#1085;&#1080;&#1077;%20&#1090;&#1086;&#1084;%202%20%20&#1054;.&#1052;..docx" TargetMode="External"/><Relationship Id="rId43"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C:\Users\t1\Desktop\&#1082;&#1080;&#1088;&#1086;&#1074;&#1089;&#1082;\2019%20&#1058;&#1086;&#1084;%201%20&#1057;&#1093;&#1077;&#1084;&#1072;%20&#1058;&#1057;%20&#1050;&#1080;&#1088;&#1086;&#1074;&#1089;&#1082;.doc" TargetMode="External"/><Relationship Id="rId290" Type="http://schemas.openxmlformats.org/officeDocument/2006/relationships/hyperlink" Target="file:///D:\Source\Ses\Docs\&#1054;&#1075;&#1083;&#1072;&#1074;&#1083;&#1077;&#1085;&#1080;&#1077;%20&#1090;&#1086;&#1084;%202%20%20&#1054;.&#1052;..docx" TargetMode="External"/><Relationship Id="rId304" Type="http://schemas.openxmlformats.org/officeDocument/2006/relationships/hyperlink" Target="file:///D:\Source\Ses\Docs\&#1054;&#1075;&#1083;&#1072;&#1074;&#1083;&#1077;&#1085;&#1080;&#1077;%20&#1090;&#1086;&#1084;%202%20%20&#1054;.&#1052;..docx" TargetMode="External"/><Relationship Id="rId346"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48"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315" Type="http://schemas.openxmlformats.org/officeDocument/2006/relationships/hyperlink" Target="file:///D:\Source\Ses\Docs\&#1054;&#1075;&#1083;&#1072;&#1074;&#1083;&#1077;&#1085;&#1080;&#1077;%20&#1090;&#1086;&#1084;%202%20%20&#1054;.&#1052;..docx" TargetMode="External"/><Relationship Id="rId54"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61"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259"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270" Type="http://schemas.openxmlformats.org/officeDocument/2006/relationships/hyperlink" Target="file:///D:\Source\Ses\Docs\&#1054;&#1075;&#1083;&#1072;&#1074;&#1083;&#1077;&#1085;&#1080;&#1077;%20&#1090;&#1086;&#1084;%202%20%20&#1054;.&#1052;..docx" TargetMode="External"/><Relationship Id="rId326" Type="http://schemas.openxmlformats.org/officeDocument/2006/relationships/hyperlink" Target="file:///D:\Source\Ses\Docs\&#1054;&#1075;&#1083;&#1072;&#1074;&#1083;&#1077;&#1085;&#1080;&#1077;%20&#1090;&#1086;&#1084;%202%20%20&#1054;.&#1052;..docx"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hyperlink" Target="file:///C:\Users\t1\Desktop\&#1082;&#1080;&#1088;&#1086;&#1074;&#1089;&#1082;\2019%20&#1058;&#1086;&#1084;%201%20&#1057;&#1093;&#1077;&#1084;&#1072;%20&#1058;&#1057;%20&#1050;&#1080;&#1088;&#1086;&#1074;&#1089;&#1082;.doc" TargetMode="External"/><Relationship Id="rId172"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281" Type="http://schemas.openxmlformats.org/officeDocument/2006/relationships/hyperlink" Target="file:///D:\Source\Ses\Docs\&#1054;&#1075;&#1083;&#1072;&#1074;&#1083;&#1077;&#1085;&#1080;&#1077;%20&#1090;&#1086;&#1084;%202%20%20&#1054;.&#1052;..docx" TargetMode="External"/><Relationship Id="rId337"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D:\Source\Ses\Docs\&#1054;&#1075;&#1083;&#1072;&#1074;&#1083;&#1077;&#1085;&#1080;&#1077;%20&#1090;&#1086;&#1084;%202%20%20&#1054;.&#1052;..docx" TargetMode="External"/><Relationship Id="rId7" Type="http://schemas.openxmlformats.org/officeDocument/2006/relationships/endnotes" Target="endnotes.xml"/><Relationship Id="rId183" Type="http://schemas.openxmlformats.org/officeDocument/2006/relationships/hyperlink" Target="file:///D:\Source\Ses\Docs\&#1054;&#1075;&#1083;&#1072;&#1074;&#1083;&#1077;&#1085;&#1080;&#1077;%20&#1090;&#1086;&#1084;%202%20%20&#1054;.&#1052;..docx" TargetMode="External"/><Relationship Id="rId239" Type="http://schemas.openxmlformats.org/officeDocument/2006/relationships/hyperlink" Target="file:///D:\Source\Ses\Docs\&#1054;&#1075;&#1083;&#1072;&#1074;&#1083;&#1077;&#1085;&#1080;&#1077;%20&#1090;&#1086;&#1084;%202%20%20&#1054;.&#1052;..docx" TargetMode="External"/><Relationship Id="rId250" Type="http://schemas.openxmlformats.org/officeDocument/2006/relationships/hyperlink" Target="file:///D:\Source\Ses\Docs\&#1054;&#1075;&#1083;&#1072;&#1074;&#1083;&#1077;&#1085;&#1080;&#1077;%20&#1090;&#1086;&#1084;%202%20%20&#1054;.&#1052;..docx" TargetMode="External"/><Relationship Id="rId292" Type="http://schemas.openxmlformats.org/officeDocument/2006/relationships/hyperlink" Target="file:///D:\Source\Ses\Docs\&#1054;&#1075;&#1083;&#1072;&#1074;&#1083;&#1077;&#1085;&#1080;&#1077;%20&#1090;&#1086;&#1084;%202%20%20&#1054;.&#1052;..docx" TargetMode="External"/><Relationship Id="rId306" Type="http://schemas.openxmlformats.org/officeDocument/2006/relationships/hyperlink" Target="file:///D:\Source\Ses\Docs\&#1054;&#1075;&#1083;&#1072;&#1074;&#1083;&#1077;&#1085;&#1080;&#1077;%20&#1090;&#1086;&#1084;%202%20%20&#1054;.&#1052;..docx"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348" Type="http://schemas.openxmlformats.org/officeDocument/2006/relationships/hyperlink" Target="file:///D:\Source\Ses\Docs\&#1054;&#1075;&#1083;&#1072;&#1074;&#1083;&#1077;&#1085;&#1080;&#1077;%20&#1090;&#1086;&#1084;%202%20%20&#1054;.&#1052;..docx" TargetMode="External"/><Relationship Id="rId152"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61"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317" Type="http://schemas.openxmlformats.org/officeDocument/2006/relationships/hyperlink" Target="file:///D:\Source\Ses\Docs\&#1054;&#1075;&#1083;&#1072;&#1074;&#1083;&#1077;&#1085;&#1080;&#1077;%20&#1090;&#1086;&#1084;%202%20%20&#1054;.&#1052;..docx" TargetMode="External"/><Relationship Id="rId8" Type="http://schemas.openxmlformats.org/officeDocument/2006/relationships/footer" Target="footer1.xm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42" Type="http://schemas.openxmlformats.org/officeDocument/2006/relationships/hyperlink" Target="file:///D:\Source\Ses\Docs\&#1054;&#1075;&#1083;&#1072;&#1074;&#1083;&#1077;&#1085;&#1080;&#1077;%20&#1090;&#1086;&#1084;%202%20%20&#1054;.&#1052;..docx" TargetMode="External"/><Relationship Id="rId163" Type="http://schemas.openxmlformats.org/officeDocument/2006/relationships/hyperlink" Target="file:///D:\Source\Ses\Docs\&#1054;&#1075;&#1083;&#1072;&#1074;&#1083;&#1077;&#1085;&#1080;&#1077;%20&#1090;&#1086;&#1084;%202%20%20&#1054;.&#1052;..docx" TargetMode="External"/><Relationship Id="rId184"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51"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272" Type="http://schemas.openxmlformats.org/officeDocument/2006/relationships/hyperlink" Target="file:///D:\Source\Ses\Docs\&#1054;&#1075;&#1083;&#1072;&#1074;&#1083;&#1077;&#1085;&#1080;&#1077;%20&#1090;&#1086;&#1084;%202%20%20&#1054;.&#1052;..docx" TargetMode="External"/><Relationship Id="rId293" Type="http://schemas.openxmlformats.org/officeDocument/2006/relationships/hyperlink" Target="file:///D:\Source\Ses\Docs\&#1054;&#1075;&#1083;&#1072;&#1074;&#1083;&#1077;&#1085;&#1080;&#1077;%20&#1090;&#1086;&#1084;%202%20%20&#1054;.&#1052;..docx" TargetMode="External"/><Relationship Id="rId307" Type="http://schemas.openxmlformats.org/officeDocument/2006/relationships/hyperlink" Target="file:///D:\Source\Ses\Docs\&#1054;&#1075;&#1083;&#1072;&#1074;&#1083;&#1077;&#1085;&#1080;&#1077;%20&#1090;&#1086;&#1084;%202%20%20&#1054;.&#1052;..docx" TargetMode="External"/><Relationship Id="rId328" Type="http://schemas.openxmlformats.org/officeDocument/2006/relationships/hyperlink" Target="file:///D:\Source\Ses\Docs\&#1054;&#1075;&#1083;&#1072;&#1074;&#1083;&#1077;&#1085;&#1080;&#1077;%20&#1090;&#1086;&#1084;%202%20%20&#1054;.&#1052;..docx" TargetMode="External"/><Relationship Id="rId349" Type="http://schemas.openxmlformats.org/officeDocument/2006/relationships/hyperlink" Target="file:///D:\Source\Ses\Docs\&#1054;&#1075;&#1083;&#1072;&#1074;&#1083;&#1077;&#1085;&#1080;&#1077;%20&#1090;&#1086;&#1084;%202%20%20&#1054;.&#1052;..docx"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262" Type="http://schemas.openxmlformats.org/officeDocument/2006/relationships/hyperlink" Target="file:///D:\Source\Ses\Docs\&#1054;&#1075;&#1083;&#1072;&#1074;&#1083;&#1077;&#1085;&#1080;&#1077;%20&#1090;&#1086;&#1084;%202%20%20&#1054;.&#1052;..docx" TargetMode="External"/><Relationship Id="rId283" Type="http://schemas.openxmlformats.org/officeDocument/2006/relationships/hyperlink" Target="file:///D:\Source\Ses\Docs\&#1054;&#1075;&#1083;&#1072;&#1074;&#1083;&#1077;&#1085;&#1080;&#1077;%20&#1090;&#1086;&#1084;%202%20%20&#1054;.&#1052;..docx" TargetMode="External"/><Relationship Id="rId318" Type="http://schemas.openxmlformats.org/officeDocument/2006/relationships/hyperlink" Target="file:///D:\Source\Ses\Docs\&#1054;&#1075;&#1083;&#1072;&#1074;&#1083;&#1077;&#1085;&#1080;&#1077;%20&#1090;&#1086;&#1084;%202%20%20&#1054;.&#1052;..docx" TargetMode="External"/><Relationship Id="rId339" Type="http://schemas.openxmlformats.org/officeDocument/2006/relationships/hyperlink" Target="file:///D:\Source\Ses\Docs\&#1054;&#1075;&#1083;&#1072;&#1074;&#1083;&#1077;&#1085;&#1080;&#1077;%20&#1090;&#1086;&#1084;%202%20%20&#1054;.&#1052;..docx" TargetMode="External"/><Relationship Id="rId78"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350" Type="http://schemas.openxmlformats.org/officeDocument/2006/relationships/hyperlink" Target="file:///D:\Source\Ses\Docs\&#1054;&#1075;&#1083;&#1072;&#1074;&#1083;&#1077;&#1085;&#1080;&#1077;%20&#1090;&#1086;&#1084;%202%20%20&#1054;.&#1052;..docx" TargetMode="External"/><Relationship Id="rId9" Type="http://schemas.openxmlformats.org/officeDocument/2006/relationships/hyperlink" Target="file:///C:\Users\t1\Desktop\&#1082;&#1080;&#1088;&#1086;&#1074;&#1089;&#1082;\2019%20&#1058;&#1086;&#1084;%201%20&#1057;&#1093;&#1077;&#1084;&#1072;%20&#1058;&#1057;%20&#1050;&#1080;&#1088;&#1086;&#1074;&#1089;&#1082;.doc" TargetMode="External"/><Relationship Id="rId210"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231" Type="http://schemas.openxmlformats.org/officeDocument/2006/relationships/hyperlink" Target="file:///D:\Source\Ses\Docs\&#1054;&#1075;&#1083;&#1072;&#1074;&#1083;&#1077;&#1085;&#1080;&#1077;%20&#1090;&#1086;&#1084;%202%20%20&#1054;.&#1052;..docx" TargetMode="External"/><Relationship Id="rId252" Type="http://schemas.openxmlformats.org/officeDocument/2006/relationships/hyperlink" Target="file:///D:\Source\Ses\Docs\&#1054;&#1075;&#1083;&#1072;&#1074;&#1083;&#1077;&#1085;&#1080;&#1077;%20&#1090;&#1086;&#1084;%202%20%20&#1054;.&#1052;..docx" TargetMode="External"/><Relationship Id="rId273" Type="http://schemas.openxmlformats.org/officeDocument/2006/relationships/hyperlink" Target="file:///D:\Source\Ses\Docs\&#1054;&#1075;&#1083;&#1072;&#1074;&#1083;&#1077;&#1085;&#1080;&#1077;%20&#1090;&#1086;&#1084;%202%20%20&#1054;.&#1052;..docx" TargetMode="External"/><Relationship Id="rId294" Type="http://schemas.openxmlformats.org/officeDocument/2006/relationships/hyperlink" Target="file:///D:\Source\Ses\Docs\&#1054;&#1075;&#1083;&#1072;&#1074;&#1083;&#1077;&#1085;&#1080;&#1077;%20&#1090;&#1086;&#1084;%202%20%20&#1054;.&#1052;..docx" TargetMode="External"/><Relationship Id="rId308" Type="http://schemas.openxmlformats.org/officeDocument/2006/relationships/hyperlink" Target="file:///D:\Source\Ses\Docs\&#1054;&#1075;&#1083;&#1072;&#1074;&#1083;&#1077;&#1085;&#1080;&#1077;%20&#1090;&#1086;&#1084;%202%20%20&#1054;.&#1052;..docx" TargetMode="External"/><Relationship Id="rId329"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340"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263" Type="http://schemas.openxmlformats.org/officeDocument/2006/relationships/hyperlink" Target="file:///D:\Source\Ses\Docs\&#1054;&#1075;&#1083;&#1072;&#1074;&#1083;&#1077;&#1085;&#1080;&#1077;%20&#1090;&#1086;&#1084;%202%20%20&#1054;.&#1052;..docx" TargetMode="External"/><Relationship Id="rId284" Type="http://schemas.openxmlformats.org/officeDocument/2006/relationships/hyperlink" Target="file:///D:\Source\Ses\Docs\&#1054;&#1075;&#1083;&#1072;&#1074;&#1083;&#1077;&#1085;&#1080;&#1077;%20&#1090;&#1086;&#1084;%202%20%20&#1054;.&#1052;..docx" TargetMode="External"/><Relationship Id="rId319"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hyperlink" Target="file:///C:\Users\t1\Desktop\&#1082;&#1080;&#1088;&#1086;&#1074;&#1089;&#1082;\2019%20&#1058;&#1086;&#1084;%201%20&#1057;&#1093;&#1077;&#1084;&#1072;%20&#1058;&#1057;%20&#1050;&#1080;&#1088;&#1086;&#1074;&#1089;&#1082;.doc" TargetMode="External"/><Relationship Id="rId144" Type="http://schemas.openxmlformats.org/officeDocument/2006/relationships/hyperlink" Target="file:///D:\Source\Ses\Docs\&#1054;&#1075;&#1083;&#1072;&#1074;&#1083;&#1077;&#1085;&#1080;&#1077;%20&#1090;&#1086;&#1084;%202%20%20&#1054;.&#1052;..docx" TargetMode="External"/><Relationship Id="rId330"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351" Type="http://schemas.openxmlformats.org/officeDocument/2006/relationships/fontTable" Target="fontTable.xm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53" Type="http://schemas.openxmlformats.org/officeDocument/2006/relationships/hyperlink" Target="file:///D:\Source\Ses\Docs\&#1054;&#1075;&#1083;&#1072;&#1074;&#1083;&#1077;&#1085;&#1080;&#1077;%20&#1090;&#1086;&#1084;%202%20%20&#1054;.&#1052;..docx" TargetMode="External"/><Relationship Id="rId274" Type="http://schemas.openxmlformats.org/officeDocument/2006/relationships/hyperlink" Target="file:///D:\Source\Ses\Docs\&#1054;&#1075;&#1083;&#1072;&#1074;&#1083;&#1077;&#1085;&#1080;&#1077;%20&#1090;&#1086;&#1084;%202%20%20&#1054;.&#1052;..docx" TargetMode="External"/><Relationship Id="rId295" Type="http://schemas.openxmlformats.org/officeDocument/2006/relationships/hyperlink" Target="file:///D:\Source\Ses\Docs\&#1054;&#1075;&#1083;&#1072;&#1074;&#1083;&#1077;&#1085;&#1080;&#1077;%20&#1090;&#1086;&#1084;%202%20%20&#1054;.&#1052;..docx" TargetMode="External"/><Relationship Id="rId309"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C:\Users\t1\Desktop\&#1082;&#1080;&#1088;&#1086;&#1074;&#1089;&#1082;\2019%20&#1058;&#1086;&#1084;%201%20&#1057;&#1093;&#1077;&#1084;&#1072;%20&#1058;&#1057;%20&#1050;&#1080;&#1088;&#1086;&#1074;&#1089;&#1082;.doc" TargetMode="External"/><Relationship Id="rId320" Type="http://schemas.openxmlformats.org/officeDocument/2006/relationships/hyperlink" Target="file:///D:\Source\Ses\Docs\&#1054;&#1075;&#1083;&#1072;&#1074;&#1083;&#1077;&#1085;&#1080;&#1077;%20&#1090;&#1086;&#1084;%202%20%20&#1054;.&#1052;..docx"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hyperlink" Target="file:///D:\Source\Ses\Docs\&#1054;&#1075;&#1083;&#1072;&#1074;&#1083;&#1077;&#1085;&#1080;&#1077;%20&#1090;&#1086;&#1084;%202%20%20&#1054;.&#1052;..docx" TargetMode="External"/><Relationship Id="rId197" Type="http://schemas.openxmlformats.org/officeDocument/2006/relationships/hyperlink" Target="file:///D:\Source\Ses\Docs\&#1054;&#1075;&#1083;&#1072;&#1074;&#1083;&#1077;&#1085;&#1080;&#1077;%20&#1090;&#1086;&#1084;%202%20%20&#1054;.&#1052;..docx" TargetMode="External"/><Relationship Id="rId341"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264" Type="http://schemas.openxmlformats.org/officeDocument/2006/relationships/hyperlink" Target="file:///D:\Source\Ses\Docs\&#1054;&#1075;&#1083;&#1072;&#1074;&#1083;&#1077;&#1085;&#1080;&#1077;%20&#1090;&#1086;&#1084;%202%20%20&#1054;.&#1052;..docx" TargetMode="External"/><Relationship Id="rId285"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hyperlink" Target="file:///C:\Users\t1\Desktop\&#1082;&#1080;&#1088;&#1086;&#1074;&#1089;&#1082;\2019%20&#1058;&#1086;&#1084;%201%20&#1057;&#1093;&#1077;&#1084;&#1072;%20&#1058;&#1057;%20&#1050;&#1080;&#1088;&#1086;&#1074;&#1089;&#1082;.doc" TargetMode="External"/><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file:///C:\Users\t1\Desktop\&#1082;&#1080;&#1088;&#1086;&#1074;&#1089;&#1082;\2019%20&#1058;&#1086;&#1084;%201%20&#1057;&#1093;&#1077;&#1084;&#1072;%20&#1058;&#1057;%20&#1050;&#1080;&#1088;&#1086;&#1074;&#1089;&#1082;.doc"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310" Type="http://schemas.openxmlformats.org/officeDocument/2006/relationships/hyperlink" Target="file:///D:\Source\Ses\Docs\&#1054;&#1075;&#1083;&#1072;&#1074;&#1083;&#1077;&#1085;&#1080;&#1077;%20&#1090;&#1086;&#1084;%202%20%20&#1054;.&#1052;..docx"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331" Type="http://schemas.openxmlformats.org/officeDocument/2006/relationships/hyperlink" Target="file:///D:\Source\Ses\Docs\&#1054;&#1075;&#1083;&#1072;&#1074;&#1083;&#1077;&#1085;&#1080;&#1077;%20&#1090;&#1086;&#1084;%202%20%20&#1054;.&#1052;..docx"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54"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275" Type="http://schemas.openxmlformats.org/officeDocument/2006/relationships/hyperlink" Target="file:///D:\Source\Ses\Docs\&#1054;&#1075;&#1083;&#1072;&#1074;&#1083;&#1077;&#1085;&#1080;&#1077;%20&#1090;&#1086;&#1084;%202%20%20&#1054;.&#1052;..docx" TargetMode="External"/><Relationship Id="rId296" Type="http://schemas.openxmlformats.org/officeDocument/2006/relationships/hyperlink" Target="file:///D:\Source\Ses\Docs\&#1054;&#1075;&#1083;&#1072;&#1074;&#1083;&#1077;&#1085;&#1080;&#1077;%20&#1090;&#1086;&#1084;%202%20%20&#1054;.&#1052;..docx" TargetMode="External"/><Relationship Id="rId300" Type="http://schemas.openxmlformats.org/officeDocument/2006/relationships/hyperlink" Target="file:///D:\Source\Ses\Docs\&#1054;&#1075;&#1083;&#1072;&#1074;&#1083;&#1077;&#1085;&#1080;&#1077;%20&#1090;&#1086;&#1084;%202%20%20&#1054;.&#1052;..docx"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135" Type="http://schemas.openxmlformats.org/officeDocument/2006/relationships/hyperlink" Target="file:///C:\Users\t1\Desktop\&#1082;&#1080;&#1088;&#1086;&#1074;&#1089;&#1082;\2019%20&#1058;&#1086;&#1084;%201%20&#1057;&#1093;&#1077;&#1084;&#1072;%20&#1058;&#1057;%20&#1050;&#1080;&#1088;&#1086;&#1074;&#1089;&#1082;.doc"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image" Target="media/image4.wmf"/><Relationship Id="rId198" Type="http://schemas.openxmlformats.org/officeDocument/2006/relationships/hyperlink" Target="file:///D:\Source\Ses\Docs\&#1054;&#1075;&#1083;&#1072;&#1074;&#1083;&#1077;&#1085;&#1080;&#1077;%20&#1090;&#1086;&#1084;%202%20%20&#1054;.&#1052;..docx" TargetMode="External"/><Relationship Id="rId321" Type="http://schemas.openxmlformats.org/officeDocument/2006/relationships/hyperlink" Target="file:///D:\Source\Ses\Docs\&#1054;&#1075;&#1083;&#1072;&#1074;&#1083;&#1077;&#1085;&#1080;&#1077;%20&#1090;&#1086;&#1084;%202%20%20&#1054;.&#1052;..docx" TargetMode="External"/><Relationship Id="rId342"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265" Type="http://schemas.openxmlformats.org/officeDocument/2006/relationships/hyperlink" Target="file:///D:\Source\Ses\Docs\&#1054;&#1075;&#1083;&#1072;&#1074;&#1083;&#1077;&#1085;&#1080;&#1077;%20&#1090;&#1086;&#1084;%202%20%20&#1054;.&#1052;..docx" TargetMode="External"/><Relationship Id="rId286"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311" Type="http://schemas.openxmlformats.org/officeDocument/2006/relationships/hyperlink" Target="file:///D:\Source\Ses\Docs\&#1054;&#1075;&#1083;&#1072;&#1074;&#1083;&#1077;&#1085;&#1080;&#1077;%20&#1090;&#1086;&#1084;%202%20%20&#1054;.&#1052;..docx" TargetMode="External"/><Relationship Id="rId332"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numbering" Target="numbering.xml"/><Relationship Id="rId29" Type="http://schemas.openxmlformats.org/officeDocument/2006/relationships/hyperlink" Target="file:///C:\Users\t1\Desktop\&#1082;&#1080;&#1088;&#1086;&#1074;&#1089;&#1082;\2019%20&#1058;&#1086;&#1084;%201%20&#1057;&#1093;&#1077;&#1084;&#1072;%20&#1058;&#1057;%20&#1050;&#1080;&#1088;&#1086;&#1074;&#1089;&#1082;.doc" TargetMode="External"/><Relationship Id="rId255" Type="http://schemas.openxmlformats.org/officeDocument/2006/relationships/hyperlink" Target="file:///D:\Source\Ses\Docs\&#1054;&#1075;&#1083;&#1072;&#1074;&#1083;&#1077;&#1085;&#1080;&#1077;%20&#1090;&#1086;&#1084;%202%20%20&#1054;.&#1052;..docx" TargetMode="External"/><Relationship Id="rId276" Type="http://schemas.openxmlformats.org/officeDocument/2006/relationships/hyperlink" Target="file:///D:\Source\Ses\Docs\&#1054;&#1075;&#1083;&#1072;&#1074;&#1083;&#1077;&#1085;&#1080;&#1077;%20&#1090;&#1086;&#1084;%202%20%20&#1054;.&#1052;..docx" TargetMode="External"/><Relationship Id="rId297" Type="http://schemas.openxmlformats.org/officeDocument/2006/relationships/hyperlink" Target="file:///D:\Source\Ses\Docs\&#1054;&#1075;&#1083;&#1072;&#1074;&#1083;&#1077;&#1085;&#1080;&#1077;%20&#1090;&#1086;&#1084;%202%20%20&#1054;.&#1052;..docx"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file:///C:\Users\t1\Desktop\&#1082;&#1080;&#1088;&#1086;&#1074;&#1089;&#1082;\2019%20&#1058;&#1086;&#1084;%201%20&#1057;&#1093;&#1077;&#1084;&#1072;%20&#1058;&#1057;%20&#1050;&#1080;&#1088;&#1086;&#1074;&#1089;&#1082;.doc"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oleObject" Target="embeddings/oleObject1.bin"/><Relationship Id="rId301" Type="http://schemas.openxmlformats.org/officeDocument/2006/relationships/hyperlink" Target="file:///D:\Source\Ses\Docs\&#1054;&#1075;&#1083;&#1072;&#1074;&#1083;&#1077;&#1085;&#1080;&#1077;%20&#1090;&#1086;&#1084;%202%20%20&#1054;.&#1052;..docx" TargetMode="External"/><Relationship Id="rId322" Type="http://schemas.openxmlformats.org/officeDocument/2006/relationships/hyperlink" Target="file:///D:\Source\Ses\Docs\&#1054;&#1075;&#1083;&#1072;&#1074;&#1083;&#1077;&#1085;&#1080;&#1077;%20&#1090;&#1086;&#1084;%202%20%20&#1054;.&#1052;..docx" TargetMode="External"/><Relationship Id="rId343"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224" Type="http://schemas.openxmlformats.org/officeDocument/2006/relationships/hyperlink" Target="file:///D:\Source\Ses\Docs\&#1054;&#1075;&#1083;&#1072;&#1074;&#1083;&#1077;&#1085;&#1080;&#1077;%20&#1090;&#1086;&#1084;%202%20%20&#1054;.&#1052;..docx" TargetMode="External"/><Relationship Id="rId245" Type="http://schemas.openxmlformats.org/officeDocument/2006/relationships/hyperlink" Target="file:///D:\Source\Ses\Docs\&#1054;&#1075;&#1083;&#1072;&#1074;&#1083;&#1077;&#1085;&#1080;&#1077;%20&#1090;&#1086;&#1084;%202%20%20&#1054;.&#1052;..docx" TargetMode="External"/><Relationship Id="rId266" Type="http://schemas.openxmlformats.org/officeDocument/2006/relationships/hyperlink" Target="file:///D:\Source\Ses\Docs\&#1054;&#1075;&#1083;&#1072;&#1074;&#1083;&#1077;&#1085;&#1080;&#1077;%20&#1090;&#1086;&#1084;%202%20%20&#1054;.&#1052;..docx" TargetMode="External"/><Relationship Id="rId287" Type="http://schemas.openxmlformats.org/officeDocument/2006/relationships/image" Target="media/image7.jpeg"/><Relationship Id="rId30" Type="http://schemas.openxmlformats.org/officeDocument/2006/relationships/image" Target="media/image1.png"/><Relationship Id="rId105" Type="http://schemas.openxmlformats.org/officeDocument/2006/relationships/hyperlink" Target="http://internet.garant.ru/document/redirect/71274648/0"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312" Type="http://schemas.openxmlformats.org/officeDocument/2006/relationships/hyperlink" Target="file:///D:\Source\Ses\Docs\&#1054;&#1075;&#1083;&#1072;&#1074;&#1083;&#1077;&#1085;&#1080;&#1077;%20&#1090;&#1086;&#1084;%202%20%20&#1054;.&#1052;..docx" TargetMode="External"/><Relationship Id="rId333" Type="http://schemas.openxmlformats.org/officeDocument/2006/relationships/hyperlink" Target="file:///D:\Source\Ses\Docs\&#1054;&#1075;&#1083;&#1072;&#1074;&#1083;&#1077;&#1085;&#1080;&#1077;%20&#1090;&#1086;&#1084;%202%20%20&#1054;.&#1052;..docx" TargetMode="External"/><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189"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214"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256" Type="http://schemas.openxmlformats.org/officeDocument/2006/relationships/hyperlink" Target="file:///D:\Source\Ses\Docs\&#1054;&#1075;&#1083;&#1072;&#1074;&#1083;&#1077;&#1085;&#1080;&#1077;%20&#1090;&#1086;&#1084;%202%20%20&#1054;.&#1052;..docx" TargetMode="External"/><Relationship Id="rId277" Type="http://schemas.openxmlformats.org/officeDocument/2006/relationships/hyperlink" Target="file:///D:\Source\Ses\Docs\&#1054;&#1075;&#1083;&#1072;&#1074;&#1083;&#1077;&#1085;&#1080;&#1077;%20&#1090;&#1086;&#1084;%202%20%20&#1054;.&#1052;..docx" TargetMode="External"/><Relationship Id="rId298" Type="http://schemas.openxmlformats.org/officeDocument/2006/relationships/hyperlink" Target="file:///D:\Source\Ses\Docs\&#1054;&#1075;&#1083;&#1072;&#1074;&#1083;&#1077;&#1085;&#1080;&#1077;%20&#1090;&#1086;&#1084;%202%20%20&#1054;.&#1052;..docx"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C:\Users\t1\Desktop\&#1082;&#1080;&#1088;&#1086;&#1074;&#1089;&#1082;\2019%20&#1058;&#1086;&#1084;%201%20&#1057;&#1093;&#1077;&#1084;&#1072;%20&#1058;&#1057;%20&#1050;&#1080;&#1088;&#1086;&#1074;&#1089;&#1082;.doc" TargetMode="External"/><Relationship Id="rId158" Type="http://schemas.openxmlformats.org/officeDocument/2006/relationships/hyperlink" Target="file:///D:\Source\Ses\Docs\&#1054;&#1075;&#1083;&#1072;&#1074;&#1083;&#1077;&#1085;&#1080;&#1077;%20&#1090;&#1086;&#1084;%202%20%20&#1054;.&#1052;..docx" TargetMode="External"/><Relationship Id="rId302" Type="http://schemas.openxmlformats.org/officeDocument/2006/relationships/hyperlink" Target="file:///D:\Source\Ses\Docs\&#1054;&#1075;&#1083;&#1072;&#1074;&#1083;&#1077;&#1085;&#1080;&#1077;%20&#1090;&#1086;&#1084;%202%20%20&#1054;.&#1052;..docx" TargetMode="External"/><Relationship Id="rId323" Type="http://schemas.openxmlformats.org/officeDocument/2006/relationships/hyperlink" Target="file:///D:\Source\Ses\Docs\&#1054;&#1075;&#1083;&#1072;&#1074;&#1083;&#1077;&#1085;&#1080;&#1077;%20&#1090;&#1086;&#1084;%202%20%20&#1054;.&#1052;..docx" TargetMode="External"/><Relationship Id="rId344" Type="http://schemas.openxmlformats.org/officeDocument/2006/relationships/hyperlink" Target="file:///D:\Source\Ses\Docs\&#1054;&#1075;&#1083;&#1072;&#1074;&#1083;&#1077;&#1085;&#1080;&#1077;%20&#1090;&#1086;&#1084;%202%20%20&#1054;.&#1052;..docx" TargetMode="Externa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179" Type="http://schemas.openxmlformats.org/officeDocument/2006/relationships/image" Target="media/image5.wmf"/><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6" Type="http://schemas.openxmlformats.org/officeDocument/2006/relationships/hyperlink" Target="file:///D:\Source\Ses\Docs\&#1054;&#1075;&#1083;&#1072;&#1074;&#1083;&#1077;&#1085;&#1080;&#1077;%20&#1090;&#1086;&#1084;%202%20%20&#1054;.&#1052;..docx" TargetMode="External"/><Relationship Id="rId267" Type="http://schemas.openxmlformats.org/officeDocument/2006/relationships/hyperlink" Target="file:///D:\Source\Ses\Docs\&#1054;&#1075;&#1083;&#1072;&#1074;&#1083;&#1077;&#1085;&#1080;&#1077;%20&#1090;&#1086;&#1084;%202%20%20&#1054;.&#1052;..docx" TargetMode="External"/><Relationship Id="rId288" Type="http://schemas.openxmlformats.org/officeDocument/2006/relationships/hyperlink" Target="file:///D:\Source\Ses\Docs\&#1054;&#1075;&#1083;&#1072;&#1074;&#1083;&#1077;&#1085;&#1080;&#1077;%20&#1090;&#1086;&#1084;%202%20%20&#1054;.&#1052;..docx"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image" Target="media/image2.png"/><Relationship Id="rId313"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148"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334" Type="http://schemas.openxmlformats.org/officeDocument/2006/relationships/hyperlink" Target="file:///D:\Source\Ses\Docs\&#1054;&#1075;&#1083;&#1072;&#1074;&#1083;&#1077;&#1085;&#1080;&#1077;%20&#1090;&#1086;&#1084;%202%20%20&#1054;.&#1052;..docx" TargetMode="External"/><Relationship Id="rId4" Type="http://schemas.openxmlformats.org/officeDocument/2006/relationships/settings" Target="settings.xml"/><Relationship Id="rId180" Type="http://schemas.openxmlformats.org/officeDocument/2006/relationships/oleObject" Target="embeddings/oleObject2.bin"/><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57" Type="http://schemas.openxmlformats.org/officeDocument/2006/relationships/hyperlink" Target="file:///D:\Source\Ses\Docs\&#1054;&#1075;&#1083;&#1072;&#1074;&#1083;&#1077;&#1085;&#1080;&#1077;%20&#1090;&#1086;&#1084;%202%20%20&#1054;.&#1052;..docx" TargetMode="External"/><Relationship Id="rId278" Type="http://schemas.openxmlformats.org/officeDocument/2006/relationships/hyperlink" Target="file:///D:\Source\Ses\Docs\&#1054;&#1075;&#1083;&#1072;&#1074;&#1083;&#1077;&#1085;&#1080;&#1077;%20&#1090;&#1086;&#1084;%202%20%20&#1054;.&#1052;..docx" TargetMode="External"/><Relationship Id="rId303" Type="http://schemas.openxmlformats.org/officeDocument/2006/relationships/hyperlink" Target="file:///D:\Source\Ses\Docs\&#1054;&#1075;&#1083;&#1072;&#1074;&#1083;&#1077;&#1085;&#1080;&#1077;%20&#1090;&#1086;&#1084;%202%20%20&#1054;.&#1052;..docx" TargetMode="External"/><Relationship Id="rId42"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C:\Users\t1\Desktop\&#1082;&#1080;&#1088;&#1086;&#1074;&#1089;&#1082;\2019%20&#1058;&#1086;&#1084;%201%20&#1057;&#1093;&#1077;&#1084;&#1072;%20&#1058;&#1057;%20&#1050;&#1080;&#1088;&#1086;&#1074;&#1089;&#1082;.doc" TargetMode="External"/><Relationship Id="rId345" Type="http://schemas.openxmlformats.org/officeDocument/2006/relationships/hyperlink" Target="file:///D:\Source\Ses\Docs\&#1054;&#1075;&#1083;&#1072;&#1074;&#1083;&#1077;&#1085;&#1080;&#1077;%20&#1090;&#1086;&#1084;%202%20%20&#1054;.&#1052;..docx" TargetMode="Externa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47"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289" Type="http://schemas.openxmlformats.org/officeDocument/2006/relationships/hyperlink" Target="http://internet.garant.ru/document/redirect/71274648/0"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D:\Source\Ses\Docs\&#1054;&#1075;&#1083;&#1072;&#1074;&#1083;&#1077;&#1085;&#1080;&#1077;%20&#1090;&#1086;&#1084;%202%20%20&#1054;.&#1052;..docx" TargetMode="External"/><Relationship Id="rId314" Type="http://schemas.openxmlformats.org/officeDocument/2006/relationships/hyperlink" Target="file:///D:\Source\Ses\Docs\&#1054;&#1075;&#1083;&#1072;&#1074;&#1083;&#1077;&#1085;&#1080;&#1077;%20&#1090;&#1086;&#1084;%202%20%20&#1054;.&#1052;..docx" TargetMode="Externa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D:\Source\Ses\Docs\&#1054;&#1075;&#1083;&#1072;&#1074;&#1083;&#1077;&#1085;&#1080;&#1077;%20&#1090;&#1086;&#1084;%202%20%20&#1054;.&#1052;..docx" TargetMode="External"/><Relationship Id="rId216" Type="http://schemas.openxmlformats.org/officeDocument/2006/relationships/hyperlink" Target="file:///D:\Source\Ses\Docs\&#1054;&#1075;&#1083;&#1072;&#1074;&#1083;&#1077;&#1085;&#1080;&#1077;%20&#1090;&#1086;&#1084;%202%20%20&#1054;.&#1052;..docx" TargetMode="External"/><Relationship Id="rId258"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325"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269" Type="http://schemas.openxmlformats.org/officeDocument/2006/relationships/hyperlink" Target="file:///D:\Source\Ses\Docs\&#1054;&#1075;&#1083;&#1072;&#1074;&#1083;&#1077;&#1085;&#1080;&#1077;%20&#1090;&#1086;&#1084;%202%20%20&#1054;.&#1052;..docx"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280" Type="http://schemas.openxmlformats.org/officeDocument/2006/relationships/hyperlink" Target="file:///D:\Source\Ses\Docs\&#1054;&#1075;&#1083;&#1072;&#1074;&#1083;&#1077;&#1085;&#1080;&#1077;%20&#1090;&#1086;&#1084;%202%20%20&#1054;.&#1052;..docx" TargetMode="External"/><Relationship Id="rId336" Type="http://schemas.openxmlformats.org/officeDocument/2006/relationships/hyperlink" Target="file:///D:\Source\Ses\Docs\&#1054;&#1075;&#1083;&#1072;&#1074;&#1083;&#1077;&#1085;&#1080;&#1077;%20&#1090;&#1086;&#1084;%202%20%20&#1054;.&#1052;..docx"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D:\Source\Ses\Docs\&#1054;&#1075;&#1083;&#1072;&#1074;&#1083;&#1077;&#1085;&#1080;&#1077;%20&#1090;&#1086;&#1084;%202%20%20&#1054;.&#1052;..docx" TargetMode="External"/><Relationship Id="rId182" Type="http://schemas.openxmlformats.org/officeDocument/2006/relationships/oleObject" Target="embeddings/oleObject3.bin"/><Relationship Id="rId6" Type="http://schemas.openxmlformats.org/officeDocument/2006/relationships/footnotes" Target="footnotes.xml"/><Relationship Id="rId238" Type="http://schemas.openxmlformats.org/officeDocument/2006/relationships/hyperlink" Target="file:///D:\Source\Ses\Docs\&#1054;&#1075;&#1083;&#1072;&#1074;&#1083;&#1077;&#1085;&#1080;&#1077;%20&#1090;&#1086;&#1084;%202%20%20&#1054;.&#1052;..docx" TargetMode="External"/><Relationship Id="rId291" Type="http://schemas.openxmlformats.org/officeDocument/2006/relationships/hyperlink" Target="file:///D:\Source\Ses\Docs\&#1054;&#1075;&#1083;&#1072;&#1074;&#1083;&#1077;&#1085;&#1080;&#1077;%20&#1090;&#1086;&#1084;%202%20%20&#1054;.&#1052;..docx" TargetMode="External"/><Relationship Id="rId305" Type="http://schemas.openxmlformats.org/officeDocument/2006/relationships/hyperlink" Target="file:///D:\Source\Ses\Docs\&#1054;&#1075;&#1083;&#1072;&#1074;&#1083;&#1077;&#1085;&#1080;&#1077;%20&#1090;&#1086;&#1084;%202%20%20&#1054;.&#1052;..docx" TargetMode="External"/><Relationship Id="rId347"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49"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260" Type="http://schemas.openxmlformats.org/officeDocument/2006/relationships/hyperlink" Target="file:///D:\Source\Ses\Docs\&#1054;&#1075;&#1083;&#1072;&#1074;&#1083;&#1077;&#1085;&#1080;&#1077;%20&#1090;&#1086;&#1084;%202%20%20&#1054;.&#1052;..docx" TargetMode="External"/><Relationship Id="rId316" Type="http://schemas.openxmlformats.org/officeDocument/2006/relationships/hyperlink" Target="file:///D:\Source\Ses\Docs\&#1054;&#1075;&#1083;&#1072;&#1074;&#1083;&#1077;&#1085;&#1080;&#1077;%20&#1090;&#1086;&#1084;%202%20%20&#1054;.&#1052;..docx"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162"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71" Type="http://schemas.openxmlformats.org/officeDocument/2006/relationships/hyperlink" Target="file:///D:\Source\Ses\Docs\&#1054;&#1075;&#1083;&#1072;&#1074;&#1083;&#1077;&#1085;&#1080;&#1077;%20&#1090;&#1086;&#1084;%202%20%20&#1054;.&#1052;..docx" TargetMode="External"/><Relationship Id="rId24"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327"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file:///C:\Users\t1\Desktop\&#1082;&#1080;&#1088;&#1086;&#1074;&#1089;&#1082;\2019%20&#1058;&#1086;&#1084;%201%20&#1057;&#1093;&#1077;&#1084;&#1072;%20&#1058;&#1057;%20&#1050;&#1080;&#1088;&#1086;&#1074;&#1089;&#1082;.doc" TargetMode="External"/><Relationship Id="rId282" Type="http://schemas.openxmlformats.org/officeDocument/2006/relationships/hyperlink" Target="file:///D:\Source\Ses\Docs\&#1054;&#1075;&#1083;&#1072;&#1074;&#1083;&#1077;&#1085;&#1080;&#1077;%20&#1090;&#1086;&#1084;%202%20%20&#1054;.&#1052;..docx" TargetMode="External"/><Relationship Id="rId338"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6F18-A97D-415A-A5B5-15A82D64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86</Pages>
  <Words>32252</Words>
  <Characters>183837</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СибЭнергоСбережение</cp:lastModifiedBy>
  <cp:revision>48</cp:revision>
  <cp:lastPrinted>2022-09-02T08:59:00Z</cp:lastPrinted>
  <dcterms:created xsi:type="dcterms:W3CDTF">2021-03-19T09:17:00Z</dcterms:created>
  <dcterms:modified xsi:type="dcterms:W3CDTF">2022-10-28T10:14:00Z</dcterms:modified>
</cp:coreProperties>
</file>